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DEF7A" w14:textId="77777777" w:rsidR="0099682F" w:rsidRDefault="00000000">
      <w:pPr>
        <w:pStyle w:val="CoverInstitution"/>
      </w:pPr>
      <w:r>
        <w:t>CENTRO UNIVERSITÁRIO DE BRASÍLIA</w:t>
      </w:r>
    </w:p>
    <w:p w14:paraId="1618F683" w14:textId="77777777" w:rsidR="0099682F" w:rsidRDefault="00000000">
      <w:pPr>
        <w:pStyle w:val="CoverInstitution"/>
      </w:pPr>
      <w:r>
        <w:t>CIÊNCIA DA COMPUTAÇÃO</w:t>
      </w:r>
    </w:p>
    <w:p w14:paraId="56B5B53D" w14:textId="77777777" w:rsidR="0099682F" w:rsidRDefault="0099682F"/>
    <w:p w14:paraId="13F6C11A" w14:textId="77777777" w:rsidR="0099682F" w:rsidRDefault="0099682F"/>
    <w:p w14:paraId="7C5AB10C" w14:textId="77777777" w:rsidR="0099682F" w:rsidRDefault="0099682F"/>
    <w:p w14:paraId="3E4718D0" w14:textId="77777777" w:rsidR="0099682F" w:rsidRDefault="0099682F"/>
    <w:p w14:paraId="488FBC5A" w14:textId="77777777" w:rsidR="0099682F" w:rsidRDefault="00000000">
      <w:pPr>
        <w:pStyle w:val="CoverAuthors"/>
      </w:pPr>
      <w:r>
        <w:t>TOMÁS PEVA (RA: 22401580)</w:t>
      </w:r>
    </w:p>
    <w:p w14:paraId="4D39ABE6" w14:textId="5F3008A0" w:rsidR="0099682F" w:rsidRDefault="00000000">
      <w:pPr>
        <w:pStyle w:val="CoverAuthors"/>
      </w:pPr>
      <w:r>
        <w:t>RODRIGO MESQUITA (RA: 22402933)</w:t>
      </w:r>
    </w:p>
    <w:p w14:paraId="38848347" w14:textId="77777777" w:rsidR="0099682F" w:rsidRDefault="00000000">
      <w:pPr>
        <w:pStyle w:val="CoverAuthors"/>
      </w:pPr>
      <w:r>
        <w:t>DAVI SANTIAGO (RA: 22401141)</w:t>
      </w:r>
    </w:p>
    <w:p w14:paraId="4EAD03C6" w14:textId="77777777" w:rsidR="0099682F" w:rsidRDefault="00000000">
      <w:pPr>
        <w:pStyle w:val="CoverAuthors"/>
      </w:pPr>
      <w:r>
        <w:t>GABRIEL LOPES (RA: 22400969)</w:t>
      </w:r>
    </w:p>
    <w:p w14:paraId="5E76999F" w14:textId="77777777" w:rsidR="0099682F" w:rsidRDefault="00000000">
      <w:pPr>
        <w:pStyle w:val="CoverAuthors"/>
      </w:pPr>
      <w:r>
        <w:t>RONALD DOS SANTOS (RA: 22403046)</w:t>
      </w:r>
    </w:p>
    <w:p w14:paraId="06F048AC" w14:textId="77777777" w:rsidR="0099682F" w:rsidRDefault="0099682F"/>
    <w:p w14:paraId="4B20B524" w14:textId="77777777" w:rsidR="0099682F" w:rsidRDefault="0099682F"/>
    <w:p w14:paraId="40D20AEF" w14:textId="77777777" w:rsidR="0099682F" w:rsidRDefault="0099682F"/>
    <w:p w14:paraId="54FA3908" w14:textId="77777777" w:rsidR="0099682F" w:rsidRDefault="0099682F"/>
    <w:p w14:paraId="1E6AC951" w14:textId="77777777" w:rsidR="0099682F" w:rsidRDefault="0099682F"/>
    <w:p w14:paraId="01B9E100" w14:textId="77777777" w:rsidR="0099682F" w:rsidRDefault="0099682F"/>
    <w:p w14:paraId="52F975CB" w14:textId="77777777" w:rsidR="0099682F" w:rsidRDefault="00000000">
      <w:pPr>
        <w:pStyle w:val="CoverTitle"/>
      </w:pPr>
      <w:r>
        <w:t>PROJETO SAPA:</w:t>
      </w:r>
    </w:p>
    <w:p w14:paraId="4728E0D0" w14:textId="77777777" w:rsidR="0099682F" w:rsidRDefault="00000000">
      <w:pPr>
        <w:pStyle w:val="CoverTitle"/>
      </w:pPr>
      <w:r>
        <w:t>SISTEMA DE AUTOCONHECIMENTO PSICOLÓGICO AUTOMATIZADO</w:t>
      </w:r>
    </w:p>
    <w:p w14:paraId="064563E8" w14:textId="77777777" w:rsidR="0099682F" w:rsidRDefault="0099682F"/>
    <w:p w14:paraId="2F1674AD" w14:textId="77777777" w:rsidR="0099682F" w:rsidRDefault="0099682F"/>
    <w:p w14:paraId="0B86EFEF" w14:textId="77777777" w:rsidR="0099682F" w:rsidRDefault="0099682F"/>
    <w:p w14:paraId="52AF6A8E" w14:textId="77777777" w:rsidR="0099682F" w:rsidRDefault="0099682F"/>
    <w:p w14:paraId="2E97B569" w14:textId="77777777" w:rsidR="0099682F" w:rsidRDefault="0099682F"/>
    <w:p w14:paraId="0D173F3C" w14:textId="77777777" w:rsidR="0099682F" w:rsidRDefault="0099682F"/>
    <w:p w14:paraId="4FE19C37" w14:textId="77777777" w:rsidR="0099682F" w:rsidRDefault="0099682F"/>
    <w:p w14:paraId="1D32C565" w14:textId="77777777" w:rsidR="0099682F" w:rsidRDefault="0099682F"/>
    <w:p w14:paraId="3FCB7E3F" w14:textId="77777777" w:rsidR="0099682F" w:rsidRDefault="00000000">
      <w:pPr>
        <w:pStyle w:val="CoverCity"/>
      </w:pPr>
      <w:r>
        <w:lastRenderedPageBreak/>
        <w:t>BRASÍLIA</w:t>
      </w:r>
    </w:p>
    <w:p w14:paraId="7CB70675" w14:textId="1A7159AC" w:rsidR="0099682F" w:rsidRDefault="00000000">
      <w:pPr>
        <w:pStyle w:val="CoverCity"/>
      </w:pPr>
      <w:r>
        <w:t>202</w:t>
      </w:r>
      <w:r w:rsidR="00AA3545">
        <w:t>6</w:t>
      </w:r>
    </w:p>
    <w:p w14:paraId="147FB2F6" w14:textId="77777777" w:rsidR="0099682F" w:rsidRDefault="00000000">
      <w:r>
        <w:br w:type="page"/>
      </w:r>
    </w:p>
    <w:p w14:paraId="020155F9" w14:textId="77777777" w:rsidR="0099682F" w:rsidRDefault="00000000">
      <w:pPr>
        <w:pStyle w:val="SectionTitle"/>
      </w:pPr>
      <w:r>
        <w:lastRenderedPageBreak/>
        <w:t>Entregável 2: Scripts de ETL (Extração, Transformação e Carga)</w:t>
      </w:r>
    </w:p>
    <w:p w14:paraId="084BD354" w14:textId="77777777" w:rsidR="0099682F" w:rsidRDefault="00000000">
      <w:pPr>
        <w:pStyle w:val="SectionTitle"/>
      </w:pPr>
      <w:r>
        <w:t>Documentação dos Processos de ETL</w:t>
      </w:r>
    </w:p>
    <w:p w14:paraId="5FF6F4E3" w14:textId="77777777" w:rsidR="0099682F" w:rsidRDefault="00000000">
      <w:r>
        <w:rPr>
          <w:b/>
        </w:rPr>
        <w:t xml:space="preserve">1. Visão Geral do Pipeline </w:t>
      </w:r>
      <w:r>
        <w:t>O processo de ETL é executado via scripts Python organizados em módulos independentes. Cada script atua como um crawler especializado para uma fonte de dados específica, realizando a extração (simulada ou via API), transformação (normalização, classificação, enriquecimento) e carga dos dados em arquivos CSV processados. O orquestrador (run_all_etl.py) executa os 6 pipelines em sequência e gera um relatório consolidado de status.</w:t>
      </w:r>
    </w:p>
    <w:p w14:paraId="201DA237" w14:textId="77777777" w:rsidR="0099682F" w:rsidRDefault="0099682F"/>
    <w:p w14:paraId="2BE4E8E8" w14:textId="77777777" w:rsidR="0099682F" w:rsidRDefault="00000000">
      <w:pPr>
        <w:pStyle w:val="ScriptTitle"/>
      </w:pPr>
      <w:r>
        <w:t>2. Script: ETL 01 — Kaggle FitLife Emotions (etl_01_kaggle_fitlife.py)</w:t>
      </w:r>
    </w:p>
    <w:p w14:paraId="07C7C65B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Fonte: </w:t>
      </w:r>
      <w:r>
        <w:t>Kaggle – FitLife Emotions, Mood and Activity Dataset.</w:t>
      </w:r>
    </w:p>
    <w:p w14:paraId="16113BC5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Transformação: </w:t>
      </w:r>
      <w:r>
        <w:t>Classifica emoções em Positivo/Negativo/Neutro; calcula humor normalizado (0-1), índice de bem-estar (humor - estresse) e flag de atividade intensa (duração &gt; 60min ou calorias &gt; 500).</w:t>
      </w:r>
    </w:p>
    <w:p w14:paraId="2E2EBC93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Carga: </w:t>
      </w:r>
      <w:r>
        <w:t>Gera o arquivo data/processed/csv/emocoes_atividades.csv.</w:t>
      </w:r>
    </w:p>
    <w:p w14:paraId="52051C3B" w14:textId="77777777" w:rsidR="0099682F" w:rsidRDefault="00000000">
      <w:pPr>
        <w:spacing w:before="120"/>
      </w:pPr>
      <w:r>
        <w:rPr>
          <w:b/>
          <w:sz w:val="20"/>
        </w:rPr>
        <w:t>Estrutura do CSV de saída (200 registros):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5102"/>
      </w:tblGrid>
      <w:tr w:rsidR="0099682F" w14:paraId="61E3378D" w14:textId="77777777">
        <w:trPr>
          <w:jc w:val="center"/>
        </w:trPr>
        <w:tc>
          <w:tcPr>
            <w:tcW w:w="2551" w:type="dxa"/>
            <w:shd w:val="clear" w:color="auto" w:fill="8B004F"/>
          </w:tcPr>
          <w:p w14:paraId="2918F28E" w14:textId="77777777" w:rsidR="0099682F" w:rsidRDefault="00000000"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1134" w:type="dxa"/>
            <w:shd w:val="clear" w:color="auto" w:fill="8B004F"/>
          </w:tcPr>
          <w:p w14:paraId="3D1DF360" w14:textId="77777777" w:rsidR="0099682F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102" w:type="dxa"/>
            <w:shd w:val="clear" w:color="auto" w:fill="8B004F"/>
          </w:tcPr>
          <w:p w14:paraId="410E6FC9" w14:textId="77777777" w:rsidR="0099682F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99682F" w14:paraId="03A6C450" w14:textId="77777777">
        <w:trPr>
          <w:jc w:val="center"/>
        </w:trPr>
        <w:tc>
          <w:tcPr>
            <w:tcW w:w="2551" w:type="dxa"/>
          </w:tcPr>
          <w:p w14:paraId="64D70BA4" w14:textId="77777777" w:rsidR="0099682F" w:rsidRDefault="00000000">
            <w:r>
              <w:rPr>
                <w:rFonts w:ascii="Consolas" w:hAnsi="Consolas"/>
                <w:sz w:val="16"/>
              </w:rPr>
              <w:t>id_registro</w:t>
            </w:r>
          </w:p>
        </w:tc>
        <w:tc>
          <w:tcPr>
            <w:tcW w:w="1134" w:type="dxa"/>
          </w:tcPr>
          <w:p w14:paraId="28E6703D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2B6CAFF3" w14:textId="77777777" w:rsidR="0099682F" w:rsidRDefault="00000000">
            <w:r>
              <w:rPr>
                <w:sz w:val="16"/>
              </w:rPr>
              <w:t>Identificador único do registro</w:t>
            </w:r>
          </w:p>
        </w:tc>
      </w:tr>
      <w:tr w:rsidR="0099682F" w14:paraId="7F23D692" w14:textId="77777777">
        <w:trPr>
          <w:jc w:val="center"/>
        </w:trPr>
        <w:tc>
          <w:tcPr>
            <w:tcW w:w="2551" w:type="dxa"/>
          </w:tcPr>
          <w:p w14:paraId="2FC5EC08" w14:textId="77777777" w:rsidR="0099682F" w:rsidRDefault="00000000">
            <w:r>
              <w:rPr>
                <w:rFonts w:ascii="Consolas" w:hAnsi="Consolas"/>
                <w:sz w:val="16"/>
              </w:rPr>
              <w:t>id_fonte</w:t>
            </w:r>
          </w:p>
        </w:tc>
        <w:tc>
          <w:tcPr>
            <w:tcW w:w="1134" w:type="dxa"/>
          </w:tcPr>
          <w:p w14:paraId="56FCC6DF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3A663C4B" w14:textId="77777777" w:rsidR="0099682F" w:rsidRDefault="00000000">
            <w:r>
              <w:rPr>
                <w:sz w:val="16"/>
              </w:rPr>
              <w:t>ID da fonte (1)</w:t>
            </w:r>
          </w:p>
        </w:tc>
      </w:tr>
      <w:tr w:rsidR="0099682F" w14:paraId="761878ED" w14:textId="77777777">
        <w:trPr>
          <w:jc w:val="center"/>
        </w:trPr>
        <w:tc>
          <w:tcPr>
            <w:tcW w:w="2551" w:type="dxa"/>
          </w:tcPr>
          <w:p w14:paraId="1CEB8A44" w14:textId="77777777" w:rsidR="0099682F" w:rsidRDefault="00000000">
            <w:r>
              <w:rPr>
                <w:rFonts w:ascii="Consolas" w:hAnsi="Consolas"/>
                <w:sz w:val="16"/>
              </w:rPr>
              <w:t>data_registro</w:t>
            </w:r>
          </w:p>
        </w:tc>
        <w:tc>
          <w:tcPr>
            <w:tcW w:w="1134" w:type="dxa"/>
          </w:tcPr>
          <w:p w14:paraId="1324037C" w14:textId="77777777" w:rsidR="0099682F" w:rsidRDefault="00000000">
            <w:r>
              <w:rPr>
                <w:sz w:val="16"/>
              </w:rPr>
              <w:t>Date</w:t>
            </w:r>
          </w:p>
        </w:tc>
        <w:tc>
          <w:tcPr>
            <w:tcW w:w="5102" w:type="dxa"/>
          </w:tcPr>
          <w:p w14:paraId="67A66909" w14:textId="77777777" w:rsidR="0099682F" w:rsidRDefault="00000000">
            <w:r>
              <w:rPr>
                <w:sz w:val="16"/>
              </w:rPr>
              <w:t>Data do registro</w:t>
            </w:r>
          </w:p>
        </w:tc>
      </w:tr>
      <w:tr w:rsidR="0099682F" w14:paraId="5E57FD53" w14:textId="77777777">
        <w:trPr>
          <w:jc w:val="center"/>
        </w:trPr>
        <w:tc>
          <w:tcPr>
            <w:tcW w:w="2551" w:type="dxa"/>
          </w:tcPr>
          <w:p w14:paraId="23E40333" w14:textId="77777777" w:rsidR="0099682F" w:rsidRDefault="00000000">
            <w:r>
              <w:rPr>
                <w:rFonts w:ascii="Consolas" w:hAnsi="Consolas"/>
                <w:sz w:val="16"/>
              </w:rPr>
              <w:t>usuario_id</w:t>
            </w:r>
          </w:p>
        </w:tc>
        <w:tc>
          <w:tcPr>
            <w:tcW w:w="1134" w:type="dxa"/>
          </w:tcPr>
          <w:p w14:paraId="7D5B92F7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3D220CF6" w14:textId="77777777" w:rsidR="0099682F" w:rsidRDefault="00000000">
            <w:r>
              <w:rPr>
                <w:sz w:val="16"/>
              </w:rPr>
              <w:t>ID do usuário</w:t>
            </w:r>
          </w:p>
        </w:tc>
      </w:tr>
      <w:tr w:rsidR="0099682F" w14:paraId="7FA38816" w14:textId="77777777">
        <w:trPr>
          <w:jc w:val="center"/>
        </w:trPr>
        <w:tc>
          <w:tcPr>
            <w:tcW w:w="2551" w:type="dxa"/>
          </w:tcPr>
          <w:p w14:paraId="709E4FB0" w14:textId="77777777" w:rsidR="0099682F" w:rsidRDefault="00000000">
            <w:r>
              <w:rPr>
                <w:rFonts w:ascii="Consolas" w:hAnsi="Consolas"/>
                <w:sz w:val="16"/>
              </w:rPr>
              <w:t>emocao_principal</w:t>
            </w:r>
          </w:p>
        </w:tc>
        <w:tc>
          <w:tcPr>
            <w:tcW w:w="1134" w:type="dxa"/>
          </w:tcPr>
          <w:p w14:paraId="0463FA6B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0A8A8882" w14:textId="77777777" w:rsidR="0099682F" w:rsidRDefault="00000000">
            <w:r>
              <w:rPr>
                <w:sz w:val="16"/>
              </w:rPr>
              <w:t>Emoção registrada</w:t>
            </w:r>
          </w:p>
        </w:tc>
      </w:tr>
      <w:tr w:rsidR="0099682F" w14:paraId="18C72097" w14:textId="77777777">
        <w:trPr>
          <w:jc w:val="center"/>
        </w:trPr>
        <w:tc>
          <w:tcPr>
            <w:tcW w:w="2551" w:type="dxa"/>
          </w:tcPr>
          <w:p w14:paraId="3FA8C248" w14:textId="77777777" w:rsidR="0099682F" w:rsidRDefault="00000000">
            <w:r>
              <w:rPr>
                <w:rFonts w:ascii="Consolas" w:hAnsi="Consolas"/>
                <w:sz w:val="16"/>
              </w:rPr>
              <w:t>humor_score</w:t>
            </w:r>
          </w:p>
        </w:tc>
        <w:tc>
          <w:tcPr>
            <w:tcW w:w="1134" w:type="dxa"/>
          </w:tcPr>
          <w:p w14:paraId="48321B99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45599572" w14:textId="77777777" w:rsidR="0099682F" w:rsidRDefault="00000000">
            <w:r>
              <w:rPr>
                <w:sz w:val="16"/>
              </w:rPr>
              <w:t>Score de humor (1-10)</w:t>
            </w:r>
          </w:p>
        </w:tc>
      </w:tr>
      <w:tr w:rsidR="0099682F" w14:paraId="57FA2134" w14:textId="77777777">
        <w:trPr>
          <w:jc w:val="center"/>
        </w:trPr>
        <w:tc>
          <w:tcPr>
            <w:tcW w:w="2551" w:type="dxa"/>
          </w:tcPr>
          <w:p w14:paraId="2A3A0318" w14:textId="77777777" w:rsidR="0099682F" w:rsidRDefault="00000000">
            <w:r>
              <w:rPr>
                <w:rFonts w:ascii="Consolas" w:hAnsi="Consolas"/>
                <w:sz w:val="16"/>
              </w:rPr>
              <w:t>atividade</w:t>
            </w:r>
          </w:p>
        </w:tc>
        <w:tc>
          <w:tcPr>
            <w:tcW w:w="1134" w:type="dxa"/>
          </w:tcPr>
          <w:p w14:paraId="0E957914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1752A113" w14:textId="77777777" w:rsidR="0099682F" w:rsidRDefault="00000000">
            <w:r>
              <w:rPr>
                <w:sz w:val="16"/>
              </w:rPr>
              <w:t>Atividade praticada</w:t>
            </w:r>
          </w:p>
        </w:tc>
      </w:tr>
      <w:tr w:rsidR="0099682F" w14:paraId="3DA7853B" w14:textId="77777777">
        <w:trPr>
          <w:jc w:val="center"/>
        </w:trPr>
        <w:tc>
          <w:tcPr>
            <w:tcW w:w="2551" w:type="dxa"/>
          </w:tcPr>
          <w:p w14:paraId="31D8B6C9" w14:textId="77777777" w:rsidR="0099682F" w:rsidRDefault="00000000">
            <w:r>
              <w:rPr>
                <w:rFonts w:ascii="Consolas" w:hAnsi="Consolas"/>
                <w:sz w:val="16"/>
              </w:rPr>
              <w:t>duracao_min</w:t>
            </w:r>
          </w:p>
        </w:tc>
        <w:tc>
          <w:tcPr>
            <w:tcW w:w="1134" w:type="dxa"/>
          </w:tcPr>
          <w:p w14:paraId="61E91043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4521D2F9" w14:textId="77777777" w:rsidR="0099682F" w:rsidRDefault="00000000">
            <w:r>
              <w:rPr>
                <w:sz w:val="16"/>
              </w:rPr>
              <w:t>Duração em minutos</w:t>
            </w:r>
          </w:p>
        </w:tc>
      </w:tr>
      <w:tr w:rsidR="0099682F" w14:paraId="7F52F649" w14:textId="77777777">
        <w:trPr>
          <w:jc w:val="center"/>
        </w:trPr>
        <w:tc>
          <w:tcPr>
            <w:tcW w:w="2551" w:type="dxa"/>
          </w:tcPr>
          <w:p w14:paraId="5EAEFC0D" w14:textId="77777777" w:rsidR="0099682F" w:rsidRDefault="00000000">
            <w:r>
              <w:rPr>
                <w:rFonts w:ascii="Consolas" w:hAnsi="Consolas"/>
                <w:sz w:val="16"/>
              </w:rPr>
              <w:t>calorias</w:t>
            </w:r>
          </w:p>
        </w:tc>
        <w:tc>
          <w:tcPr>
            <w:tcW w:w="1134" w:type="dxa"/>
          </w:tcPr>
          <w:p w14:paraId="7A0873D5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3150AEE9" w14:textId="77777777" w:rsidR="0099682F" w:rsidRDefault="00000000">
            <w:r>
              <w:rPr>
                <w:sz w:val="16"/>
              </w:rPr>
              <w:t>Calorias queimadas</w:t>
            </w:r>
          </w:p>
        </w:tc>
      </w:tr>
      <w:tr w:rsidR="0099682F" w14:paraId="0CB8690E" w14:textId="77777777">
        <w:trPr>
          <w:jc w:val="center"/>
        </w:trPr>
        <w:tc>
          <w:tcPr>
            <w:tcW w:w="2551" w:type="dxa"/>
          </w:tcPr>
          <w:p w14:paraId="2CBF3FF6" w14:textId="77777777" w:rsidR="0099682F" w:rsidRDefault="00000000">
            <w:r>
              <w:rPr>
                <w:rFonts w:ascii="Consolas" w:hAnsi="Consolas"/>
                <w:sz w:val="16"/>
              </w:rPr>
              <w:t>categoria_sentimento</w:t>
            </w:r>
          </w:p>
        </w:tc>
        <w:tc>
          <w:tcPr>
            <w:tcW w:w="1134" w:type="dxa"/>
          </w:tcPr>
          <w:p w14:paraId="40059A82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32053469" w14:textId="77777777" w:rsidR="0099682F" w:rsidRDefault="00000000">
            <w:r>
              <w:rPr>
                <w:sz w:val="16"/>
              </w:rPr>
              <w:t>Classificação: Positivo/Negativo/Neutro</w:t>
            </w:r>
          </w:p>
        </w:tc>
      </w:tr>
      <w:tr w:rsidR="0099682F" w14:paraId="3F86280A" w14:textId="77777777">
        <w:trPr>
          <w:jc w:val="center"/>
        </w:trPr>
        <w:tc>
          <w:tcPr>
            <w:tcW w:w="2551" w:type="dxa"/>
          </w:tcPr>
          <w:p w14:paraId="19A2E773" w14:textId="77777777" w:rsidR="0099682F" w:rsidRDefault="00000000">
            <w:r>
              <w:rPr>
                <w:rFonts w:ascii="Consolas" w:hAnsi="Consolas"/>
                <w:sz w:val="16"/>
              </w:rPr>
              <w:t>humor_normalizado</w:t>
            </w:r>
          </w:p>
        </w:tc>
        <w:tc>
          <w:tcPr>
            <w:tcW w:w="1134" w:type="dxa"/>
          </w:tcPr>
          <w:p w14:paraId="1995E472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2669AFB3" w14:textId="77777777" w:rsidR="0099682F" w:rsidRDefault="00000000">
            <w:r>
              <w:rPr>
                <w:sz w:val="16"/>
              </w:rPr>
              <w:t>Humor normalizado (0-1)</w:t>
            </w:r>
          </w:p>
        </w:tc>
      </w:tr>
      <w:tr w:rsidR="0099682F" w14:paraId="7F953D99" w14:textId="77777777">
        <w:trPr>
          <w:jc w:val="center"/>
        </w:trPr>
        <w:tc>
          <w:tcPr>
            <w:tcW w:w="2551" w:type="dxa"/>
          </w:tcPr>
          <w:p w14:paraId="18BAE273" w14:textId="77777777" w:rsidR="0099682F" w:rsidRDefault="00000000">
            <w:r>
              <w:rPr>
                <w:rFonts w:ascii="Consolas" w:hAnsi="Consolas"/>
                <w:sz w:val="16"/>
              </w:rPr>
              <w:t>indice_bem_estar</w:t>
            </w:r>
          </w:p>
        </w:tc>
        <w:tc>
          <w:tcPr>
            <w:tcW w:w="1134" w:type="dxa"/>
          </w:tcPr>
          <w:p w14:paraId="548E0EF2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68E04A74" w14:textId="77777777" w:rsidR="0099682F" w:rsidRDefault="00000000">
            <w:r>
              <w:rPr>
                <w:sz w:val="16"/>
              </w:rPr>
              <w:t>Índice de bem-estar calculado</w:t>
            </w:r>
          </w:p>
        </w:tc>
      </w:tr>
      <w:tr w:rsidR="0099682F" w14:paraId="7A24CB54" w14:textId="77777777">
        <w:trPr>
          <w:jc w:val="center"/>
        </w:trPr>
        <w:tc>
          <w:tcPr>
            <w:tcW w:w="2551" w:type="dxa"/>
          </w:tcPr>
          <w:p w14:paraId="1B690148" w14:textId="77777777" w:rsidR="0099682F" w:rsidRDefault="00000000">
            <w:r>
              <w:rPr>
                <w:rFonts w:ascii="Consolas" w:hAnsi="Consolas"/>
                <w:sz w:val="16"/>
              </w:rPr>
              <w:t>atividade_intensa</w:t>
            </w:r>
          </w:p>
        </w:tc>
        <w:tc>
          <w:tcPr>
            <w:tcW w:w="1134" w:type="dxa"/>
          </w:tcPr>
          <w:p w14:paraId="2662F3CF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3D301F12" w14:textId="77777777" w:rsidR="0099682F" w:rsidRDefault="00000000">
            <w:r>
              <w:rPr>
                <w:sz w:val="16"/>
              </w:rPr>
              <w:t>Flag: 1 se intensa, 0 caso contrário</w:t>
            </w:r>
          </w:p>
        </w:tc>
      </w:tr>
    </w:tbl>
    <w:p w14:paraId="709954E4" w14:textId="77777777" w:rsidR="0099682F" w:rsidRDefault="0099682F"/>
    <w:p w14:paraId="455AA6F0" w14:textId="77777777" w:rsidR="0099682F" w:rsidRDefault="00000000">
      <w:pPr>
        <w:pStyle w:val="ScriptTitle"/>
      </w:pPr>
      <w:r>
        <w:t>3. Script: ETL 02 — Kaggle Journal Entries (etl_02_kaggle_journal.py)</w:t>
      </w:r>
    </w:p>
    <w:p w14:paraId="41C3259F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Fonte: </w:t>
      </w:r>
      <w:r>
        <w:t>Kaggle – Journal Entries with Labelled Emotions.</w:t>
      </w:r>
    </w:p>
    <w:p w14:paraId="768715D5" w14:textId="77777777" w:rsidR="0099682F" w:rsidRDefault="00000000">
      <w:pPr>
        <w:pStyle w:val="BulletItem"/>
        <w:ind w:left="850"/>
      </w:pPr>
      <w:r>
        <w:lastRenderedPageBreak/>
        <w:t xml:space="preserve">•  </w:t>
      </w:r>
      <w:r>
        <w:rPr>
          <w:b/>
        </w:rPr>
        <w:t xml:space="preserve">Transformação: </w:t>
      </w:r>
      <w:r>
        <w:t>Classifica emoções em inglês (joy, sadness, anger...) em categorias de sentimento; calcula comprimento do texto e classifica intensidade emocional em Baixa/Média/Alta com base no score absoluto.</w:t>
      </w:r>
    </w:p>
    <w:p w14:paraId="375D7AC0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Carga: </w:t>
      </w:r>
      <w:r>
        <w:t>Gera o arquivo data/processed/csv/diarios_emocoes.csv.</w:t>
      </w:r>
    </w:p>
    <w:p w14:paraId="183AE0A8" w14:textId="77777777" w:rsidR="0099682F" w:rsidRDefault="00000000">
      <w:pPr>
        <w:spacing w:before="120"/>
      </w:pPr>
      <w:r>
        <w:rPr>
          <w:b/>
          <w:sz w:val="20"/>
        </w:rPr>
        <w:t>Estrutura do CSV de saída (150 registros):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5102"/>
      </w:tblGrid>
      <w:tr w:rsidR="0099682F" w14:paraId="6C092A94" w14:textId="77777777">
        <w:trPr>
          <w:jc w:val="center"/>
        </w:trPr>
        <w:tc>
          <w:tcPr>
            <w:tcW w:w="2551" w:type="dxa"/>
            <w:shd w:val="clear" w:color="auto" w:fill="8B004F"/>
          </w:tcPr>
          <w:p w14:paraId="25C95CC2" w14:textId="77777777" w:rsidR="0099682F" w:rsidRDefault="00000000"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1134" w:type="dxa"/>
            <w:shd w:val="clear" w:color="auto" w:fill="8B004F"/>
          </w:tcPr>
          <w:p w14:paraId="38F83C25" w14:textId="77777777" w:rsidR="0099682F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102" w:type="dxa"/>
            <w:shd w:val="clear" w:color="auto" w:fill="8B004F"/>
          </w:tcPr>
          <w:p w14:paraId="26281DBA" w14:textId="77777777" w:rsidR="0099682F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99682F" w14:paraId="2B703E15" w14:textId="77777777">
        <w:trPr>
          <w:jc w:val="center"/>
        </w:trPr>
        <w:tc>
          <w:tcPr>
            <w:tcW w:w="2551" w:type="dxa"/>
          </w:tcPr>
          <w:p w14:paraId="36B370F1" w14:textId="77777777" w:rsidR="0099682F" w:rsidRDefault="00000000">
            <w:r>
              <w:rPr>
                <w:rFonts w:ascii="Consolas" w:hAnsi="Consolas"/>
                <w:sz w:val="16"/>
              </w:rPr>
              <w:t>id_entrada</w:t>
            </w:r>
          </w:p>
        </w:tc>
        <w:tc>
          <w:tcPr>
            <w:tcW w:w="1134" w:type="dxa"/>
          </w:tcPr>
          <w:p w14:paraId="1D00AD16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3DFCEF2C" w14:textId="77777777" w:rsidR="0099682F" w:rsidRDefault="00000000">
            <w:r>
              <w:rPr>
                <w:sz w:val="16"/>
              </w:rPr>
              <w:t>Identificador da entrada</w:t>
            </w:r>
          </w:p>
        </w:tc>
      </w:tr>
      <w:tr w:rsidR="0099682F" w14:paraId="3A01ACC0" w14:textId="77777777">
        <w:trPr>
          <w:jc w:val="center"/>
        </w:trPr>
        <w:tc>
          <w:tcPr>
            <w:tcW w:w="2551" w:type="dxa"/>
          </w:tcPr>
          <w:p w14:paraId="0C0A6FF8" w14:textId="77777777" w:rsidR="0099682F" w:rsidRDefault="00000000">
            <w:r>
              <w:rPr>
                <w:rFonts w:ascii="Consolas" w:hAnsi="Consolas"/>
                <w:sz w:val="16"/>
              </w:rPr>
              <w:t>id_fonte</w:t>
            </w:r>
          </w:p>
        </w:tc>
        <w:tc>
          <w:tcPr>
            <w:tcW w:w="1134" w:type="dxa"/>
          </w:tcPr>
          <w:p w14:paraId="07762363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5A383979" w14:textId="77777777" w:rsidR="0099682F" w:rsidRDefault="00000000">
            <w:r>
              <w:rPr>
                <w:sz w:val="16"/>
              </w:rPr>
              <w:t>ID da fonte (2)</w:t>
            </w:r>
          </w:p>
        </w:tc>
      </w:tr>
      <w:tr w:rsidR="0099682F" w14:paraId="636D2B30" w14:textId="77777777">
        <w:trPr>
          <w:jc w:val="center"/>
        </w:trPr>
        <w:tc>
          <w:tcPr>
            <w:tcW w:w="2551" w:type="dxa"/>
          </w:tcPr>
          <w:p w14:paraId="6D4D1AC3" w14:textId="77777777" w:rsidR="0099682F" w:rsidRDefault="00000000">
            <w:r>
              <w:rPr>
                <w:rFonts w:ascii="Consolas" w:hAnsi="Consolas"/>
                <w:sz w:val="16"/>
              </w:rPr>
              <w:t>data_entrada</w:t>
            </w:r>
          </w:p>
        </w:tc>
        <w:tc>
          <w:tcPr>
            <w:tcW w:w="1134" w:type="dxa"/>
          </w:tcPr>
          <w:p w14:paraId="4208A2F3" w14:textId="77777777" w:rsidR="0099682F" w:rsidRDefault="00000000">
            <w:r>
              <w:rPr>
                <w:sz w:val="16"/>
              </w:rPr>
              <w:t>Date</w:t>
            </w:r>
          </w:p>
        </w:tc>
        <w:tc>
          <w:tcPr>
            <w:tcW w:w="5102" w:type="dxa"/>
          </w:tcPr>
          <w:p w14:paraId="606024B5" w14:textId="77777777" w:rsidR="0099682F" w:rsidRDefault="00000000">
            <w:r>
              <w:rPr>
                <w:sz w:val="16"/>
              </w:rPr>
              <w:t>Data da entrada no diário</w:t>
            </w:r>
          </w:p>
        </w:tc>
      </w:tr>
      <w:tr w:rsidR="0099682F" w14:paraId="2600DE8C" w14:textId="77777777">
        <w:trPr>
          <w:jc w:val="center"/>
        </w:trPr>
        <w:tc>
          <w:tcPr>
            <w:tcW w:w="2551" w:type="dxa"/>
          </w:tcPr>
          <w:p w14:paraId="6E1EBECE" w14:textId="77777777" w:rsidR="0099682F" w:rsidRDefault="00000000">
            <w:r>
              <w:rPr>
                <w:rFonts w:ascii="Consolas" w:hAnsi="Consolas"/>
                <w:sz w:val="16"/>
              </w:rPr>
              <w:t>usuario_id</w:t>
            </w:r>
          </w:p>
        </w:tc>
        <w:tc>
          <w:tcPr>
            <w:tcW w:w="1134" w:type="dxa"/>
          </w:tcPr>
          <w:p w14:paraId="2C8AD408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64F4FFA9" w14:textId="77777777" w:rsidR="0099682F" w:rsidRDefault="00000000">
            <w:r>
              <w:rPr>
                <w:sz w:val="16"/>
              </w:rPr>
              <w:t>ID do usuário</w:t>
            </w:r>
          </w:p>
        </w:tc>
      </w:tr>
      <w:tr w:rsidR="0099682F" w14:paraId="32472329" w14:textId="77777777">
        <w:trPr>
          <w:jc w:val="center"/>
        </w:trPr>
        <w:tc>
          <w:tcPr>
            <w:tcW w:w="2551" w:type="dxa"/>
          </w:tcPr>
          <w:p w14:paraId="0A6666C5" w14:textId="77777777" w:rsidR="0099682F" w:rsidRDefault="00000000">
            <w:r>
              <w:rPr>
                <w:rFonts w:ascii="Consolas" w:hAnsi="Consolas"/>
                <w:sz w:val="16"/>
              </w:rPr>
              <w:t>texto_entrada</w:t>
            </w:r>
          </w:p>
        </w:tc>
        <w:tc>
          <w:tcPr>
            <w:tcW w:w="1134" w:type="dxa"/>
          </w:tcPr>
          <w:p w14:paraId="1581591A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1E440381" w14:textId="77777777" w:rsidR="0099682F" w:rsidRDefault="00000000">
            <w:r>
              <w:rPr>
                <w:sz w:val="16"/>
              </w:rPr>
              <w:t>Texto da entrada de diário</w:t>
            </w:r>
          </w:p>
        </w:tc>
      </w:tr>
      <w:tr w:rsidR="0099682F" w14:paraId="5A6BCD8B" w14:textId="77777777">
        <w:trPr>
          <w:jc w:val="center"/>
        </w:trPr>
        <w:tc>
          <w:tcPr>
            <w:tcW w:w="2551" w:type="dxa"/>
          </w:tcPr>
          <w:p w14:paraId="6E1CB7AE" w14:textId="77777777" w:rsidR="0099682F" w:rsidRDefault="00000000">
            <w:r>
              <w:rPr>
                <w:rFonts w:ascii="Consolas" w:hAnsi="Consolas"/>
                <w:sz w:val="16"/>
              </w:rPr>
              <w:t>emocao_rotulada</w:t>
            </w:r>
          </w:p>
        </w:tc>
        <w:tc>
          <w:tcPr>
            <w:tcW w:w="1134" w:type="dxa"/>
          </w:tcPr>
          <w:p w14:paraId="5EBF7B9B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2F5CAA3" w14:textId="77777777" w:rsidR="0099682F" w:rsidRDefault="00000000">
            <w:r>
              <w:rPr>
                <w:sz w:val="16"/>
              </w:rPr>
              <w:t>Emoção classificada (NLP)</w:t>
            </w:r>
          </w:p>
        </w:tc>
      </w:tr>
      <w:tr w:rsidR="0099682F" w14:paraId="5E960A0C" w14:textId="77777777">
        <w:trPr>
          <w:jc w:val="center"/>
        </w:trPr>
        <w:tc>
          <w:tcPr>
            <w:tcW w:w="2551" w:type="dxa"/>
          </w:tcPr>
          <w:p w14:paraId="74B930EC" w14:textId="77777777" w:rsidR="0099682F" w:rsidRDefault="00000000">
            <w:r>
              <w:rPr>
                <w:rFonts w:ascii="Consolas" w:hAnsi="Consolas"/>
                <w:sz w:val="16"/>
              </w:rPr>
              <w:t>confianca_label</w:t>
            </w:r>
          </w:p>
        </w:tc>
        <w:tc>
          <w:tcPr>
            <w:tcW w:w="1134" w:type="dxa"/>
          </w:tcPr>
          <w:p w14:paraId="7F96CF5B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579DDF8D" w14:textId="77777777" w:rsidR="0099682F" w:rsidRDefault="00000000">
            <w:r>
              <w:rPr>
                <w:sz w:val="16"/>
              </w:rPr>
              <w:t>Confiança da classificação (0.5-1.0)</w:t>
            </w:r>
          </w:p>
        </w:tc>
      </w:tr>
      <w:tr w:rsidR="0099682F" w14:paraId="2087C4CD" w14:textId="77777777">
        <w:trPr>
          <w:jc w:val="center"/>
        </w:trPr>
        <w:tc>
          <w:tcPr>
            <w:tcW w:w="2551" w:type="dxa"/>
          </w:tcPr>
          <w:p w14:paraId="3D0C68CB" w14:textId="77777777" w:rsidR="0099682F" w:rsidRDefault="00000000">
            <w:r>
              <w:rPr>
                <w:rFonts w:ascii="Consolas" w:hAnsi="Consolas"/>
                <w:sz w:val="16"/>
              </w:rPr>
              <w:t>sentimento_score</w:t>
            </w:r>
          </w:p>
        </w:tc>
        <w:tc>
          <w:tcPr>
            <w:tcW w:w="1134" w:type="dxa"/>
          </w:tcPr>
          <w:p w14:paraId="201D05F2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1479D25C" w14:textId="77777777" w:rsidR="0099682F" w:rsidRDefault="00000000">
            <w:r>
              <w:rPr>
                <w:sz w:val="16"/>
              </w:rPr>
              <w:t>Score de sentimento (-1.0 a 1.0)</w:t>
            </w:r>
          </w:p>
        </w:tc>
      </w:tr>
      <w:tr w:rsidR="0099682F" w14:paraId="765CAC23" w14:textId="77777777">
        <w:trPr>
          <w:jc w:val="center"/>
        </w:trPr>
        <w:tc>
          <w:tcPr>
            <w:tcW w:w="2551" w:type="dxa"/>
          </w:tcPr>
          <w:p w14:paraId="1395BADA" w14:textId="77777777" w:rsidR="0099682F" w:rsidRDefault="00000000">
            <w:r>
              <w:rPr>
                <w:rFonts w:ascii="Consolas" w:hAnsi="Consolas"/>
                <w:sz w:val="16"/>
              </w:rPr>
              <w:t>categoria_sentimento</w:t>
            </w:r>
          </w:p>
        </w:tc>
        <w:tc>
          <w:tcPr>
            <w:tcW w:w="1134" w:type="dxa"/>
          </w:tcPr>
          <w:p w14:paraId="722DF085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6771086A" w14:textId="77777777" w:rsidR="0099682F" w:rsidRDefault="00000000">
            <w:r>
              <w:rPr>
                <w:sz w:val="16"/>
              </w:rPr>
              <w:t>Classificação: Positivo/Negativo/Neutro</w:t>
            </w:r>
          </w:p>
        </w:tc>
      </w:tr>
      <w:tr w:rsidR="0099682F" w14:paraId="259A9C84" w14:textId="77777777">
        <w:trPr>
          <w:jc w:val="center"/>
        </w:trPr>
        <w:tc>
          <w:tcPr>
            <w:tcW w:w="2551" w:type="dxa"/>
          </w:tcPr>
          <w:p w14:paraId="5C44AE8D" w14:textId="77777777" w:rsidR="0099682F" w:rsidRDefault="00000000">
            <w:r>
              <w:rPr>
                <w:rFonts w:ascii="Consolas" w:hAnsi="Consolas"/>
                <w:sz w:val="16"/>
              </w:rPr>
              <w:t>comprimento_texto</w:t>
            </w:r>
          </w:p>
        </w:tc>
        <w:tc>
          <w:tcPr>
            <w:tcW w:w="1134" w:type="dxa"/>
          </w:tcPr>
          <w:p w14:paraId="51E95088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7EC34E2A" w14:textId="77777777" w:rsidR="0099682F" w:rsidRDefault="00000000">
            <w:r>
              <w:rPr>
                <w:sz w:val="16"/>
              </w:rPr>
              <w:t>Número de caracteres do texto</w:t>
            </w:r>
          </w:p>
        </w:tc>
      </w:tr>
      <w:tr w:rsidR="0099682F" w14:paraId="521D63E2" w14:textId="77777777">
        <w:trPr>
          <w:jc w:val="center"/>
        </w:trPr>
        <w:tc>
          <w:tcPr>
            <w:tcW w:w="2551" w:type="dxa"/>
          </w:tcPr>
          <w:p w14:paraId="37734626" w14:textId="77777777" w:rsidR="0099682F" w:rsidRDefault="00000000">
            <w:r>
              <w:rPr>
                <w:rFonts w:ascii="Consolas" w:hAnsi="Consolas"/>
                <w:sz w:val="16"/>
              </w:rPr>
              <w:t>intensidade_emocional</w:t>
            </w:r>
          </w:p>
        </w:tc>
        <w:tc>
          <w:tcPr>
            <w:tcW w:w="1134" w:type="dxa"/>
          </w:tcPr>
          <w:p w14:paraId="5C57039C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11324F6B" w14:textId="77777777" w:rsidR="0099682F" w:rsidRDefault="00000000">
            <w:r>
              <w:rPr>
                <w:sz w:val="16"/>
              </w:rPr>
              <w:t>Baixa/Média/Alta</w:t>
            </w:r>
          </w:p>
        </w:tc>
      </w:tr>
    </w:tbl>
    <w:p w14:paraId="4C8DAECA" w14:textId="77777777" w:rsidR="0099682F" w:rsidRDefault="0099682F"/>
    <w:p w14:paraId="7277657B" w14:textId="77777777" w:rsidR="0099682F" w:rsidRDefault="00000000">
      <w:pPr>
        <w:pStyle w:val="ScriptTitle"/>
      </w:pPr>
      <w:r>
        <w:t>4. Script: ETL 03 — IBGE POF 2017-2018 (etl_03_ibge_pof.py)</w:t>
      </w:r>
    </w:p>
    <w:p w14:paraId="697D0150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Fonte: </w:t>
      </w:r>
      <w:r>
        <w:t>IBGE – Pesquisa de Orçamentos Familiares (POF) 2017-2018.</w:t>
      </w:r>
    </w:p>
    <w:p w14:paraId="7BA84DF9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Transformação: </w:t>
      </w:r>
      <w:r>
        <w:t>Calcula percentual de gasto com saúde mental sobre o total; classifica perfil de gasto em Baixo/Médio/Alto/Muito Alto; mapeia UF para região geográfica.</w:t>
      </w:r>
    </w:p>
    <w:p w14:paraId="02C44997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Carga: </w:t>
      </w:r>
      <w:r>
        <w:t>Gera o arquivo data/processed/csv/despesas_saude_pof.csv.</w:t>
      </w:r>
    </w:p>
    <w:p w14:paraId="3F47CA59" w14:textId="77777777" w:rsidR="0099682F" w:rsidRDefault="00000000">
      <w:pPr>
        <w:spacing w:before="120"/>
      </w:pPr>
      <w:r>
        <w:rPr>
          <w:b/>
          <w:sz w:val="20"/>
        </w:rPr>
        <w:t>Estrutura do CSV de saída (100 registros):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5102"/>
      </w:tblGrid>
      <w:tr w:rsidR="0099682F" w14:paraId="1056AABB" w14:textId="77777777">
        <w:trPr>
          <w:jc w:val="center"/>
        </w:trPr>
        <w:tc>
          <w:tcPr>
            <w:tcW w:w="2551" w:type="dxa"/>
            <w:shd w:val="clear" w:color="auto" w:fill="8B004F"/>
          </w:tcPr>
          <w:p w14:paraId="402A7D6B" w14:textId="77777777" w:rsidR="0099682F" w:rsidRDefault="00000000"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1134" w:type="dxa"/>
            <w:shd w:val="clear" w:color="auto" w:fill="8B004F"/>
          </w:tcPr>
          <w:p w14:paraId="391A4E7C" w14:textId="77777777" w:rsidR="0099682F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102" w:type="dxa"/>
            <w:shd w:val="clear" w:color="auto" w:fill="8B004F"/>
          </w:tcPr>
          <w:p w14:paraId="4141B201" w14:textId="77777777" w:rsidR="0099682F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99682F" w14:paraId="447612BC" w14:textId="77777777">
        <w:trPr>
          <w:jc w:val="center"/>
        </w:trPr>
        <w:tc>
          <w:tcPr>
            <w:tcW w:w="2551" w:type="dxa"/>
          </w:tcPr>
          <w:p w14:paraId="67E07DA8" w14:textId="77777777" w:rsidR="0099682F" w:rsidRDefault="00000000">
            <w:r>
              <w:rPr>
                <w:rFonts w:ascii="Consolas" w:hAnsi="Consolas"/>
                <w:sz w:val="16"/>
              </w:rPr>
              <w:t>id_registro</w:t>
            </w:r>
          </w:p>
        </w:tc>
        <w:tc>
          <w:tcPr>
            <w:tcW w:w="1134" w:type="dxa"/>
          </w:tcPr>
          <w:p w14:paraId="2A4178F0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2CC96009" w14:textId="77777777" w:rsidR="0099682F" w:rsidRDefault="00000000">
            <w:r>
              <w:rPr>
                <w:sz w:val="16"/>
              </w:rPr>
              <w:t>Identificador do registro</w:t>
            </w:r>
          </w:p>
        </w:tc>
      </w:tr>
      <w:tr w:rsidR="0099682F" w14:paraId="76C6032C" w14:textId="77777777">
        <w:trPr>
          <w:jc w:val="center"/>
        </w:trPr>
        <w:tc>
          <w:tcPr>
            <w:tcW w:w="2551" w:type="dxa"/>
          </w:tcPr>
          <w:p w14:paraId="00B98B7F" w14:textId="77777777" w:rsidR="0099682F" w:rsidRDefault="00000000">
            <w:r>
              <w:rPr>
                <w:rFonts w:ascii="Consolas" w:hAnsi="Consolas"/>
                <w:sz w:val="16"/>
              </w:rPr>
              <w:t>id_fonte</w:t>
            </w:r>
          </w:p>
        </w:tc>
        <w:tc>
          <w:tcPr>
            <w:tcW w:w="1134" w:type="dxa"/>
          </w:tcPr>
          <w:p w14:paraId="69292867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6AFFEA22" w14:textId="77777777" w:rsidR="0099682F" w:rsidRDefault="00000000">
            <w:r>
              <w:rPr>
                <w:sz w:val="16"/>
              </w:rPr>
              <w:t>ID da fonte (3)</w:t>
            </w:r>
          </w:p>
        </w:tc>
      </w:tr>
      <w:tr w:rsidR="0099682F" w14:paraId="130B5D99" w14:textId="77777777">
        <w:trPr>
          <w:jc w:val="center"/>
        </w:trPr>
        <w:tc>
          <w:tcPr>
            <w:tcW w:w="2551" w:type="dxa"/>
          </w:tcPr>
          <w:p w14:paraId="2574B3AF" w14:textId="77777777" w:rsidR="0099682F" w:rsidRDefault="00000000">
            <w:r>
              <w:rPr>
                <w:rFonts w:ascii="Consolas" w:hAnsi="Consolas"/>
                <w:sz w:val="16"/>
              </w:rPr>
              <w:t>ano_referencia</w:t>
            </w:r>
          </w:p>
        </w:tc>
        <w:tc>
          <w:tcPr>
            <w:tcW w:w="1134" w:type="dxa"/>
          </w:tcPr>
          <w:p w14:paraId="091E0E6E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611C3ADF" w14:textId="77777777" w:rsidR="0099682F" w:rsidRDefault="00000000">
            <w:r>
              <w:rPr>
                <w:sz w:val="16"/>
              </w:rPr>
              <w:t>Ano de referência (2017/2018)</w:t>
            </w:r>
          </w:p>
        </w:tc>
      </w:tr>
      <w:tr w:rsidR="0099682F" w14:paraId="4953A409" w14:textId="77777777">
        <w:trPr>
          <w:jc w:val="center"/>
        </w:trPr>
        <w:tc>
          <w:tcPr>
            <w:tcW w:w="2551" w:type="dxa"/>
          </w:tcPr>
          <w:p w14:paraId="36126F3B" w14:textId="77777777" w:rsidR="0099682F" w:rsidRDefault="00000000">
            <w:r>
              <w:rPr>
                <w:rFonts w:ascii="Consolas" w:hAnsi="Consolas"/>
                <w:sz w:val="16"/>
              </w:rPr>
              <w:t>uf</w:t>
            </w:r>
          </w:p>
        </w:tc>
        <w:tc>
          <w:tcPr>
            <w:tcW w:w="1134" w:type="dxa"/>
          </w:tcPr>
          <w:p w14:paraId="7C41EA32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07C2701C" w14:textId="77777777" w:rsidR="0099682F" w:rsidRDefault="00000000">
            <w:r>
              <w:rPr>
                <w:sz w:val="16"/>
              </w:rPr>
              <w:t>Unidade federativa</w:t>
            </w:r>
          </w:p>
        </w:tc>
      </w:tr>
      <w:tr w:rsidR="0099682F" w14:paraId="2F28CC12" w14:textId="77777777">
        <w:trPr>
          <w:jc w:val="center"/>
        </w:trPr>
        <w:tc>
          <w:tcPr>
            <w:tcW w:w="2551" w:type="dxa"/>
          </w:tcPr>
          <w:p w14:paraId="28C8BA26" w14:textId="77777777" w:rsidR="0099682F" w:rsidRDefault="00000000">
            <w:r>
              <w:rPr>
                <w:rFonts w:ascii="Consolas" w:hAnsi="Consolas"/>
                <w:sz w:val="16"/>
              </w:rPr>
              <w:t>faixa_renda_familiar</w:t>
            </w:r>
          </w:p>
        </w:tc>
        <w:tc>
          <w:tcPr>
            <w:tcW w:w="1134" w:type="dxa"/>
          </w:tcPr>
          <w:p w14:paraId="379A0538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2AC6FEC6" w14:textId="77777777" w:rsidR="0099682F" w:rsidRDefault="00000000">
            <w:r>
              <w:rPr>
                <w:sz w:val="16"/>
              </w:rPr>
              <w:t>Faixa de renda (salários mínimos)</w:t>
            </w:r>
          </w:p>
        </w:tc>
      </w:tr>
      <w:tr w:rsidR="0099682F" w14:paraId="78424B01" w14:textId="77777777">
        <w:trPr>
          <w:jc w:val="center"/>
        </w:trPr>
        <w:tc>
          <w:tcPr>
            <w:tcW w:w="2551" w:type="dxa"/>
          </w:tcPr>
          <w:p w14:paraId="4B2995B8" w14:textId="77777777" w:rsidR="0099682F" w:rsidRDefault="00000000">
            <w:r>
              <w:rPr>
                <w:rFonts w:ascii="Consolas" w:hAnsi="Consolas"/>
                <w:sz w:val="16"/>
              </w:rPr>
              <w:t>despesa_medicamentos</w:t>
            </w:r>
          </w:p>
        </w:tc>
        <w:tc>
          <w:tcPr>
            <w:tcW w:w="1134" w:type="dxa"/>
          </w:tcPr>
          <w:p w14:paraId="1561A31D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5DBB5F42" w14:textId="77777777" w:rsidR="0099682F" w:rsidRDefault="00000000">
            <w:r>
              <w:rPr>
                <w:sz w:val="16"/>
              </w:rPr>
              <w:t>Despesa com medicamentos (R$)</w:t>
            </w:r>
          </w:p>
        </w:tc>
      </w:tr>
      <w:tr w:rsidR="0099682F" w14:paraId="731E8E4A" w14:textId="77777777">
        <w:trPr>
          <w:jc w:val="center"/>
        </w:trPr>
        <w:tc>
          <w:tcPr>
            <w:tcW w:w="2551" w:type="dxa"/>
          </w:tcPr>
          <w:p w14:paraId="22445203" w14:textId="77777777" w:rsidR="0099682F" w:rsidRDefault="00000000">
            <w:r>
              <w:rPr>
                <w:rFonts w:ascii="Consolas" w:hAnsi="Consolas"/>
                <w:sz w:val="16"/>
              </w:rPr>
              <w:t>despesa_consultas</w:t>
            </w:r>
          </w:p>
        </w:tc>
        <w:tc>
          <w:tcPr>
            <w:tcW w:w="1134" w:type="dxa"/>
          </w:tcPr>
          <w:p w14:paraId="320AFF41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6AEF22FF" w14:textId="77777777" w:rsidR="0099682F" w:rsidRDefault="00000000">
            <w:r>
              <w:rPr>
                <w:sz w:val="16"/>
              </w:rPr>
              <w:t>Despesa com consultas (R$)</w:t>
            </w:r>
          </w:p>
        </w:tc>
      </w:tr>
      <w:tr w:rsidR="0099682F" w14:paraId="27280EA5" w14:textId="77777777">
        <w:trPr>
          <w:jc w:val="center"/>
        </w:trPr>
        <w:tc>
          <w:tcPr>
            <w:tcW w:w="2551" w:type="dxa"/>
          </w:tcPr>
          <w:p w14:paraId="76459E3F" w14:textId="77777777" w:rsidR="0099682F" w:rsidRDefault="00000000">
            <w:r>
              <w:rPr>
                <w:rFonts w:ascii="Consolas" w:hAnsi="Consolas"/>
                <w:sz w:val="16"/>
              </w:rPr>
              <w:t>despesa_plano_saude</w:t>
            </w:r>
          </w:p>
        </w:tc>
        <w:tc>
          <w:tcPr>
            <w:tcW w:w="1134" w:type="dxa"/>
          </w:tcPr>
          <w:p w14:paraId="67D4D058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6A49AABD" w14:textId="77777777" w:rsidR="0099682F" w:rsidRDefault="00000000">
            <w:r>
              <w:rPr>
                <w:sz w:val="16"/>
              </w:rPr>
              <w:t>Despesa com plano de saúde (R$)</w:t>
            </w:r>
          </w:p>
        </w:tc>
      </w:tr>
      <w:tr w:rsidR="0099682F" w14:paraId="546C6E7F" w14:textId="77777777">
        <w:trPr>
          <w:jc w:val="center"/>
        </w:trPr>
        <w:tc>
          <w:tcPr>
            <w:tcW w:w="2551" w:type="dxa"/>
          </w:tcPr>
          <w:p w14:paraId="46C69EB1" w14:textId="77777777" w:rsidR="0099682F" w:rsidRDefault="00000000">
            <w:r>
              <w:rPr>
                <w:rFonts w:ascii="Consolas" w:hAnsi="Consolas"/>
                <w:sz w:val="16"/>
              </w:rPr>
              <w:t>despesa_saude_mental</w:t>
            </w:r>
          </w:p>
        </w:tc>
        <w:tc>
          <w:tcPr>
            <w:tcW w:w="1134" w:type="dxa"/>
          </w:tcPr>
          <w:p w14:paraId="4CC2C278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66AB4B16" w14:textId="77777777" w:rsidR="0099682F" w:rsidRDefault="00000000">
            <w:r>
              <w:rPr>
                <w:sz w:val="16"/>
              </w:rPr>
              <w:t>Despesa com saúde mental (R$)</w:t>
            </w:r>
          </w:p>
        </w:tc>
      </w:tr>
      <w:tr w:rsidR="0099682F" w14:paraId="7D90DA30" w14:textId="77777777">
        <w:trPr>
          <w:jc w:val="center"/>
        </w:trPr>
        <w:tc>
          <w:tcPr>
            <w:tcW w:w="2551" w:type="dxa"/>
          </w:tcPr>
          <w:p w14:paraId="5ED7E05E" w14:textId="77777777" w:rsidR="0099682F" w:rsidRDefault="00000000">
            <w:r>
              <w:rPr>
                <w:rFonts w:ascii="Consolas" w:hAnsi="Consolas"/>
                <w:sz w:val="16"/>
              </w:rPr>
              <w:t>total_despesa_saude</w:t>
            </w:r>
          </w:p>
        </w:tc>
        <w:tc>
          <w:tcPr>
            <w:tcW w:w="1134" w:type="dxa"/>
          </w:tcPr>
          <w:p w14:paraId="1AC75503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6C1505EA" w14:textId="77777777" w:rsidR="0099682F" w:rsidRDefault="00000000">
            <w:r>
              <w:rPr>
                <w:sz w:val="16"/>
              </w:rPr>
              <w:t>Total de despesas com saúde (R$)</w:t>
            </w:r>
          </w:p>
        </w:tc>
      </w:tr>
      <w:tr w:rsidR="0099682F" w14:paraId="096D1C32" w14:textId="77777777">
        <w:trPr>
          <w:jc w:val="center"/>
        </w:trPr>
        <w:tc>
          <w:tcPr>
            <w:tcW w:w="2551" w:type="dxa"/>
          </w:tcPr>
          <w:p w14:paraId="390F7121" w14:textId="77777777" w:rsidR="0099682F" w:rsidRDefault="00000000">
            <w:r>
              <w:rPr>
                <w:rFonts w:ascii="Consolas" w:hAnsi="Consolas"/>
                <w:sz w:val="16"/>
              </w:rPr>
              <w:lastRenderedPageBreak/>
              <w:t>pct_saude_mental</w:t>
            </w:r>
          </w:p>
        </w:tc>
        <w:tc>
          <w:tcPr>
            <w:tcW w:w="1134" w:type="dxa"/>
          </w:tcPr>
          <w:p w14:paraId="2073C50C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145B30D5" w14:textId="77777777" w:rsidR="0099682F" w:rsidRDefault="00000000">
            <w:r>
              <w:rPr>
                <w:sz w:val="16"/>
              </w:rPr>
              <w:t>% gasto com saúde mental</w:t>
            </w:r>
          </w:p>
        </w:tc>
      </w:tr>
      <w:tr w:rsidR="0099682F" w14:paraId="200D4C2D" w14:textId="77777777">
        <w:trPr>
          <w:jc w:val="center"/>
        </w:trPr>
        <w:tc>
          <w:tcPr>
            <w:tcW w:w="2551" w:type="dxa"/>
          </w:tcPr>
          <w:p w14:paraId="39DF6236" w14:textId="77777777" w:rsidR="0099682F" w:rsidRDefault="00000000">
            <w:r>
              <w:rPr>
                <w:rFonts w:ascii="Consolas" w:hAnsi="Consolas"/>
                <w:sz w:val="16"/>
              </w:rPr>
              <w:t>perfil_gasto</w:t>
            </w:r>
          </w:p>
        </w:tc>
        <w:tc>
          <w:tcPr>
            <w:tcW w:w="1134" w:type="dxa"/>
          </w:tcPr>
          <w:p w14:paraId="49C7865C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067A61F9" w14:textId="77777777" w:rsidR="0099682F" w:rsidRDefault="00000000">
            <w:r>
              <w:rPr>
                <w:sz w:val="16"/>
              </w:rPr>
              <w:t>Classificação: Baixo/Médio/Alto/Muito Alto</w:t>
            </w:r>
          </w:p>
        </w:tc>
      </w:tr>
      <w:tr w:rsidR="0099682F" w14:paraId="7FE4AC2A" w14:textId="77777777">
        <w:trPr>
          <w:jc w:val="center"/>
        </w:trPr>
        <w:tc>
          <w:tcPr>
            <w:tcW w:w="2551" w:type="dxa"/>
          </w:tcPr>
          <w:p w14:paraId="39300F19" w14:textId="77777777" w:rsidR="0099682F" w:rsidRDefault="00000000">
            <w:r>
              <w:rPr>
                <w:rFonts w:ascii="Consolas" w:hAnsi="Consolas"/>
                <w:sz w:val="16"/>
              </w:rPr>
              <w:t>regiao</w:t>
            </w:r>
          </w:p>
        </w:tc>
        <w:tc>
          <w:tcPr>
            <w:tcW w:w="1134" w:type="dxa"/>
          </w:tcPr>
          <w:p w14:paraId="03C00721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8DE36AE" w14:textId="77777777" w:rsidR="0099682F" w:rsidRDefault="00000000">
            <w:r>
              <w:rPr>
                <w:sz w:val="16"/>
              </w:rPr>
              <w:t>Região geográfica</w:t>
            </w:r>
          </w:p>
        </w:tc>
      </w:tr>
    </w:tbl>
    <w:p w14:paraId="02ADCA50" w14:textId="77777777" w:rsidR="0099682F" w:rsidRDefault="0099682F"/>
    <w:p w14:paraId="603706B3" w14:textId="77777777" w:rsidR="0099682F" w:rsidRDefault="00000000">
      <w:pPr>
        <w:pStyle w:val="ScriptTitle"/>
      </w:pPr>
      <w:r>
        <w:t>5. Script: ETL 04 — DATASUS Internações (etl_04_datasus.py)</w:t>
      </w:r>
    </w:p>
    <w:p w14:paraId="3A08DE3E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Fonte: </w:t>
      </w:r>
      <w:r>
        <w:t>DATASUS – Internações Hospitalares SUS (Saúde Mental).</w:t>
      </w:r>
    </w:p>
    <w:p w14:paraId="0142B982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Transformação: </w:t>
      </w:r>
      <w:r>
        <w:t>Calcula valor diário de internação; classifica gravidade em Curta (&lt;7d)/Média (7-30d)/Longa (&gt;30d); gera campo período (ano-mês) e flag de óbito textual.</w:t>
      </w:r>
    </w:p>
    <w:p w14:paraId="77D3608D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Carga: </w:t>
      </w:r>
      <w:r>
        <w:t>Gera o arquivo data/processed/csv/internacoes_saude_mental.csv.</w:t>
      </w:r>
    </w:p>
    <w:p w14:paraId="032C0780" w14:textId="77777777" w:rsidR="0099682F" w:rsidRDefault="00000000">
      <w:pPr>
        <w:spacing w:before="120"/>
      </w:pPr>
      <w:r>
        <w:rPr>
          <w:b/>
          <w:sz w:val="20"/>
        </w:rPr>
        <w:t>Estrutura do CSV de saída (120 registros):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5102"/>
      </w:tblGrid>
      <w:tr w:rsidR="0099682F" w14:paraId="2033301A" w14:textId="77777777">
        <w:trPr>
          <w:jc w:val="center"/>
        </w:trPr>
        <w:tc>
          <w:tcPr>
            <w:tcW w:w="2551" w:type="dxa"/>
            <w:shd w:val="clear" w:color="auto" w:fill="8B004F"/>
          </w:tcPr>
          <w:p w14:paraId="4B286555" w14:textId="77777777" w:rsidR="0099682F" w:rsidRDefault="00000000"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1134" w:type="dxa"/>
            <w:shd w:val="clear" w:color="auto" w:fill="8B004F"/>
          </w:tcPr>
          <w:p w14:paraId="67C451AF" w14:textId="77777777" w:rsidR="0099682F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102" w:type="dxa"/>
            <w:shd w:val="clear" w:color="auto" w:fill="8B004F"/>
          </w:tcPr>
          <w:p w14:paraId="717E9551" w14:textId="77777777" w:rsidR="0099682F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99682F" w14:paraId="7291EA3C" w14:textId="77777777">
        <w:trPr>
          <w:jc w:val="center"/>
        </w:trPr>
        <w:tc>
          <w:tcPr>
            <w:tcW w:w="2551" w:type="dxa"/>
          </w:tcPr>
          <w:p w14:paraId="66C909AB" w14:textId="77777777" w:rsidR="0099682F" w:rsidRDefault="00000000">
            <w:r>
              <w:rPr>
                <w:rFonts w:ascii="Consolas" w:hAnsi="Consolas"/>
                <w:sz w:val="16"/>
              </w:rPr>
              <w:t>id_internacao</w:t>
            </w:r>
          </w:p>
        </w:tc>
        <w:tc>
          <w:tcPr>
            <w:tcW w:w="1134" w:type="dxa"/>
          </w:tcPr>
          <w:p w14:paraId="4984D61D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0816ED15" w14:textId="77777777" w:rsidR="0099682F" w:rsidRDefault="00000000">
            <w:r>
              <w:rPr>
                <w:sz w:val="16"/>
              </w:rPr>
              <w:t>Identificador da internação</w:t>
            </w:r>
          </w:p>
        </w:tc>
      </w:tr>
      <w:tr w:rsidR="0099682F" w14:paraId="7111E7E2" w14:textId="77777777">
        <w:trPr>
          <w:jc w:val="center"/>
        </w:trPr>
        <w:tc>
          <w:tcPr>
            <w:tcW w:w="2551" w:type="dxa"/>
          </w:tcPr>
          <w:p w14:paraId="62D3F50F" w14:textId="77777777" w:rsidR="0099682F" w:rsidRDefault="00000000">
            <w:r>
              <w:rPr>
                <w:rFonts w:ascii="Consolas" w:hAnsi="Consolas"/>
                <w:sz w:val="16"/>
              </w:rPr>
              <w:t>id_fonte</w:t>
            </w:r>
          </w:p>
        </w:tc>
        <w:tc>
          <w:tcPr>
            <w:tcW w:w="1134" w:type="dxa"/>
          </w:tcPr>
          <w:p w14:paraId="786D24A0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0E2308B6" w14:textId="77777777" w:rsidR="0099682F" w:rsidRDefault="00000000">
            <w:r>
              <w:rPr>
                <w:sz w:val="16"/>
              </w:rPr>
              <w:t>ID da fonte (4)</w:t>
            </w:r>
          </w:p>
        </w:tc>
      </w:tr>
      <w:tr w:rsidR="0099682F" w14:paraId="6A052291" w14:textId="77777777">
        <w:trPr>
          <w:jc w:val="center"/>
        </w:trPr>
        <w:tc>
          <w:tcPr>
            <w:tcW w:w="2551" w:type="dxa"/>
          </w:tcPr>
          <w:p w14:paraId="56F9CB07" w14:textId="77777777" w:rsidR="0099682F" w:rsidRDefault="00000000">
            <w:r>
              <w:rPr>
                <w:rFonts w:ascii="Consolas" w:hAnsi="Consolas"/>
                <w:sz w:val="16"/>
              </w:rPr>
              <w:t>ano_atendimento</w:t>
            </w:r>
          </w:p>
        </w:tc>
        <w:tc>
          <w:tcPr>
            <w:tcW w:w="1134" w:type="dxa"/>
          </w:tcPr>
          <w:p w14:paraId="47EEA42F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291D7458" w14:textId="77777777" w:rsidR="0099682F" w:rsidRDefault="00000000">
            <w:r>
              <w:rPr>
                <w:sz w:val="16"/>
              </w:rPr>
              <w:t>Ano do atendimento</w:t>
            </w:r>
          </w:p>
        </w:tc>
      </w:tr>
      <w:tr w:rsidR="0099682F" w14:paraId="6B1ECC58" w14:textId="77777777">
        <w:trPr>
          <w:jc w:val="center"/>
        </w:trPr>
        <w:tc>
          <w:tcPr>
            <w:tcW w:w="2551" w:type="dxa"/>
          </w:tcPr>
          <w:p w14:paraId="620C0345" w14:textId="77777777" w:rsidR="0099682F" w:rsidRDefault="00000000">
            <w:r>
              <w:rPr>
                <w:rFonts w:ascii="Consolas" w:hAnsi="Consolas"/>
                <w:sz w:val="16"/>
              </w:rPr>
              <w:t>mes_atendimento</w:t>
            </w:r>
          </w:p>
        </w:tc>
        <w:tc>
          <w:tcPr>
            <w:tcW w:w="1134" w:type="dxa"/>
          </w:tcPr>
          <w:p w14:paraId="01E64BCE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7AF6DA3A" w14:textId="77777777" w:rsidR="0099682F" w:rsidRDefault="00000000">
            <w:r>
              <w:rPr>
                <w:sz w:val="16"/>
              </w:rPr>
              <w:t>Mês do atendimento</w:t>
            </w:r>
          </w:p>
        </w:tc>
      </w:tr>
      <w:tr w:rsidR="0099682F" w14:paraId="14462E14" w14:textId="77777777">
        <w:trPr>
          <w:jc w:val="center"/>
        </w:trPr>
        <w:tc>
          <w:tcPr>
            <w:tcW w:w="2551" w:type="dxa"/>
          </w:tcPr>
          <w:p w14:paraId="179244AE" w14:textId="77777777" w:rsidR="0099682F" w:rsidRDefault="00000000">
            <w:r>
              <w:rPr>
                <w:rFonts w:ascii="Consolas" w:hAnsi="Consolas"/>
                <w:sz w:val="16"/>
              </w:rPr>
              <w:t>regiao</w:t>
            </w:r>
          </w:p>
        </w:tc>
        <w:tc>
          <w:tcPr>
            <w:tcW w:w="1134" w:type="dxa"/>
          </w:tcPr>
          <w:p w14:paraId="616192A9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7445A39" w14:textId="77777777" w:rsidR="0099682F" w:rsidRDefault="00000000">
            <w:r>
              <w:rPr>
                <w:sz w:val="16"/>
              </w:rPr>
              <w:t>Região geográfica</w:t>
            </w:r>
          </w:p>
        </w:tc>
      </w:tr>
      <w:tr w:rsidR="0099682F" w14:paraId="3CB38510" w14:textId="77777777">
        <w:trPr>
          <w:jc w:val="center"/>
        </w:trPr>
        <w:tc>
          <w:tcPr>
            <w:tcW w:w="2551" w:type="dxa"/>
          </w:tcPr>
          <w:p w14:paraId="636261FF" w14:textId="77777777" w:rsidR="0099682F" w:rsidRDefault="00000000">
            <w:r>
              <w:rPr>
                <w:rFonts w:ascii="Consolas" w:hAnsi="Consolas"/>
                <w:sz w:val="16"/>
              </w:rPr>
              <w:t>uf</w:t>
            </w:r>
          </w:p>
        </w:tc>
        <w:tc>
          <w:tcPr>
            <w:tcW w:w="1134" w:type="dxa"/>
          </w:tcPr>
          <w:p w14:paraId="50565E55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1C6DD5E5" w14:textId="77777777" w:rsidR="0099682F" w:rsidRDefault="00000000">
            <w:r>
              <w:rPr>
                <w:sz w:val="16"/>
              </w:rPr>
              <w:t>Unidade federativa</w:t>
            </w:r>
          </w:p>
        </w:tc>
      </w:tr>
      <w:tr w:rsidR="0099682F" w14:paraId="48D29BEA" w14:textId="77777777">
        <w:trPr>
          <w:jc w:val="center"/>
        </w:trPr>
        <w:tc>
          <w:tcPr>
            <w:tcW w:w="2551" w:type="dxa"/>
          </w:tcPr>
          <w:p w14:paraId="4E048C9B" w14:textId="77777777" w:rsidR="0099682F" w:rsidRDefault="00000000">
            <w:r>
              <w:rPr>
                <w:rFonts w:ascii="Consolas" w:hAnsi="Consolas"/>
                <w:sz w:val="16"/>
              </w:rPr>
              <w:t>diagnostico_principal</w:t>
            </w:r>
          </w:p>
        </w:tc>
        <w:tc>
          <w:tcPr>
            <w:tcW w:w="1134" w:type="dxa"/>
          </w:tcPr>
          <w:p w14:paraId="1F92EF53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62F414E6" w14:textId="77777777" w:rsidR="0099682F" w:rsidRDefault="00000000">
            <w:r>
              <w:rPr>
                <w:sz w:val="16"/>
              </w:rPr>
              <w:t>Transtorno diagnosticado</w:t>
            </w:r>
          </w:p>
        </w:tc>
      </w:tr>
      <w:tr w:rsidR="0099682F" w14:paraId="66251A41" w14:textId="77777777">
        <w:trPr>
          <w:jc w:val="center"/>
        </w:trPr>
        <w:tc>
          <w:tcPr>
            <w:tcW w:w="2551" w:type="dxa"/>
          </w:tcPr>
          <w:p w14:paraId="52B42A1C" w14:textId="77777777" w:rsidR="0099682F" w:rsidRDefault="00000000">
            <w:r>
              <w:rPr>
                <w:rFonts w:ascii="Consolas" w:hAnsi="Consolas"/>
                <w:sz w:val="16"/>
              </w:rPr>
              <w:t>carater_atendimento</w:t>
            </w:r>
          </w:p>
        </w:tc>
        <w:tc>
          <w:tcPr>
            <w:tcW w:w="1134" w:type="dxa"/>
          </w:tcPr>
          <w:p w14:paraId="64C066A9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442F5037" w14:textId="77777777" w:rsidR="0099682F" w:rsidRDefault="00000000">
            <w:r>
              <w:rPr>
                <w:sz w:val="16"/>
              </w:rPr>
              <w:t>Eletivo ou Urgência</w:t>
            </w:r>
          </w:p>
        </w:tc>
      </w:tr>
      <w:tr w:rsidR="0099682F" w14:paraId="5B37095B" w14:textId="77777777">
        <w:trPr>
          <w:jc w:val="center"/>
        </w:trPr>
        <w:tc>
          <w:tcPr>
            <w:tcW w:w="2551" w:type="dxa"/>
          </w:tcPr>
          <w:p w14:paraId="386D2C5F" w14:textId="77777777" w:rsidR="0099682F" w:rsidRDefault="00000000">
            <w:r>
              <w:rPr>
                <w:rFonts w:ascii="Consolas" w:hAnsi="Consolas"/>
                <w:sz w:val="16"/>
              </w:rPr>
              <w:t>sexo</w:t>
            </w:r>
          </w:p>
        </w:tc>
        <w:tc>
          <w:tcPr>
            <w:tcW w:w="1134" w:type="dxa"/>
          </w:tcPr>
          <w:p w14:paraId="4F4BFC8C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31245E01" w14:textId="77777777" w:rsidR="0099682F" w:rsidRDefault="00000000">
            <w:r>
              <w:rPr>
                <w:sz w:val="16"/>
              </w:rPr>
              <w:t>Sexo do paciente</w:t>
            </w:r>
          </w:p>
        </w:tc>
      </w:tr>
      <w:tr w:rsidR="0099682F" w14:paraId="11558617" w14:textId="77777777">
        <w:trPr>
          <w:jc w:val="center"/>
        </w:trPr>
        <w:tc>
          <w:tcPr>
            <w:tcW w:w="2551" w:type="dxa"/>
          </w:tcPr>
          <w:p w14:paraId="696EBC5A" w14:textId="77777777" w:rsidR="0099682F" w:rsidRDefault="00000000">
            <w:r>
              <w:rPr>
                <w:rFonts w:ascii="Consolas" w:hAnsi="Consolas"/>
                <w:sz w:val="16"/>
              </w:rPr>
              <w:t>faixa_etaria</w:t>
            </w:r>
          </w:p>
        </w:tc>
        <w:tc>
          <w:tcPr>
            <w:tcW w:w="1134" w:type="dxa"/>
          </w:tcPr>
          <w:p w14:paraId="583CAFCC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2B30FC8D" w14:textId="77777777" w:rsidR="0099682F" w:rsidRDefault="00000000">
            <w:r>
              <w:rPr>
                <w:sz w:val="16"/>
              </w:rPr>
              <w:t>Faixa etária</w:t>
            </w:r>
          </w:p>
        </w:tc>
      </w:tr>
      <w:tr w:rsidR="0099682F" w14:paraId="445412F7" w14:textId="77777777">
        <w:trPr>
          <w:jc w:val="center"/>
        </w:trPr>
        <w:tc>
          <w:tcPr>
            <w:tcW w:w="2551" w:type="dxa"/>
          </w:tcPr>
          <w:p w14:paraId="1905E42B" w14:textId="77777777" w:rsidR="0099682F" w:rsidRDefault="00000000">
            <w:r>
              <w:rPr>
                <w:rFonts w:ascii="Consolas" w:hAnsi="Consolas"/>
                <w:sz w:val="16"/>
              </w:rPr>
              <w:t>dias_permanencia</w:t>
            </w:r>
          </w:p>
        </w:tc>
        <w:tc>
          <w:tcPr>
            <w:tcW w:w="1134" w:type="dxa"/>
          </w:tcPr>
          <w:p w14:paraId="120F07DC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65AD4C46" w14:textId="77777777" w:rsidR="0099682F" w:rsidRDefault="00000000">
            <w:r>
              <w:rPr>
                <w:sz w:val="16"/>
              </w:rPr>
              <w:t>Dias de internação</w:t>
            </w:r>
          </w:p>
        </w:tc>
      </w:tr>
      <w:tr w:rsidR="0099682F" w14:paraId="26A28A1E" w14:textId="77777777">
        <w:trPr>
          <w:jc w:val="center"/>
        </w:trPr>
        <w:tc>
          <w:tcPr>
            <w:tcW w:w="2551" w:type="dxa"/>
          </w:tcPr>
          <w:p w14:paraId="68685908" w14:textId="77777777" w:rsidR="0099682F" w:rsidRDefault="00000000">
            <w:r>
              <w:rPr>
                <w:rFonts w:ascii="Consolas" w:hAnsi="Consolas"/>
                <w:sz w:val="16"/>
              </w:rPr>
              <w:t>valor_total</w:t>
            </w:r>
          </w:p>
        </w:tc>
        <w:tc>
          <w:tcPr>
            <w:tcW w:w="1134" w:type="dxa"/>
          </w:tcPr>
          <w:p w14:paraId="062C76CE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72D669B7" w14:textId="77777777" w:rsidR="0099682F" w:rsidRDefault="00000000">
            <w:r>
              <w:rPr>
                <w:sz w:val="16"/>
              </w:rPr>
              <w:t>Custo total (R$)</w:t>
            </w:r>
          </w:p>
        </w:tc>
      </w:tr>
      <w:tr w:rsidR="0099682F" w14:paraId="722E4FB4" w14:textId="77777777">
        <w:trPr>
          <w:jc w:val="center"/>
        </w:trPr>
        <w:tc>
          <w:tcPr>
            <w:tcW w:w="2551" w:type="dxa"/>
          </w:tcPr>
          <w:p w14:paraId="44996575" w14:textId="77777777" w:rsidR="0099682F" w:rsidRDefault="00000000">
            <w:r>
              <w:rPr>
                <w:rFonts w:ascii="Consolas" w:hAnsi="Consolas"/>
                <w:sz w:val="16"/>
              </w:rPr>
              <w:t>valor_diario</w:t>
            </w:r>
          </w:p>
        </w:tc>
        <w:tc>
          <w:tcPr>
            <w:tcW w:w="1134" w:type="dxa"/>
          </w:tcPr>
          <w:p w14:paraId="4BD61B0F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6FD8FB51" w14:textId="77777777" w:rsidR="0099682F" w:rsidRDefault="00000000">
            <w:r>
              <w:rPr>
                <w:sz w:val="16"/>
              </w:rPr>
              <w:t>Custo diário calculado (R$)</w:t>
            </w:r>
          </w:p>
        </w:tc>
      </w:tr>
      <w:tr w:rsidR="0099682F" w14:paraId="23CD0583" w14:textId="77777777">
        <w:trPr>
          <w:jc w:val="center"/>
        </w:trPr>
        <w:tc>
          <w:tcPr>
            <w:tcW w:w="2551" w:type="dxa"/>
          </w:tcPr>
          <w:p w14:paraId="75B4A133" w14:textId="77777777" w:rsidR="0099682F" w:rsidRDefault="00000000">
            <w:r>
              <w:rPr>
                <w:rFonts w:ascii="Consolas" w:hAnsi="Consolas"/>
                <w:sz w:val="16"/>
              </w:rPr>
              <w:t>gravidade_internacao</w:t>
            </w:r>
          </w:p>
        </w:tc>
        <w:tc>
          <w:tcPr>
            <w:tcW w:w="1134" w:type="dxa"/>
          </w:tcPr>
          <w:p w14:paraId="2D9928A0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67B848C8" w14:textId="77777777" w:rsidR="0099682F" w:rsidRDefault="00000000">
            <w:r>
              <w:rPr>
                <w:sz w:val="16"/>
              </w:rPr>
              <w:t>Curta/Média/Longa</w:t>
            </w:r>
          </w:p>
        </w:tc>
      </w:tr>
    </w:tbl>
    <w:p w14:paraId="0B5938CD" w14:textId="77777777" w:rsidR="0099682F" w:rsidRDefault="0099682F"/>
    <w:p w14:paraId="78E4CB83" w14:textId="77777777" w:rsidR="0099682F" w:rsidRDefault="00000000">
      <w:pPr>
        <w:pStyle w:val="ScriptTitle"/>
      </w:pPr>
      <w:r>
        <w:t>6. Script: ETL 05 — OMS / WHO Mental Health (etl_05_oms_who.py)</w:t>
      </w:r>
    </w:p>
    <w:p w14:paraId="7C6065E2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Fonte: </w:t>
      </w:r>
      <w:r>
        <w:t>OMS – Global Health Observatory (Mental Health).</w:t>
      </w:r>
    </w:p>
    <w:p w14:paraId="193194B4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Transformação: </w:t>
      </w:r>
      <w:r>
        <w:t>Normaliza valores dos indicadores por grupo (min-max); classifica nível do indicador em Baixo/Médio/Alto; mapeia país para continente.</w:t>
      </w:r>
    </w:p>
    <w:p w14:paraId="1E226BC6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Carga: </w:t>
      </w:r>
      <w:r>
        <w:t>Gera o arquivo data/processed/csv/indicadores_oms.csv.</w:t>
      </w:r>
    </w:p>
    <w:p w14:paraId="298D4F1E" w14:textId="77777777" w:rsidR="0099682F" w:rsidRDefault="00000000">
      <w:pPr>
        <w:spacing w:before="120"/>
      </w:pPr>
      <w:r>
        <w:rPr>
          <w:b/>
          <w:sz w:val="20"/>
        </w:rPr>
        <w:t>Estrutura do CSV de saída (60 registros):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5102"/>
      </w:tblGrid>
      <w:tr w:rsidR="0099682F" w14:paraId="67DBB4E3" w14:textId="77777777">
        <w:trPr>
          <w:jc w:val="center"/>
        </w:trPr>
        <w:tc>
          <w:tcPr>
            <w:tcW w:w="2551" w:type="dxa"/>
            <w:shd w:val="clear" w:color="auto" w:fill="8B004F"/>
          </w:tcPr>
          <w:p w14:paraId="2D20F09D" w14:textId="77777777" w:rsidR="0099682F" w:rsidRDefault="00000000"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1134" w:type="dxa"/>
            <w:shd w:val="clear" w:color="auto" w:fill="8B004F"/>
          </w:tcPr>
          <w:p w14:paraId="63BB9225" w14:textId="77777777" w:rsidR="0099682F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102" w:type="dxa"/>
            <w:shd w:val="clear" w:color="auto" w:fill="8B004F"/>
          </w:tcPr>
          <w:p w14:paraId="2DE290DA" w14:textId="77777777" w:rsidR="0099682F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99682F" w14:paraId="3F9AF0BF" w14:textId="77777777">
        <w:trPr>
          <w:jc w:val="center"/>
        </w:trPr>
        <w:tc>
          <w:tcPr>
            <w:tcW w:w="2551" w:type="dxa"/>
          </w:tcPr>
          <w:p w14:paraId="72B7636B" w14:textId="77777777" w:rsidR="0099682F" w:rsidRDefault="00000000">
            <w:r>
              <w:rPr>
                <w:rFonts w:ascii="Consolas" w:hAnsi="Consolas"/>
                <w:sz w:val="16"/>
              </w:rPr>
              <w:lastRenderedPageBreak/>
              <w:t>id_indicador</w:t>
            </w:r>
          </w:p>
        </w:tc>
        <w:tc>
          <w:tcPr>
            <w:tcW w:w="1134" w:type="dxa"/>
          </w:tcPr>
          <w:p w14:paraId="006E02DA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177005CB" w14:textId="77777777" w:rsidR="0099682F" w:rsidRDefault="00000000">
            <w:r>
              <w:rPr>
                <w:sz w:val="16"/>
              </w:rPr>
              <w:t>Identificador do indicador</w:t>
            </w:r>
          </w:p>
        </w:tc>
      </w:tr>
      <w:tr w:rsidR="0099682F" w14:paraId="7FE48BE2" w14:textId="77777777">
        <w:trPr>
          <w:jc w:val="center"/>
        </w:trPr>
        <w:tc>
          <w:tcPr>
            <w:tcW w:w="2551" w:type="dxa"/>
          </w:tcPr>
          <w:p w14:paraId="3612B6FA" w14:textId="77777777" w:rsidR="0099682F" w:rsidRDefault="00000000">
            <w:r>
              <w:rPr>
                <w:rFonts w:ascii="Consolas" w:hAnsi="Consolas"/>
                <w:sz w:val="16"/>
              </w:rPr>
              <w:t>id_fonte</w:t>
            </w:r>
          </w:p>
        </w:tc>
        <w:tc>
          <w:tcPr>
            <w:tcW w:w="1134" w:type="dxa"/>
          </w:tcPr>
          <w:p w14:paraId="0702600D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012B944A" w14:textId="77777777" w:rsidR="0099682F" w:rsidRDefault="00000000">
            <w:r>
              <w:rPr>
                <w:sz w:val="16"/>
              </w:rPr>
              <w:t>ID da fonte (5)</w:t>
            </w:r>
          </w:p>
        </w:tc>
      </w:tr>
      <w:tr w:rsidR="0099682F" w14:paraId="029CC58F" w14:textId="77777777">
        <w:trPr>
          <w:jc w:val="center"/>
        </w:trPr>
        <w:tc>
          <w:tcPr>
            <w:tcW w:w="2551" w:type="dxa"/>
          </w:tcPr>
          <w:p w14:paraId="7DD7555C" w14:textId="77777777" w:rsidR="0099682F" w:rsidRDefault="00000000">
            <w:r>
              <w:rPr>
                <w:rFonts w:ascii="Consolas" w:hAnsi="Consolas"/>
                <w:sz w:val="16"/>
              </w:rPr>
              <w:t>pais</w:t>
            </w:r>
          </w:p>
        </w:tc>
        <w:tc>
          <w:tcPr>
            <w:tcW w:w="1134" w:type="dxa"/>
          </w:tcPr>
          <w:p w14:paraId="48F2A454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1F9718BD" w14:textId="77777777" w:rsidR="0099682F" w:rsidRDefault="00000000">
            <w:r>
              <w:rPr>
                <w:sz w:val="16"/>
              </w:rPr>
              <w:t>Nome do país</w:t>
            </w:r>
          </w:p>
        </w:tc>
      </w:tr>
      <w:tr w:rsidR="0099682F" w14:paraId="0451601B" w14:textId="77777777">
        <w:trPr>
          <w:jc w:val="center"/>
        </w:trPr>
        <w:tc>
          <w:tcPr>
            <w:tcW w:w="2551" w:type="dxa"/>
          </w:tcPr>
          <w:p w14:paraId="5353A995" w14:textId="77777777" w:rsidR="0099682F" w:rsidRDefault="00000000">
            <w:r>
              <w:rPr>
                <w:rFonts w:ascii="Consolas" w:hAnsi="Consolas"/>
                <w:sz w:val="16"/>
              </w:rPr>
              <w:t>indicador</w:t>
            </w:r>
          </w:p>
        </w:tc>
        <w:tc>
          <w:tcPr>
            <w:tcW w:w="1134" w:type="dxa"/>
          </w:tcPr>
          <w:p w14:paraId="4B9DA088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924655C" w14:textId="77777777" w:rsidR="0099682F" w:rsidRDefault="00000000">
            <w:r>
              <w:rPr>
                <w:sz w:val="16"/>
              </w:rPr>
              <w:t>Nome do indicador de saúde mental</w:t>
            </w:r>
          </w:p>
        </w:tc>
      </w:tr>
      <w:tr w:rsidR="0099682F" w14:paraId="6C124AE6" w14:textId="77777777">
        <w:trPr>
          <w:jc w:val="center"/>
        </w:trPr>
        <w:tc>
          <w:tcPr>
            <w:tcW w:w="2551" w:type="dxa"/>
          </w:tcPr>
          <w:p w14:paraId="40E08BA7" w14:textId="77777777" w:rsidR="0099682F" w:rsidRDefault="00000000">
            <w:r>
              <w:rPr>
                <w:rFonts w:ascii="Consolas" w:hAnsi="Consolas"/>
                <w:sz w:val="16"/>
              </w:rPr>
              <w:t>valor</w:t>
            </w:r>
          </w:p>
        </w:tc>
        <w:tc>
          <w:tcPr>
            <w:tcW w:w="1134" w:type="dxa"/>
          </w:tcPr>
          <w:p w14:paraId="015A6714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043122D7" w14:textId="77777777" w:rsidR="0099682F" w:rsidRDefault="00000000">
            <w:r>
              <w:rPr>
                <w:sz w:val="16"/>
              </w:rPr>
              <w:t>Valor bruto do indicador</w:t>
            </w:r>
          </w:p>
        </w:tc>
      </w:tr>
      <w:tr w:rsidR="0099682F" w14:paraId="63C388A2" w14:textId="77777777">
        <w:trPr>
          <w:jc w:val="center"/>
        </w:trPr>
        <w:tc>
          <w:tcPr>
            <w:tcW w:w="2551" w:type="dxa"/>
          </w:tcPr>
          <w:p w14:paraId="14D0591E" w14:textId="77777777" w:rsidR="0099682F" w:rsidRDefault="00000000">
            <w:r>
              <w:rPr>
                <w:rFonts w:ascii="Consolas" w:hAnsi="Consolas"/>
                <w:sz w:val="16"/>
              </w:rPr>
              <w:t>ano_referencia</w:t>
            </w:r>
          </w:p>
        </w:tc>
        <w:tc>
          <w:tcPr>
            <w:tcW w:w="1134" w:type="dxa"/>
          </w:tcPr>
          <w:p w14:paraId="17F79C5B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11361B57" w14:textId="77777777" w:rsidR="0099682F" w:rsidRDefault="00000000">
            <w:r>
              <w:rPr>
                <w:sz w:val="16"/>
              </w:rPr>
              <w:t>Ano de referência</w:t>
            </w:r>
          </w:p>
        </w:tc>
      </w:tr>
      <w:tr w:rsidR="0099682F" w14:paraId="148F6BDF" w14:textId="77777777">
        <w:trPr>
          <w:jc w:val="center"/>
        </w:trPr>
        <w:tc>
          <w:tcPr>
            <w:tcW w:w="2551" w:type="dxa"/>
          </w:tcPr>
          <w:p w14:paraId="5F5D9940" w14:textId="77777777" w:rsidR="0099682F" w:rsidRDefault="00000000">
            <w:r>
              <w:rPr>
                <w:rFonts w:ascii="Consolas" w:hAnsi="Consolas"/>
                <w:sz w:val="16"/>
              </w:rPr>
              <w:t>valor_normalizado</w:t>
            </w:r>
          </w:p>
        </w:tc>
        <w:tc>
          <w:tcPr>
            <w:tcW w:w="1134" w:type="dxa"/>
          </w:tcPr>
          <w:p w14:paraId="24CD0365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6807F6AE" w14:textId="77777777" w:rsidR="0099682F" w:rsidRDefault="00000000">
            <w:r>
              <w:rPr>
                <w:sz w:val="16"/>
              </w:rPr>
              <w:t>Valor normalizado (0-1)</w:t>
            </w:r>
          </w:p>
        </w:tc>
      </w:tr>
      <w:tr w:rsidR="0099682F" w14:paraId="07D34AEF" w14:textId="77777777">
        <w:trPr>
          <w:jc w:val="center"/>
        </w:trPr>
        <w:tc>
          <w:tcPr>
            <w:tcW w:w="2551" w:type="dxa"/>
          </w:tcPr>
          <w:p w14:paraId="5D2A0AC0" w14:textId="77777777" w:rsidR="0099682F" w:rsidRDefault="00000000">
            <w:r>
              <w:rPr>
                <w:rFonts w:ascii="Consolas" w:hAnsi="Consolas"/>
                <w:sz w:val="16"/>
              </w:rPr>
              <w:t>nivel_indicador</w:t>
            </w:r>
          </w:p>
        </w:tc>
        <w:tc>
          <w:tcPr>
            <w:tcW w:w="1134" w:type="dxa"/>
          </w:tcPr>
          <w:p w14:paraId="30EB3F31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4BE413AA" w14:textId="77777777" w:rsidR="0099682F" w:rsidRDefault="00000000">
            <w:r>
              <w:rPr>
                <w:sz w:val="16"/>
              </w:rPr>
              <w:t>Classificação: Baixo/Médio/Alto</w:t>
            </w:r>
          </w:p>
        </w:tc>
      </w:tr>
      <w:tr w:rsidR="0099682F" w14:paraId="1CF21B0D" w14:textId="77777777">
        <w:trPr>
          <w:jc w:val="center"/>
        </w:trPr>
        <w:tc>
          <w:tcPr>
            <w:tcW w:w="2551" w:type="dxa"/>
          </w:tcPr>
          <w:p w14:paraId="4FEE750F" w14:textId="77777777" w:rsidR="0099682F" w:rsidRDefault="00000000">
            <w:r>
              <w:rPr>
                <w:rFonts w:ascii="Consolas" w:hAnsi="Consolas"/>
                <w:sz w:val="16"/>
              </w:rPr>
              <w:t>continente</w:t>
            </w:r>
          </w:p>
        </w:tc>
        <w:tc>
          <w:tcPr>
            <w:tcW w:w="1134" w:type="dxa"/>
          </w:tcPr>
          <w:p w14:paraId="0A0DB02C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4A2C34CB" w14:textId="77777777" w:rsidR="0099682F" w:rsidRDefault="00000000">
            <w:r>
              <w:rPr>
                <w:sz w:val="16"/>
              </w:rPr>
              <w:t>Continente do país</w:t>
            </w:r>
          </w:p>
        </w:tc>
      </w:tr>
    </w:tbl>
    <w:p w14:paraId="0F048A42" w14:textId="77777777" w:rsidR="0099682F" w:rsidRDefault="0099682F"/>
    <w:p w14:paraId="3C38B2DC" w14:textId="77777777" w:rsidR="0099682F" w:rsidRDefault="00000000">
      <w:pPr>
        <w:pStyle w:val="ScriptTitle"/>
      </w:pPr>
      <w:r>
        <w:t>7. Script: ETL 06 — IBGE PNS 2019 (etl_06_ibge_pns.py)</w:t>
      </w:r>
    </w:p>
    <w:p w14:paraId="66327431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Fonte: </w:t>
      </w:r>
      <w:r>
        <w:t>IBGE – Pesquisa Nacional de Saúde (PNS) 2019 Microdados.</w:t>
      </w:r>
    </w:p>
    <w:p w14:paraId="38A06693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Transformação: </w:t>
      </w:r>
      <w:r>
        <w:t>Classifica faixa etária padronizada; calcula score de risco mental composto (ponderando depressão, ansiedade, uso de medicamentos e autoavaliação); classifica nível de risco em Sem Risco/Baixo/Moderado/Alto e faixa de renda.</w:t>
      </w:r>
    </w:p>
    <w:p w14:paraId="7C8BE905" w14:textId="77777777" w:rsidR="0099682F" w:rsidRDefault="00000000">
      <w:pPr>
        <w:pStyle w:val="BulletItem"/>
        <w:ind w:left="850"/>
      </w:pPr>
      <w:r>
        <w:t xml:space="preserve">•  </w:t>
      </w:r>
      <w:r>
        <w:rPr>
          <w:b/>
        </w:rPr>
        <w:t xml:space="preserve">Carga: </w:t>
      </w:r>
      <w:r>
        <w:t>Gera o arquivo data/processed/csv/pns_saude_mental.csv.</w:t>
      </w:r>
    </w:p>
    <w:p w14:paraId="1E7759EF" w14:textId="77777777" w:rsidR="0099682F" w:rsidRDefault="00000000">
      <w:pPr>
        <w:spacing w:before="120"/>
      </w:pPr>
      <w:r>
        <w:rPr>
          <w:b/>
          <w:sz w:val="20"/>
        </w:rPr>
        <w:t>Estrutura do CSV de saída (180 registros):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134"/>
        <w:gridCol w:w="5102"/>
      </w:tblGrid>
      <w:tr w:rsidR="0099682F" w14:paraId="52E2985F" w14:textId="77777777">
        <w:trPr>
          <w:jc w:val="center"/>
        </w:trPr>
        <w:tc>
          <w:tcPr>
            <w:tcW w:w="2551" w:type="dxa"/>
            <w:shd w:val="clear" w:color="auto" w:fill="8B004F"/>
          </w:tcPr>
          <w:p w14:paraId="63C1D5B4" w14:textId="77777777" w:rsidR="0099682F" w:rsidRDefault="00000000"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w="1134" w:type="dxa"/>
            <w:shd w:val="clear" w:color="auto" w:fill="8B004F"/>
          </w:tcPr>
          <w:p w14:paraId="1E3036DB" w14:textId="77777777" w:rsidR="0099682F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102" w:type="dxa"/>
            <w:shd w:val="clear" w:color="auto" w:fill="8B004F"/>
          </w:tcPr>
          <w:p w14:paraId="3AB52894" w14:textId="77777777" w:rsidR="0099682F" w:rsidRDefault="00000000"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99682F" w14:paraId="4375576A" w14:textId="77777777">
        <w:trPr>
          <w:jc w:val="center"/>
        </w:trPr>
        <w:tc>
          <w:tcPr>
            <w:tcW w:w="2551" w:type="dxa"/>
          </w:tcPr>
          <w:p w14:paraId="59FC4FD9" w14:textId="77777777" w:rsidR="0099682F" w:rsidRDefault="00000000">
            <w:r>
              <w:rPr>
                <w:rFonts w:ascii="Consolas" w:hAnsi="Consolas"/>
                <w:sz w:val="16"/>
              </w:rPr>
              <w:t>id_registro</w:t>
            </w:r>
          </w:p>
        </w:tc>
        <w:tc>
          <w:tcPr>
            <w:tcW w:w="1134" w:type="dxa"/>
          </w:tcPr>
          <w:p w14:paraId="3F9021C8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176CC95B" w14:textId="77777777" w:rsidR="0099682F" w:rsidRDefault="00000000">
            <w:r>
              <w:rPr>
                <w:sz w:val="16"/>
              </w:rPr>
              <w:t>Identificador do registro</w:t>
            </w:r>
          </w:p>
        </w:tc>
      </w:tr>
      <w:tr w:rsidR="0099682F" w14:paraId="0C09E341" w14:textId="77777777">
        <w:trPr>
          <w:jc w:val="center"/>
        </w:trPr>
        <w:tc>
          <w:tcPr>
            <w:tcW w:w="2551" w:type="dxa"/>
          </w:tcPr>
          <w:p w14:paraId="07A74F8F" w14:textId="77777777" w:rsidR="0099682F" w:rsidRDefault="00000000">
            <w:r>
              <w:rPr>
                <w:rFonts w:ascii="Consolas" w:hAnsi="Consolas"/>
                <w:sz w:val="16"/>
              </w:rPr>
              <w:t>id_fonte</w:t>
            </w:r>
          </w:p>
        </w:tc>
        <w:tc>
          <w:tcPr>
            <w:tcW w:w="1134" w:type="dxa"/>
          </w:tcPr>
          <w:p w14:paraId="38A3D074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7F80D21F" w14:textId="77777777" w:rsidR="0099682F" w:rsidRDefault="00000000">
            <w:r>
              <w:rPr>
                <w:sz w:val="16"/>
              </w:rPr>
              <w:t>ID da fonte (6)</w:t>
            </w:r>
          </w:p>
        </w:tc>
      </w:tr>
      <w:tr w:rsidR="0099682F" w14:paraId="0DC64E73" w14:textId="77777777">
        <w:trPr>
          <w:jc w:val="center"/>
        </w:trPr>
        <w:tc>
          <w:tcPr>
            <w:tcW w:w="2551" w:type="dxa"/>
          </w:tcPr>
          <w:p w14:paraId="725FEEFB" w14:textId="77777777" w:rsidR="0099682F" w:rsidRDefault="00000000">
            <w:r>
              <w:rPr>
                <w:rFonts w:ascii="Consolas" w:hAnsi="Consolas"/>
                <w:sz w:val="16"/>
              </w:rPr>
              <w:t>uf</w:t>
            </w:r>
          </w:p>
        </w:tc>
        <w:tc>
          <w:tcPr>
            <w:tcW w:w="1134" w:type="dxa"/>
          </w:tcPr>
          <w:p w14:paraId="65600021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2EF1D006" w14:textId="77777777" w:rsidR="0099682F" w:rsidRDefault="00000000">
            <w:r>
              <w:rPr>
                <w:sz w:val="16"/>
              </w:rPr>
              <w:t>Unidade federativa</w:t>
            </w:r>
          </w:p>
        </w:tc>
      </w:tr>
      <w:tr w:rsidR="0099682F" w14:paraId="195BFB09" w14:textId="77777777">
        <w:trPr>
          <w:jc w:val="center"/>
        </w:trPr>
        <w:tc>
          <w:tcPr>
            <w:tcW w:w="2551" w:type="dxa"/>
          </w:tcPr>
          <w:p w14:paraId="0BBC4435" w14:textId="77777777" w:rsidR="0099682F" w:rsidRDefault="00000000">
            <w:r>
              <w:rPr>
                <w:rFonts w:ascii="Consolas" w:hAnsi="Consolas"/>
                <w:sz w:val="16"/>
              </w:rPr>
              <w:t>zona</w:t>
            </w:r>
          </w:p>
        </w:tc>
        <w:tc>
          <w:tcPr>
            <w:tcW w:w="1134" w:type="dxa"/>
          </w:tcPr>
          <w:p w14:paraId="50916218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46D1F70" w14:textId="77777777" w:rsidR="0099682F" w:rsidRDefault="00000000">
            <w:r>
              <w:rPr>
                <w:sz w:val="16"/>
              </w:rPr>
              <w:t>Urbana ou Rural</w:t>
            </w:r>
          </w:p>
        </w:tc>
      </w:tr>
      <w:tr w:rsidR="0099682F" w14:paraId="5F03D5F6" w14:textId="77777777">
        <w:trPr>
          <w:jc w:val="center"/>
        </w:trPr>
        <w:tc>
          <w:tcPr>
            <w:tcW w:w="2551" w:type="dxa"/>
          </w:tcPr>
          <w:p w14:paraId="78BA38BF" w14:textId="77777777" w:rsidR="0099682F" w:rsidRDefault="00000000">
            <w:r>
              <w:rPr>
                <w:rFonts w:ascii="Consolas" w:hAnsi="Consolas"/>
                <w:sz w:val="16"/>
              </w:rPr>
              <w:t>sexo</w:t>
            </w:r>
          </w:p>
        </w:tc>
        <w:tc>
          <w:tcPr>
            <w:tcW w:w="1134" w:type="dxa"/>
          </w:tcPr>
          <w:p w14:paraId="1B1FE53C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31A9ED5D" w14:textId="77777777" w:rsidR="0099682F" w:rsidRDefault="00000000">
            <w:r>
              <w:rPr>
                <w:sz w:val="16"/>
              </w:rPr>
              <w:t>Sexo do respondente</w:t>
            </w:r>
          </w:p>
        </w:tc>
      </w:tr>
      <w:tr w:rsidR="0099682F" w14:paraId="068085F7" w14:textId="77777777">
        <w:trPr>
          <w:jc w:val="center"/>
        </w:trPr>
        <w:tc>
          <w:tcPr>
            <w:tcW w:w="2551" w:type="dxa"/>
          </w:tcPr>
          <w:p w14:paraId="31341BA7" w14:textId="77777777" w:rsidR="0099682F" w:rsidRDefault="00000000">
            <w:r>
              <w:rPr>
                <w:rFonts w:ascii="Consolas" w:hAnsi="Consolas"/>
                <w:sz w:val="16"/>
              </w:rPr>
              <w:t>idade</w:t>
            </w:r>
          </w:p>
        </w:tc>
        <w:tc>
          <w:tcPr>
            <w:tcW w:w="1134" w:type="dxa"/>
          </w:tcPr>
          <w:p w14:paraId="3715B4FA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56CCB675" w14:textId="77777777" w:rsidR="0099682F" w:rsidRDefault="00000000">
            <w:r>
              <w:rPr>
                <w:sz w:val="16"/>
              </w:rPr>
              <w:t>Idade</w:t>
            </w:r>
          </w:p>
        </w:tc>
      </w:tr>
      <w:tr w:rsidR="0099682F" w14:paraId="0AFF9738" w14:textId="77777777">
        <w:trPr>
          <w:jc w:val="center"/>
        </w:trPr>
        <w:tc>
          <w:tcPr>
            <w:tcW w:w="2551" w:type="dxa"/>
          </w:tcPr>
          <w:p w14:paraId="0BA017F2" w14:textId="77777777" w:rsidR="0099682F" w:rsidRDefault="00000000">
            <w:r>
              <w:rPr>
                <w:rFonts w:ascii="Consolas" w:hAnsi="Consolas"/>
                <w:sz w:val="16"/>
              </w:rPr>
              <w:t>escolaridade</w:t>
            </w:r>
          </w:p>
        </w:tc>
        <w:tc>
          <w:tcPr>
            <w:tcW w:w="1134" w:type="dxa"/>
          </w:tcPr>
          <w:p w14:paraId="17C34FC5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3AD7FC87" w14:textId="77777777" w:rsidR="0099682F" w:rsidRDefault="00000000">
            <w:r>
              <w:rPr>
                <w:sz w:val="16"/>
              </w:rPr>
              <w:t>Nível de escolaridade</w:t>
            </w:r>
          </w:p>
        </w:tc>
      </w:tr>
      <w:tr w:rsidR="0099682F" w14:paraId="5AF50E9B" w14:textId="77777777">
        <w:trPr>
          <w:jc w:val="center"/>
        </w:trPr>
        <w:tc>
          <w:tcPr>
            <w:tcW w:w="2551" w:type="dxa"/>
          </w:tcPr>
          <w:p w14:paraId="0A590076" w14:textId="77777777" w:rsidR="0099682F" w:rsidRDefault="00000000">
            <w:r>
              <w:rPr>
                <w:rFonts w:ascii="Consolas" w:hAnsi="Consolas"/>
                <w:sz w:val="16"/>
              </w:rPr>
              <w:t>diagnostico_depressao</w:t>
            </w:r>
          </w:p>
        </w:tc>
        <w:tc>
          <w:tcPr>
            <w:tcW w:w="1134" w:type="dxa"/>
          </w:tcPr>
          <w:p w14:paraId="13735C6D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4BAD85DB" w14:textId="77777777" w:rsidR="0099682F" w:rsidRDefault="00000000">
            <w:r>
              <w:rPr>
                <w:sz w:val="16"/>
              </w:rPr>
              <w:t>Sim/Não</w:t>
            </w:r>
          </w:p>
        </w:tc>
      </w:tr>
      <w:tr w:rsidR="0099682F" w14:paraId="0E4FD6A4" w14:textId="77777777">
        <w:trPr>
          <w:jc w:val="center"/>
        </w:trPr>
        <w:tc>
          <w:tcPr>
            <w:tcW w:w="2551" w:type="dxa"/>
          </w:tcPr>
          <w:p w14:paraId="063E274E" w14:textId="77777777" w:rsidR="0099682F" w:rsidRDefault="00000000">
            <w:r>
              <w:rPr>
                <w:rFonts w:ascii="Consolas" w:hAnsi="Consolas"/>
                <w:sz w:val="16"/>
              </w:rPr>
              <w:t>diagnostico_ansiedade</w:t>
            </w:r>
          </w:p>
        </w:tc>
        <w:tc>
          <w:tcPr>
            <w:tcW w:w="1134" w:type="dxa"/>
          </w:tcPr>
          <w:p w14:paraId="19768A65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3A7FADD" w14:textId="77777777" w:rsidR="0099682F" w:rsidRDefault="00000000">
            <w:r>
              <w:rPr>
                <w:sz w:val="16"/>
              </w:rPr>
              <w:t>Sim/Não</w:t>
            </w:r>
          </w:p>
        </w:tc>
      </w:tr>
      <w:tr w:rsidR="0099682F" w14:paraId="175051DA" w14:textId="77777777">
        <w:trPr>
          <w:jc w:val="center"/>
        </w:trPr>
        <w:tc>
          <w:tcPr>
            <w:tcW w:w="2551" w:type="dxa"/>
          </w:tcPr>
          <w:p w14:paraId="27EA09DA" w14:textId="77777777" w:rsidR="0099682F" w:rsidRDefault="00000000">
            <w:r>
              <w:rPr>
                <w:rFonts w:ascii="Consolas" w:hAnsi="Consolas"/>
                <w:sz w:val="16"/>
              </w:rPr>
              <w:t>uso_medicamento_psiq</w:t>
            </w:r>
          </w:p>
        </w:tc>
        <w:tc>
          <w:tcPr>
            <w:tcW w:w="1134" w:type="dxa"/>
          </w:tcPr>
          <w:p w14:paraId="5888B37B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0F5A53DF" w14:textId="77777777" w:rsidR="0099682F" w:rsidRDefault="00000000">
            <w:r>
              <w:rPr>
                <w:sz w:val="16"/>
              </w:rPr>
              <w:t>Sim/Não</w:t>
            </w:r>
          </w:p>
        </w:tc>
      </w:tr>
      <w:tr w:rsidR="0099682F" w14:paraId="60A2E45F" w14:textId="77777777">
        <w:trPr>
          <w:jc w:val="center"/>
        </w:trPr>
        <w:tc>
          <w:tcPr>
            <w:tcW w:w="2551" w:type="dxa"/>
          </w:tcPr>
          <w:p w14:paraId="7F60E8BD" w14:textId="77777777" w:rsidR="0099682F" w:rsidRDefault="00000000">
            <w:r>
              <w:rPr>
                <w:rFonts w:ascii="Consolas" w:hAnsi="Consolas"/>
                <w:sz w:val="16"/>
              </w:rPr>
              <w:t>autoavaliacao_saude</w:t>
            </w:r>
          </w:p>
        </w:tc>
        <w:tc>
          <w:tcPr>
            <w:tcW w:w="1134" w:type="dxa"/>
          </w:tcPr>
          <w:p w14:paraId="43CDA4FA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433EF0A6" w14:textId="77777777" w:rsidR="0099682F" w:rsidRDefault="00000000">
            <w:r>
              <w:rPr>
                <w:sz w:val="16"/>
              </w:rPr>
              <w:t>Muito boa a Muito ruim</w:t>
            </w:r>
          </w:p>
        </w:tc>
      </w:tr>
      <w:tr w:rsidR="0099682F" w14:paraId="6249927E" w14:textId="77777777">
        <w:trPr>
          <w:jc w:val="center"/>
        </w:trPr>
        <w:tc>
          <w:tcPr>
            <w:tcW w:w="2551" w:type="dxa"/>
          </w:tcPr>
          <w:p w14:paraId="64200912" w14:textId="77777777" w:rsidR="0099682F" w:rsidRDefault="00000000">
            <w:r>
              <w:rPr>
                <w:rFonts w:ascii="Consolas" w:hAnsi="Consolas"/>
                <w:sz w:val="16"/>
              </w:rPr>
              <w:t>renda_domiciliar</w:t>
            </w:r>
          </w:p>
        </w:tc>
        <w:tc>
          <w:tcPr>
            <w:tcW w:w="1134" w:type="dxa"/>
          </w:tcPr>
          <w:p w14:paraId="3C08DB58" w14:textId="77777777" w:rsidR="0099682F" w:rsidRDefault="00000000">
            <w:r>
              <w:rPr>
                <w:sz w:val="16"/>
              </w:rPr>
              <w:t>Float</w:t>
            </w:r>
          </w:p>
        </w:tc>
        <w:tc>
          <w:tcPr>
            <w:tcW w:w="5102" w:type="dxa"/>
          </w:tcPr>
          <w:p w14:paraId="3AD396B6" w14:textId="77777777" w:rsidR="0099682F" w:rsidRDefault="00000000">
            <w:r>
              <w:rPr>
                <w:sz w:val="16"/>
              </w:rPr>
              <w:t>Renda domiciliar (R$)</w:t>
            </w:r>
          </w:p>
        </w:tc>
      </w:tr>
      <w:tr w:rsidR="0099682F" w14:paraId="37FB1F43" w14:textId="77777777">
        <w:trPr>
          <w:jc w:val="center"/>
        </w:trPr>
        <w:tc>
          <w:tcPr>
            <w:tcW w:w="2551" w:type="dxa"/>
          </w:tcPr>
          <w:p w14:paraId="3B85C577" w14:textId="77777777" w:rsidR="0099682F" w:rsidRDefault="00000000">
            <w:r>
              <w:rPr>
                <w:rFonts w:ascii="Consolas" w:hAnsi="Consolas"/>
                <w:sz w:val="16"/>
              </w:rPr>
              <w:t>faixa_etaria</w:t>
            </w:r>
          </w:p>
        </w:tc>
        <w:tc>
          <w:tcPr>
            <w:tcW w:w="1134" w:type="dxa"/>
          </w:tcPr>
          <w:p w14:paraId="15F529F8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957CA5C" w14:textId="77777777" w:rsidR="0099682F" w:rsidRDefault="00000000">
            <w:r>
              <w:rPr>
                <w:sz w:val="16"/>
              </w:rPr>
              <w:t>Faixa etária classificada</w:t>
            </w:r>
          </w:p>
        </w:tc>
      </w:tr>
      <w:tr w:rsidR="0099682F" w14:paraId="67DE1CD8" w14:textId="77777777">
        <w:trPr>
          <w:jc w:val="center"/>
        </w:trPr>
        <w:tc>
          <w:tcPr>
            <w:tcW w:w="2551" w:type="dxa"/>
          </w:tcPr>
          <w:p w14:paraId="37EB2049" w14:textId="77777777" w:rsidR="0099682F" w:rsidRDefault="00000000">
            <w:r>
              <w:rPr>
                <w:rFonts w:ascii="Consolas" w:hAnsi="Consolas"/>
                <w:sz w:val="16"/>
              </w:rPr>
              <w:t>score_risco_mental</w:t>
            </w:r>
          </w:p>
        </w:tc>
        <w:tc>
          <w:tcPr>
            <w:tcW w:w="1134" w:type="dxa"/>
          </w:tcPr>
          <w:p w14:paraId="52426D48" w14:textId="77777777" w:rsidR="0099682F" w:rsidRDefault="00000000">
            <w:r>
              <w:rPr>
                <w:sz w:val="16"/>
              </w:rPr>
              <w:t>Integer</w:t>
            </w:r>
          </w:p>
        </w:tc>
        <w:tc>
          <w:tcPr>
            <w:tcW w:w="5102" w:type="dxa"/>
          </w:tcPr>
          <w:p w14:paraId="5967380C" w14:textId="77777777" w:rsidR="0099682F" w:rsidRDefault="00000000">
            <w:r>
              <w:rPr>
                <w:sz w:val="16"/>
              </w:rPr>
              <w:t>Score composto de risco</w:t>
            </w:r>
          </w:p>
        </w:tc>
      </w:tr>
      <w:tr w:rsidR="0099682F" w14:paraId="7CAF7140" w14:textId="77777777">
        <w:trPr>
          <w:jc w:val="center"/>
        </w:trPr>
        <w:tc>
          <w:tcPr>
            <w:tcW w:w="2551" w:type="dxa"/>
          </w:tcPr>
          <w:p w14:paraId="4F05674E" w14:textId="77777777" w:rsidR="0099682F" w:rsidRDefault="00000000">
            <w:r>
              <w:rPr>
                <w:rFonts w:ascii="Consolas" w:hAnsi="Consolas"/>
                <w:sz w:val="16"/>
              </w:rPr>
              <w:t>nivel_risco</w:t>
            </w:r>
          </w:p>
        </w:tc>
        <w:tc>
          <w:tcPr>
            <w:tcW w:w="1134" w:type="dxa"/>
          </w:tcPr>
          <w:p w14:paraId="1D58F733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79102D86" w14:textId="77777777" w:rsidR="0099682F" w:rsidRDefault="00000000">
            <w:r>
              <w:rPr>
                <w:sz w:val="16"/>
              </w:rPr>
              <w:t>Sem Risco/Baixo/Moderado/Alto</w:t>
            </w:r>
          </w:p>
        </w:tc>
      </w:tr>
      <w:tr w:rsidR="0099682F" w14:paraId="76921792" w14:textId="77777777">
        <w:trPr>
          <w:jc w:val="center"/>
        </w:trPr>
        <w:tc>
          <w:tcPr>
            <w:tcW w:w="2551" w:type="dxa"/>
          </w:tcPr>
          <w:p w14:paraId="7198A2F3" w14:textId="77777777" w:rsidR="0099682F" w:rsidRDefault="00000000">
            <w:r>
              <w:rPr>
                <w:rFonts w:ascii="Consolas" w:hAnsi="Consolas"/>
                <w:sz w:val="16"/>
              </w:rPr>
              <w:t>faixa_renda</w:t>
            </w:r>
          </w:p>
        </w:tc>
        <w:tc>
          <w:tcPr>
            <w:tcW w:w="1134" w:type="dxa"/>
          </w:tcPr>
          <w:p w14:paraId="07B04A7A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1125EA16" w14:textId="77777777" w:rsidR="0099682F" w:rsidRDefault="00000000">
            <w:r>
              <w:rPr>
                <w:sz w:val="16"/>
              </w:rPr>
              <w:t>Classificação de renda</w:t>
            </w:r>
          </w:p>
        </w:tc>
      </w:tr>
      <w:tr w:rsidR="0099682F" w14:paraId="68BD6169" w14:textId="77777777">
        <w:trPr>
          <w:jc w:val="center"/>
        </w:trPr>
        <w:tc>
          <w:tcPr>
            <w:tcW w:w="2551" w:type="dxa"/>
          </w:tcPr>
          <w:p w14:paraId="5D9F241D" w14:textId="77777777" w:rsidR="0099682F" w:rsidRDefault="00000000">
            <w:r>
              <w:rPr>
                <w:rFonts w:ascii="Consolas" w:hAnsi="Consolas"/>
                <w:sz w:val="16"/>
              </w:rPr>
              <w:t>regiao</w:t>
            </w:r>
          </w:p>
        </w:tc>
        <w:tc>
          <w:tcPr>
            <w:tcW w:w="1134" w:type="dxa"/>
          </w:tcPr>
          <w:p w14:paraId="3D3951EA" w14:textId="77777777" w:rsidR="0099682F" w:rsidRDefault="00000000">
            <w:r>
              <w:rPr>
                <w:sz w:val="16"/>
              </w:rPr>
              <w:t>String</w:t>
            </w:r>
          </w:p>
        </w:tc>
        <w:tc>
          <w:tcPr>
            <w:tcW w:w="5102" w:type="dxa"/>
          </w:tcPr>
          <w:p w14:paraId="5B084EA1" w14:textId="77777777" w:rsidR="0099682F" w:rsidRDefault="00000000">
            <w:r>
              <w:rPr>
                <w:sz w:val="16"/>
              </w:rPr>
              <w:t>Região geográfica</w:t>
            </w:r>
          </w:p>
        </w:tc>
      </w:tr>
    </w:tbl>
    <w:p w14:paraId="444EDAB4" w14:textId="77777777" w:rsidR="0099682F" w:rsidRDefault="00000000">
      <w:r>
        <w:lastRenderedPageBreak/>
        <w:br w:type="page"/>
      </w:r>
    </w:p>
    <w:p w14:paraId="2028F1E7" w14:textId="77777777" w:rsidR="0099682F" w:rsidRDefault="00000000">
      <w:pPr>
        <w:pStyle w:val="SectionTitle"/>
      </w:pPr>
      <w:r>
        <w:lastRenderedPageBreak/>
        <w:t>8. Scripts Auxiliares</w:t>
      </w:r>
    </w:p>
    <w:p w14:paraId="5DD4DB78" w14:textId="77777777" w:rsidR="0099682F" w:rsidRDefault="00000000">
      <w:pPr>
        <w:pStyle w:val="ScriptTitle"/>
      </w:pPr>
      <w:r>
        <w:t>8.1 Gerador de Banco de Dados (gerar_banco_dados.py)</w:t>
      </w:r>
    </w:p>
    <w:p w14:paraId="49F47F68" w14:textId="77777777" w:rsidR="0099682F" w:rsidRDefault="00000000">
      <w:r>
        <w:t>Gera planilhas Excel (.xlsx) com dados simulados (dummy) inspirados nas 6 fontes de dados do projeto. Utilizado para testes e validação do pipeline ETL antes da conexão com as fontes reais. Produz dados para as tabelas: fontes_dados, emocoes_atividades, diarios_emocoes, despesas_saude_pof, internacoes_saude_mental, indicadores_oms e pns_saude_mental.</w:t>
      </w:r>
    </w:p>
    <w:p w14:paraId="43C89970" w14:textId="77777777" w:rsidR="0099682F" w:rsidRDefault="00000000">
      <w:pPr>
        <w:pStyle w:val="ScriptTitle"/>
      </w:pPr>
      <w:r>
        <w:t>8.2 Orquestrador ETL (run_all_etl.py)</w:t>
      </w:r>
    </w:p>
    <w:p w14:paraId="01B343AB" w14:textId="77777777" w:rsidR="0099682F" w:rsidRDefault="00000000">
      <w:r>
        <w:t>Executa os 6 scripts de ETL em sequência. Aceita parâmetros via linha de comando para selecionar fontes específicas (ex: python run_all_etl.py 1 3 5). Gera log com timestamp, registra status de cada execução (OK/ERRO) e exibe relatório final consolidado com contagem de registros e tempo de execução por fonte.</w:t>
      </w:r>
    </w:p>
    <w:p w14:paraId="5537B2C3" w14:textId="77777777" w:rsidR="0099682F" w:rsidRDefault="00000000">
      <w:pPr>
        <w:pStyle w:val="ScriptTitle"/>
      </w:pPr>
      <w:r>
        <w:t>8.3 ETL Consolidado (etl_saude_mental.py)</w:t>
      </w:r>
    </w:p>
    <w:p w14:paraId="54D1D329" w14:textId="77777777" w:rsidR="0099682F" w:rsidRDefault="00000000">
      <w:r>
        <w:t>Script monolítico que consolida a lógica de todos os 6 ETLs em um único arquivo. Contém toda a configuração de fontes, funções de extração, transformação e carga, além de logging centralizado. Utilizado como referência e para execução unificada do pipeline completo.</w:t>
      </w:r>
    </w:p>
    <w:p w14:paraId="109EA117" w14:textId="77777777" w:rsidR="0099682F" w:rsidRDefault="0099682F"/>
    <w:p w14:paraId="3096B6FD" w14:textId="77777777" w:rsidR="0099682F" w:rsidRDefault="00000000">
      <w:pPr>
        <w:pStyle w:val="SectionTitle"/>
      </w:pPr>
      <w:r>
        <w:t>9. Resumo das Fontes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3118"/>
        <w:gridCol w:w="1417"/>
      </w:tblGrid>
      <w:tr w:rsidR="0099682F" w14:paraId="4D9F6E07" w14:textId="77777777">
        <w:trPr>
          <w:jc w:val="center"/>
        </w:trPr>
        <w:tc>
          <w:tcPr>
            <w:tcW w:w="850" w:type="dxa"/>
            <w:shd w:val="clear" w:color="auto" w:fill="8B004F"/>
          </w:tcPr>
          <w:p w14:paraId="20F6D444" w14:textId="77777777" w:rsidR="0099682F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402" w:type="dxa"/>
            <w:shd w:val="clear" w:color="auto" w:fill="8B004F"/>
          </w:tcPr>
          <w:p w14:paraId="3839EBB4" w14:textId="77777777" w:rsidR="0099682F" w:rsidRDefault="00000000">
            <w:r>
              <w:rPr>
                <w:b/>
                <w:color w:val="FFFFFF"/>
                <w:sz w:val="20"/>
              </w:rPr>
              <w:t>Fonte de Dados</w:t>
            </w:r>
          </w:p>
        </w:tc>
        <w:tc>
          <w:tcPr>
            <w:tcW w:w="3118" w:type="dxa"/>
            <w:shd w:val="clear" w:color="auto" w:fill="8B004F"/>
          </w:tcPr>
          <w:p w14:paraId="2114184F" w14:textId="77777777" w:rsidR="0099682F" w:rsidRDefault="00000000">
            <w:r>
              <w:rPr>
                <w:b/>
                <w:color w:val="FFFFFF"/>
                <w:sz w:val="20"/>
              </w:rPr>
              <w:t>Arquivo de Saída</w:t>
            </w:r>
          </w:p>
        </w:tc>
        <w:tc>
          <w:tcPr>
            <w:tcW w:w="1417" w:type="dxa"/>
            <w:shd w:val="clear" w:color="auto" w:fill="8B004F"/>
          </w:tcPr>
          <w:p w14:paraId="1AF53FDB" w14:textId="77777777" w:rsidR="0099682F" w:rsidRDefault="00000000">
            <w:r>
              <w:rPr>
                <w:b/>
                <w:color w:val="FFFFFF"/>
                <w:sz w:val="20"/>
              </w:rPr>
              <w:t>Registros</w:t>
            </w:r>
          </w:p>
        </w:tc>
      </w:tr>
      <w:tr w:rsidR="0099682F" w14:paraId="57AF33BE" w14:textId="77777777">
        <w:trPr>
          <w:jc w:val="center"/>
        </w:trPr>
        <w:tc>
          <w:tcPr>
            <w:tcW w:w="850" w:type="dxa"/>
          </w:tcPr>
          <w:p w14:paraId="784CE898" w14:textId="77777777" w:rsidR="0099682F" w:rsidRDefault="00000000">
            <w:r>
              <w:rPr>
                <w:sz w:val="20"/>
              </w:rPr>
              <w:t>1</w:t>
            </w:r>
          </w:p>
        </w:tc>
        <w:tc>
          <w:tcPr>
            <w:tcW w:w="3402" w:type="dxa"/>
          </w:tcPr>
          <w:p w14:paraId="3983F832" w14:textId="77777777" w:rsidR="0099682F" w:rsidRDefault="00000000">
            <w:r>
              <w:rPr>
                <w:sz w:val="20"/>
              </w:rPr>
              <w:t>Kaggle – FitLife Emotions</w:t>
            </w:r>
          </w:p>
        </w:tc>
        <w:tc>
          <w:tcPr>
            <w:tcW w:w="3118" w:type="dxa"/>
          </w:tcPr>
          <w:p w14:paraId="16D55C13" w14:textId="77777777" w:rsidR="0099682F" w:rsidRDefault="00000000">
            <w:r>
              <w:rPr>
                <w:rFonts w:ascii="Consolas" w:hAnsi="Consolas"/>
                <w:sz w:val="18"/>
              </w:rPr>
              <w:t>emocoes_atividades.csv</w:t>
            </w:r>
          </w:p>
        </w:tc>
        <w:tc>
          <w:tcPr>
            <w:tcW w:w="1417" w:type="dxa"/>
          </w:tcPr>
          <w:p w14:paraId="123A0A70" w14:textId="77777777" w:rsidR="0099682F" w:rsidRDefault="00000000">
            <w:pPr>
              <w:jc w:val="center"/>
            </w:pPr>
            <w:r>
              <w:rPr>
                <w:sz w:val="20"/>
              </w:rPr>
              <w:t>200</w:t>
            </w:r>
          </w:p>
        </w:tc>
      </w:tr>
      <w:tr w:rsidR="0099682F" w14:paraId="307F68D6" w14:textId="77777777">
        <w:trPr>
          <w:jc w:val="center"/>
        </w:trPr>
        <w:tc>
          <w:tcPr>
            <w:tcW w:w="850" w:type="dxa"/>
          </w:tcPr>
          <w:p w14:paraId="7760DDAE" w14:textId="77777777" w:rsidR="0099682F" w:rsidRDefault="00000000">
            <w:r>
              <w:rPr>
                <w:sz w:val="20"/>
              </w:rPr>
              <w:t>2</w:t>
            </w:r>
          </w:p>
        </w:tc>
        <w:tc>
          <w:tcPr>
            <w:tcW w:w="3402" w:type="dxa"/>
          </w:tcPr>
          <w:p w14:paraId="5A255E5C" w14:textId="77777777" w:rsidR="0099682F" w:rsidRDefault="00000000">
            <w:r>
              <w:rPr>
                <w:sz w:val="20"/>
              </w:rPr>
              <w:t>Kaggle – Journal Entries</w:t>
            </w:r>
          </w:p>
        </w:tc>
        <w:tc>
          <w:tcPr>
            <w:tcW w:w="3118" w:type="dxa"/>
          </w:tcPr>
          <w:p w14:paraId="66A1DCE4" w14:textId="77777777" w:rsidR="0099682F" w:rsidRDefault="00000000">
            <w:r>
              <w:rPr>
                <w:rFonts w:ascii="Consolas" w:hAnsi="Consolas"/>
                <w:sz w:val="18"/>
              </w:rPr>
              <w:t>diarios_emocoes.csv</w:t>
            </w:r>
          </w:p>
        </w:tc>
        <w:tc>
          <w:tcPr>
            <w:tcW w:w="1417" w:type="dxa"/>
          </w:tcPr>
          <w:p w14:paraId="6AA3FF20" w14:textId="77777777" w:rsidR="0099682F" w:rsidRDefault="00000000">
            <w:pPr>
              <w:jc w:val="center"/>
            </w:pPr>
            <w:r>
              <w:rPr>
                <w:sz w:val="20"/>
              </w:rPr>
              <w:t>150</w:t>
            </w:r>
          </w:p>
        </w:tc>
      </w:tr>
      <w:tr w:rsidR="0099682F" w14:paraId="60DC56C1" w14:textId="77777777">
        <w:trPr>
          <w:jc w:val="center"/>
        </w:trPr>
        <w:tc>
          <w:tcPr>
            <w:tcW w:w="850" w:type="dxa"/>
          </w:tcPr>
          <w:p w14:paraId="22E59709" w14:textId="77777777" w:rsidR="0099682F" w:rsidRDefault="00000000">
            <w:r>
              <w:rPr>
                <w:sz w:val="20"/>
              </w:rPr>
              <w:t>3</w:t>
            </w:r>
          </w:p>
        </w:tc>
        <w:tc>
          <w:tcPr>
            <w:tcW w:w="3402" w:type="dxa"/>
          </w:tcPr>
          <w:p w14:paraId="5CDFFE13" w14:textId="77777777" w:rsidR="0099682F" w:rsidRDefault="00000000">
            <w:r>
              <w:rPr>
                <w:sz w:val="20"/>
              </w:rPr>
              <w:t>IBGE – POF 2017-2018</w:t>
            </w:r>
          </w:p>
        </w:tc>
        <w:tc>
          <w:tcPr>
            <w:tcW w:w="3118" w:type="dxa"/>
          </w:tcPr>
          <w:p w14:paraId="1822F586" w14:textId="77777777" w:rsidR="0099682F" w:rsidRDefault="00000000">
            <w:r>
              <w:rPr>
                <w:rFonts w:ascii="Consolas" w:hAnsi="Consolas"/>
                <w:sz w:val="18"/>
              </w:rPr>
              <w:t>despesas_saude_pof.csv</w:t>
            </w:r>
          </w:p>
        </w:tc>
        <w:tc>
          <w:tcPr>
            <w:tcW w:w="1417" w:type="dxa"/>
          </w:tcPr>
          <w:p w14:paraId="1031C842" w14:textId="77777777" w:rsidR="0099682F" w:rsidRDefault="00000000">
            <w:pPr>
              <w:jc w:val="center"/>
            </w:pPr>
            <w:r>
              <w:rPr>
                <w:sz w:val="20"/>
              </w:rPr>
              <w:t>100</w:t>
            </w:r>
          </w:p>
        </w:tc>
      </w:tr>
      <w:tr w:rsidR="0099682F" w14:paraId="50EF2B4C" w14:textId="77777777">
        <w:trPr>
          <w:jc w:val="center"/>
        </w:trPr>
        <w:tc>
          <w:tcPr>
            <w:tcW w:w="850" w:type="dxa"/>
          </w:tcPr>
          <w:p w14:paraId="7FF90E97" w14:textId="77777777" w:rsidR="0099682F" w:rsidRDefault="00000000">
            <w:r>
              <w:rPr>
                <w:sz w:val="20"/>
              </w:rPr>
              <w:t>4</w:t>
            </w:r>
          </w:p>
        </w:tc>
        <w:tc>
          <w:tcPr>
            <w:tcW w:w="3402" w:type="dxa"/>
          </w:tcPr>
          <w:p w14:paraId="10B1A6F4" w14:textId="77777777" w:rsidR="0099682F" w:rsidRDefault="00000000">
            <w:r>
              <w:rPr>
                <w:sz w:val="20"/>
              </w:rPr>
              <w:t>DATASUS – Internações SUS</w:t>
            </w:r>
          </w:p>
        </w:tc>
        <w:tc>
          <w:tcPr>
            <w:tcW w:w="3118" w:type="dxa"/>
          </w:tcPr>
          <w:p w14:paraId="0A5E87EE" w14:textId="77777777" w:rsidR="0099682F" w:rsidRDefault="00000000">
            <w:r>
              <w:rPr>
                <w:rFonts w:ascii="Consolas" w:hAnsi="Consolas"/>
                <w:sz w:val="18"/>
              </w:rPr>
              <w:t>internacoes_saude_mental.csv</w:t>
            </w:r>
          </w:p>
        </w:tc>
        <w:tc>
          <w:tcPr>
            <w:tcW w:w="1417" w:type="dxa"/>
          </w:tcPr>
          <w:p w14:paraId="67916C28" w14:textId="77777777" w:rsidR="0099682F" w:rsidRDefault="00000000">
            <w:pPr>
              <w:jc w:val="center"/>
            </w:pPr>
            <w:r>
              <w:rPr>
                <w:sz w:val="20"/>
              </w:rPr>
              <w:t>120</w:t>
            </w:r>
          </w:p>
        </w:tc>
      </w:tr>
      <w:tr w:rsidR="0099682F" w14:paraId="62E8069F" w14:textId="77777777">
        <w:trPr>
          <w:jc w:val="center"/>
        </w:trPr>
        <w:tc>
          <w:tcPr>
            <w:tcW w:w="850" w:type="dxa"/>
          </w:tcPr>
          <w:p w14:paraId="025CEA9D" w14:textId="77777777" w:rsidR="0099682F" w:rsidRDefault="00000000">
            <w:r>
              <w:rPr>
                <w:sz w:val="20"/>
              </w:rPr>
              <w:t>5</w:t>
            </w:r>
          </w:p>
        </w:tc>
        <w:tc>
          <w:tcPr>
            <w:tcW w:w="3402" w:type="dxa"/>
          </w:tcPr>
          <w:p w14:paraId="41A14102" w14:textId="77777777" w:rsidR="0099682F" w:rsidRDefault="00000000">
            <w:r>
              <w:rPr>
                <w:sz w:val="20"/>
              </w:rPr>
              <w:t>OMS – Global Health Observatory</w:t>
            </w:r>
          </w:p>
        </w:tc>
        <w:tc>
          <w:tcPr>
            <w:tcW w:w="3118" w:type="dxa"/>
          </w:tcPr>
          <w:p w14:paraId="6247B781" w14:textId="77777777" w:rsidR="0099682F" w:rsidRDefault="00000000">
            <w:r>
              <w:rPr>
                <w:rFonts w:ascii="Consolas" w:hAnsi="Consolas"/>
                <w:sz w:val="18"/>
              </w:rPr>
              <w:t>indicadores_oms.csv</w:t>
            </w:r>
          </w:p>
        </w:tc>
        <w:tc>
          <w:tcPr>
            <w:tcW w:w="1417" w:type="dxa"/>
          </w:tcPr>
          <w:p w14:paraId="7457AF2B" w14:textId="77777777" w:rsidR="0099682F" w:rsidRDefault="00000000"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 w:rsidR="0099682F" w14:paraId="58E15140" w14:textId="77777777">
        <w:trPr>
          <w:jc w:val="center"/>
        </w:trPr>
        <w:tc>
          <w:tcPr>
            <w:tcW w:w="850" w:type="dxa"/>
          </w:tcPr>
          <w:p w14:paraId="7A52E14B" w14:textId="77777777" w:rsidR="0099682F" w:rsidRDefault="00000000">
            <w:r>
              <w:rPr>
                <w:sz w:val="20"/>
              </w:rPr>
              <w:t>6</w:t>
            </w:r>
          </w:p>
        </w:tc>
        <w:tc>
          <w:tcPr>
            <w:tcW w:w="3402" w:type="dxa"/>
          </w:tcPr>
          <w:p w14:paraId="5899EACA" w14:textId="77777777" w:rsidR="0099682F" w:rsidRDefault="00000000">
            <w:r>
              <w:rPr>
                <w:sz w:val="20"/>
              </w:rPr>
              <w:t>IBGE – PNS 2019</w:t>
            </w:r>
          </w:p>
        </w:tc>
        <w:tc>
          <w:tcPr>
            <w:tcW w:w="3118" w:type="dxa"/>
          </w:tcPr>
          <w:p w14:paraId="23D11AA1" w14:textId="77777777" w:rsidR="0099682F" w:rsidRDefault="00000000">
            <w:r>
              <w:rPr>
                <w:rFonts w:ascii="Consolas" w:hAnsi="Consolas"/>
                <w:sz w:val="18"/>
              </w:rPr>
              <w:t>pns_saude_mental.csv</w:t>
            </w:r>
          </w:p>
        </w:tc>
        <w:tc>
          <w:tcPr>
            <w:tcW w:w="1417" w:type="dxa"/>
          </w:tcPr>
          <w:p w14:paraId="27F764C3" w14:textId="77777777" w:rsidR="0099682F" w:rsidRDefault="00000000">
            <w:pPr>
              <w:jc w:val="center"/>
            </w:pPr>
            <w:r>
              <w:rPr>
                <w:sz w:val="20"/>
              </w:rPr>
              <w:t>180</w:t>
            </w:r>
          </w:p>
        </w:tc>
      </w:tr>
      <w:tr w:rsidR="0099682F" w14:paraId="43750CD9" w14:textId="77777777">
        <w:trPr>
          <w:jc w:val="center"/>
        </w:trPr>
        <w:tc>
          <w:tcPr>
            <w:tcW w:w="850" w:type="dxa"/>
          </w:tcPr>
          <w:p w14:paraId="56F6D7DE" w14:textId="77777777" w:rsidR="0099682F" w:rsidRDefault="0099682F"/>
        </w:tc>
        <w:tc>
          <w:tcPr>
            <w:tcW w:w="3402" w:type="dxa"/>
          </w:tcPr>
          <w:p w14:paraId="56C454C3" w14:textId="77777777" w:rsidR="0099682F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3118" w:type="dxa"/>
          </w:tcPr>
          <w:p w14:paraId="44F49302" w14:textId="77777777" w:rsidR="0099682F" w:rsidRDefault="0099682F"/>
        </w:tc>
        <w:tc>
          <w:tcPr>
            <w:tcW w:w="1417" w:type="dxa"/>
          </w:tcPr>
          <w:p w14:paraId="75B88937" w14:textId="77777777" w:rsidR="0099682F" w:rsidRDefault="00000000">
            <w:pPr>
              <w:jc w:val="center"/>
            </w:pPr>
            <w:r>
              <w:rPr>
                <w:b/>
                <w:sz w:val="20"/>
              </w:rPr>
              <w:t>810</w:t>
            </w:r>
          </w:p>
        </w:tc>
      </w:tr>
    </w:tbl>
    <w:p w14:paraId="7C7AC30F" w14:textId="77777777" w:rsidR="009572CB" w:rsidRDefault="009572CB"/>
    <w:sectPr w:rsidR="009572CB" w:rsidSect="00034616">
      <w:headerReference w:type="default" r:id="rId8"/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3DB8A" w14:textId="77777777" w:rsidR="009572CB" w:rsidRDefault="009572CB">
      <w:pPr>
        <w:spacing w:after="0" w:line="240" w:lineRule="auto"/>
      </w:pPr>
      <w:r>
        <w:separator/>
      </w:r>
    </w:p>
  </w:endnote>
  <w:endnote w:type="continuationSeparator" w:id="0">
    <w:p w14:paraId="30DD254E" w14:textId="77777777" w:rsidR="009572CB" w:rsidRDefault="00957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E308" w14:textId="77777777" w:rsidR="0099682F" w:rsidRDefault="00000000">
    <w:pPr>
      <w:pStyle w:val="Rodap"/>
      <w:jc w:val="center"/>
    </w:pPr>
    <w:r>
      <w:fldChar w:fldCharType="begin"/>
    </w:r>
    <w:r>
      <w:instrText>PAGE</w:instrText>
    </w:r>
    <w:r w:rsidR="00AA3545">
      <w:fldChar w:fldCharType="separate"/>
    </w:r>
    <w:r w:rsidR="00AA35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86CA6" w14:textId="77777777" w:rsidR="009572CB" w:rsidRDefault="009572CB">
      <w:pPr>
        <w:spacing w:after="0" w:line="240" w:lineRule="auto"/>
      </w:pPr>
      <w:r>
        <w:separator/>
      </w:r>
    </w:p>
  </w:footnote>
  <w:footnote w:type="continuationSeparator" w:id="0">
    <w:p w14:paraId="5E0D7277" w14:textId="77777777" w:rsidR="009572CB" w:rsidRDefault="00957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E95C2" w14:textId="77777777" w:rsidR="0099682F" w:rsidRDefault="00000000">
    <w:pPr>
      <w:pStyle w:val="Cabealho"/>
      <w:jc w:val="right"/>
    </w:pPr>
    <w:r>
      <w:rPr>
        <w:color w:val="8B004F"/>
        <w:sz w:val="16"/>
      </w:rPr>
      <w:t xml:space="preserve">SAPA — Sistema de </w:t>
    </w:r>
    <w:proofErr w:type="spellStart"/>
    <w:r>
      <w:rPr>
        <w:color w:val="8B004F"/>
        <w:sz w:val="16"/>
      </w:rPr>
      <w:t>Autoconhecimento</w:t>
    </w:r>
    <w:proofErr w:type="spellEnd"/>
    <w:r>
      <w:rPr>
        <w:color w:val="8B004F"/>
        <w:sz w:val="16"/>
      </w:rPr>
      <w:t xml:space="preserve"> </w:t>
    </w:r>
    <w:proofErr w:type="spellStart"/>
    <w:r>
      <w:rPr>
        <w:color w:val="8B004F"/>
        <w:sz w:val="16"/>
      </w:rPr>
      <w:t>Psicológico</w:t>
    </w:r>
    <w:proofErr w:type="spellEnd"/>
    <w:r>
      <w:rPr>
        <w:color w:val="8B004F"/>
        <w:sz w:val="16"/>
      </w:rPr>
      <w:t xml:space="preserve"> </w:t>
    </w:r>
    <w:proofErr w:type="spellStart"/>
    <w:r>
      <w:rPr>
        <w:color w:val="8B004F"/>
        <w:sz w:val="16"/>
      </w:rPr>
      <w:t>Automatizado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8509843">
    <w:abstractNumId w:val="8"/>
  </w:num>
  <w:num w:numId="2" w16cid:durableId="1432780589">
    <w:abstractNumId w:val="6"/>
  </w:num>
  <w:num w:numId="3" w16cid:durableId="589168742">
    <w:abstractNumId w:val="5"/>
  </w:num>
  <w:num w:numId="4" w16cid:durableId="1765148232">
    <w:abstractNumId w:val="4"/>
  </w:num>
  <w:num w:numId="5" w16cid:durableId="529413621">
    <w:abstractNumId w:val="7"/>
  </w:num>
  <w:num w:numId="6" w16cid:durableId="201673236">
    <w:abstractNumId w:val="3"/>
  </w:num>
  <w:num w:numId="7" w16cid:durableId="298078942">
    <w:abstractNumId w:val="2"/>
  </w:num>
  <w:num w:numId="8" w16cid:durableId="445001321">
    <w:abstractNumId w:val="1"/>
  </w:num>
  <w:num w:numId="9" w16cid:durableId="33962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ABF"/>
    <w:rsid w:val="0029639D"/>
    <w:rsid w:val="00326F90"/>
    <w:rsid w:val="009572CB"/>
    <w:rsid w:val="0099682F"/>
    <w:rsid w:val="00AA1D8D"/>
    <w:rsid w:val="00AA35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6CCD7"/>
  <w14:defaultImageDpi w14:val="300"/>
  <w15:docId w15:val="{23E5B3E6-FC93-44F8-B84A-E716437E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Institution">
    <w:name w:val="CoverInstitution"/>
    <w:pPr>
      <w:spacing w:after="120"/>
    </w:pPr>
    <w:rPr>
      <w:rFonts w:ascii="Calibri" w:hAnsi="Calibri"/>
      <w:b/>
      <w:color w:val="8B004F"/>
      <w:sz w:val="28"/>
    </w:rPr>
  </w:style>
  <w:style w:type="paragraph" w:customStyle="1" w:styleId="CoverAuthors">
    <w:name w:val="CoverAuthors"/>
    <w:pPr>
      <w:spacing w:after="120"/>
    </w:pPr>
    <w:rPr>
      <w:rFonts w:ascii="Calibri" w:hAnsi="Calibri"/>
    </w:rPr>
  </w:style>
  <w:style w:type="paragraph" w:customStyle="1" w:styleId="CoverTitle">
    <w:name w:val="CoverTitle"/>
    <w:pPr>
      <w:spacing w:before="480" w:after="240"/>
    </w:pPr>
    <w:rPr>
      <w:rFonts w:ascii="Calibri" w:hAnsi="Calibri"/>
      <w:b/>
      <w:color w:val="8B004F"/>
      <w:sz w:val="32"/>
    </w:rPr>
  </w:style>
  <w:style w:type="paragraph" w:customStyle="1" w:styleId="CoverCity">
    <w:name w:val="CoverCity"/>
    <w:pPr>
      <w:spacing w:after="120"/>
    </w:pPr>
    <w:rPr>
      <w:rFonts w:ascii="Calibri" w:hAnsi="Calibri"/>
    </w:rPr>
  </w:style>
  <w:style w:type="paragraph" w:customStyle="1" w:styleId="SectionTitle">
    <w:name w:val="SectionTitle"/>
    <w:pPr>
      <w:spacing w:before="360"/>
    </w:pPr>
    <w:rPr>
      <w:rFonts w:ascii="Calibri" w:hAnsi="Calibri"/>
      <w:b/>
      <w:color w:val="000000"/>
      <w:sz w:val="28"/>
    </w:rPr>
  </w:style>
  <w:style w:type="paragraph" w:customStyle="1" w:styleId="ScriptTitle">
    <w:name w:val="ScriptTitle"/>
    <w:pPr>
      <w:spacing w:before="280" w:after="160"/>
    </w:pPr>
    <w:rPr>
      <w:rFonts w:ascii="Calibri" w:hAnsi="Calibri"/>
      <w:b/>
      <w:color w:val="000000"/>
      <w:sz w:val="24"/>
    </w:rPr>
  </w:style>
  <w:style w:type="paragraph" w:customStyle="1" w:styleId="BulletItem">
    <w:name w:val="BulletItem"/>
    <w:pPr>
      <w:spacing w:before="40" w:after="40"/>
    </w:pPr>
    <w:rPr>
      <w:rFonts w:ascii="Calibri" w:hAnsi="Calibri"/>
    </w:rPr>
  </w:style>
  <w:style w:type="paragraph" w:customStyle="1" w:styleId="CodeBlock">
    <w:name w:val="CodeBlock"/>
    <w:pPr>
      <w:spacing w:before="80" w:after="80"/>
    </w:pPr>
    <w:rPr>
      <w:rFonts w:ascii="Consolas" w:hAnsi="Consolas"/>
      <w:color w:val="20202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1332</Words>
  <Characters>7194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Freitas</cp:lastModifiedBy>
  <cp:revision>2</cp:revision>
  <dcterms:created xsi:type="dcterms:W3CDTF">2026-05-09T21:54:00Z</dcterms:created>
  <dcterms:modified xsi:type="dcterms:W3CDTF">2026-05-09T21:54:00Z</dcterms:modified>
  <cp:category/>
</cp:coreProperties>
</file>