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Documentos de Gestión -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CoreStream App - Mejoras en Incidencias, Gestión de Equipo y Experiencia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 APT 7: Marcelo Bustos, Cristóbal Conejeros y Ronald Montalvo</w:t>
        <w:br w:type="textWrapping"/>
        <w:t xml:space="preserve">Alcance técnico Alloxentric: Equipo 3 - Incidencias, Equipo y Experiencia de Usuario</w:t>
        <w:br w:type="textWrapping"/>
        <w:t xml:space="preserve">Organización cliente: Alloxentric | Intermediaria: Profesora Karina</w:t>
        <w:br w:type="textWrapping"/>
        <w:t xml:space="preserve">Docente evaluador: Luis Bravo</w:t>
        <w:br w:type="textWrapping"/>
        <w:t xml:space="preserve">Carrera: Ingeniería en Informática | Escuela: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Plan del proyecto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Nombre del proyecto: CoreStream App - Mejoras en Incidencias, Gestión de Equipo y Experiencia de Usuario.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Objetivo general: Implementar y validar las mejoras del alcance técnico Equipo 3 asignado al Equipo APT 7 en CoreStream App relacionadas con incidencias, carga de trabajo del equipo y experiencia de usuario, integrándolas con los requerimientos técnicos de Alloxentric y asegurando su funcionamiento dentro del periodo académico.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Metodología: Metodología Integral, organizada en etapas de inicio y planificación, análisis, diseño, desarrollo e integración, verificación/pruebas, despliegue, documentación y cierre. Esta metodología permite conectar la gestión del proyecto con la implementación técnica y la generación de evidencias para Duoc UC y Alloxentric.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 Alcance técnico asignado por Alloxentric (Equipo 3)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TRV-04 Internacionalización (i18n): ampliar cobertura y asegurar diccionario centralizado.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APP-15 Listado y detalle de incidencias: corregir pendientes asociados a datos del backend.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APP-16 Acciones de ciclo de vida de incidencias: tomar, asignar, revisar, resolver, cerrar, reabrir y comentar incidencias según rol.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APP-17 Carga de trabajo del equipo: mostrar contadores de tickets e incidencias para ADMIN y GROUP_LEADER.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APP-20 Selección de idioma en tiempo real: cambio inmediato y persistente.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APP-21 Cierre de sesión desde ajustes: retorno a login y revocación de credenciales/tokens.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NEW-06 SLA y escalamiento automático: cálculo de tiempos objetivo y notificaciones de escalamiento.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NEW-07 Reportes exportables: generación de PDF/Excel conservando filtros aplicados.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1.2 Roles y responsabilidades</w:t>
      </w:r>
    </w:p>
    <w:tbl>
      <w:tblPr>
        <w:tblStyle w:val="Table1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Rol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Evidencias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Planificación, gestión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Inicio y planificación; documentación de gestión; coordinación de pruebas y evidencias; apoyo técnico transversal.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Plan, actas, avances, matriz de riesgos y evidencias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Cristóbal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Análisis, diseño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Análisis técnico y documentos de diseño; UX, idioma y sesión; coordinación del cierre y 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Requerimientos/HU, diagramas, mockups, modelo de datos y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Ronald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Desarrollo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Levantamiento y despliegue; corrección de incidencias y equipo; SLA y reportes; pruebas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Repositorio, commits, despliegue, funciones implementadas y resultados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Validación y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Revisiones cruzadas, apoyo técnico, pruebas integrales y participación en la defensa.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Informe, evidencias finales y defensa.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1.3 Riesgos iniciales y mitigación</w:t>
      </w:r>
    </w:p>
    <w:tbl>
      <w:tblPr>
        <w:tblStyle w:val="Table2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Alcance técnico mayor al tiempo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Priorizar requerimientos de alta prioridad y acordar alcance mínimo viable con la profesora Karina como intermediaria con Alloxentric.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Dependencias del backend o errores preexistentes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Registrar el problema, aislar causa, documentar solución o workaround y validar con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Dificultad para desplegar en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Levantar versión mínima lo antes posible y confirmar qué componente debe ser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Coordinación del equipo por trabajo/horarios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Mantener actas breves, responsables claros y comunicación asincrónica.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Documentación incompleta o cambios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Registrar acuerdos y actualizar plan de trabajo tras cada reunión con la intermediaria o el docente evaluador.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2. Documentación de stakeholders</w:t>
      </w:r>
    </w:p>
    <w:tbl>
      <w:tblPr>
        <w:tblStyle w:val="Table3"/>
        <w:tblW w:w="9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Estrategia de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Organización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Obtener mejoras funcionales y evidencias de valor en CoreStream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Validar requerimientos, alcance y entregables mediante la intermediaria.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Profesora Karina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Intermediaria con Alloxentric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Facilitar la comunicación, aclarar requerimientos y coordinar retroalimentación con la organización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Reuniones, actas y consultas puntuales sobre el alcance de Alloxentric.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Luis Bravo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Docente evaluador de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Evaluar el cumplimiento del Proyecto APT, las competencias y las evidencias académicas.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Entregas formales, presentación y consultas académicas.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Usuarios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Gestionar proyectos, reportes, carga de equipo 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Validar flujos administrativos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Usuarios GROUP_LEADER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Asignar trabajo, monitorear equipo y recibir escalaciones.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Validar carga de trabajo, SLA y ciclo de vida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Usuarios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Trabajar tickets/incidencias y recibir información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Validar experiencia de uso, idioma, sesión y tareas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Equipo APT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Equipo 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Desarrollar y defender el alcance técnico asignado al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Reuniones internas, planificación y seguimiento de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3. Actas de reunión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Acta 01 - Reunión inicial con intermediaria de Alloxentric</w:t>
      </w:r>
    </w:p>
    <w:tbl>
      <w:tblPr>
        <w:tblStyle w:val="Table4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Jueves 3 de septiembre, 20:00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Microsoft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Marcelo, Cristóbal, Ronald y Profesora Karina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Presentación inicial del proyecto, contexto de Alloxentric y coordinación de requerimientos mediante la intermediaria.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Se indicó que el equipo recibirá documentación con la mejora específica solicitada para Alloxentric. Para Duoc UC se deberá mostrar la mejora desarrollada y preparada para defensa. Se señaló como prioridad levantar el proyecto en Vercel.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Revisar documentación recibida, organizar responsabilidades, definir metodología integral y preparar presentación inicial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Confirmar alcance definitivo, acceso a repositorio, componente a desplegar en Vercel y criterios de aceptación de la mejora.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4. Estados de avance</w:t>
      </w:r>
    </w:p>
    <w:tbl>
      <w:tblPr>
        <w:tblStyle w:val="Table5"/>
        <w:tblW w:w="9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Avance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Próximo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Reunión inicial con Profesora Karina. Se informa llegada de requerimientos y prioridad de despliegue en Vercel.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Esperar documentación y analizar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Recepción del alcance técnico Equipo 3 y documentación Fase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Preparar guía 1.5, documentos de gestión y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Levantamiento local del proyecto y validación de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Confirmar repositorio, stack y comandos de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Desarrollo de requerimientos priorizados.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Asignar tareas según requerimientos aprobados.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5. Registro de resolución de conflictos</w:t>
      </w:r>
    </w:p>
    <w:tbl>
      <w:tblPr>
        <w:tblStyle w:val="Table6"/>
        <w:tblW w:w="9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Situación/conflicto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Acuerdo o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Por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No se han registrado conflictos formales a la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Sin impacto.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Se acuerda documentar cualquier diferencia de alcance, responsabilidad o criterio técnico en este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Abierto para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Preventivo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Posible diferencia de disponibilidad horaria entre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Puede afectar coordinación.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Utilizar actas, tablero de tareas y comunicación asincrónica para mantener continuidad.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6. Evidencias de gestión a recopilar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del tablero de trabajo o lista de tareas.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del despliegue en Vercel.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 o historial del repositorio.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Actas firmadas o validadas por el equipo.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avance semanales.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 pruebas funcionales de incidencias, idioma, sesión, SLA y reportes.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Retroalimentación de Karina (intermediaria) y Luis Bravo (docente evaluador).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XuOi9rWvdGyJq7GyPjD4LvNmw==">CgMxLjA4AHIhMWlqazl1ZXkzUk9XZDBlQXp3dk1pVVRHczVHaERWRW9p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