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CF7" w:rsidRDefault="00206021" w:rsidP="00802CF7">
      <w:pPr>
        <w:shd w:val="clear" w:color="auto" w:fill="FFFFFF"/>
        <w:spacing w:after="240" w:line="240" w:lineRule="auto"/>
        <w:outlineLvl w:val="0"/>
        <w:rPr>
          <w:rFonts w:ascii="Segoe UI" w:eastAsia="Times New Roman" w:hAnsi="Segoe UI" w:cs="Segoe UI"/>
          <w:b/>
          <w:bCs/>
          <w:color w:val="333333"/>
          <w:kern w:val="36"/>
          <w:sz w:val="18"/>
          <w:szCs w:val="18"/>
          <w:lang w:eastAsia="en-PH"/>
        </w:rPr>
      </w:pPr>
      <w:r w:rsidRPr="00206021">
        <w:rPr>
          <w:rFonts w:ascii="Segoe UI" w:eastAsia="Times New Roman" w:hAnsi="Segoe UI" w:cs="Segoe UI"/>
          <w:b/>
          <w:bCs/>
          <w:color w:val="333333"/>
          <w:kern w:val="36"/>
          <w:sz w:val="18"/>
          <w:szCs w:val="18"/>
          <w:lang w:eastAsia="en-PH"/>
        </w:rPr>
        <w:t>JavaScript</w:t>
      </w:r>
    </w:p>
    <w:p w:rsidR="00345FE4" w:rsidRDefault="00345FE4" w:rsidP="00802CF7">
      <w:pPr>
        <w:shd w:val="clear" w:color="auto" w:fill="FFFFFF"/>
        <w:spacing w:after="240" w:line="240" w:lineRule="auto"/>
        <w:outlineLvl w:val="0"/>
        <w:rPr>
          <w:rFonts w:ascii="Segoe UI" w:eastAsia="Times New Roman" w:hAnsi="Segoe UI" w:cs="Segoe UI"/>
          <w:b/>
          <w:bCs/>
          <w:color w:val="333333"/>
          <w:kern w:val="36"/>
          <w:sz w:val="18"/>
          <w:szCs w:val="18"/>
          <w:lang w:eastAsia="en-PH"/>
        </w:rPr>
      </w:pPr>
      <w:r w:rsidRPr="00F84D3E">
        <w:rPr>
          <w:rFonts w:ascii="Consolas" w:hAnsi="Consolas" w:cs="Consolas"/>
        </w:rPr>
        <w:t xml:space="preserve">Is a programming language that is used to make web pages interactive in a way that it gives functions and most often used in survey, quizzes or polls in HTML </w:t>
      </w:r>
      <w:proofErr w:type="gramStart"/>
      <w:r w:rsidRPr="00F84D3E">
        <w:rPr>
          <w:rFonts w:ascii="Consolas" w:hAnsi="Consolas" w:cs="Consolas"/>
        </w:rPr>
        <w:t>pages.</w:t>
      </w:r>
      <w:proofErr w:type="gramEnd"/>
      <w:r w:rsidRPr="00F84D3E">
        <w:rPr>
          <w:rFonts w:ascii="Consolas" w:hAnsi="Consolas" w:cs="Consolas"/>
        </w:rPr>
        <w:t xml:space="preserve"> Scripts can be embedded in or included from HTML pages.</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Control flow</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6" w:tooltip="A block statement (or compound statement in other languages) is used to group zero or more statements. The block is delimited by a pair of curly brackets and may optionally be labelled:" w:history="1">
        <w:r w:rsidR="00206021" w:rsidRPr="00541BA3">
          <w:rPr>
            <w:rFonts w:ascii="Consolas" w:eastAsia="Times New Roman" w:hAnsi="Consolas" w:cs="Courier New"/>
            <w:color w:val="3377C0"/>
            <w:sz w:val="18"/>
            <w:szCs w:val="18"/>
            <w:lang w:eastAsia="en-PH"/>
          </w:rPr>
          <w:t>Block</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A block statement is used to group zero or more statements. The block is delimited by a pair of curly brackets.</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7" w:tooltip="The break statement terminates the current loop, switch, or label statement and transfers program control to the statement following the terminated statement." w:history="1">
        <w:r w:rsidR="00206021" w:rsidRPr="00541BA3">
          <w:rPr>
            <w:rFonts w:ascii="Consolas" w:eastAsia="Times New Roman" w:hAnsi="Consolas" w:cs="Courier New"/>
            <w:color w:val="3377C0"/>
            <w:sz w:val="18"/>
            <w:szCs w:val="18"/>
            <w:lang w:eastAsia="en-PH"/>
          </w:rPr>
          <w:t>break</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Terminates the current loop, switch, or label statement and transfers program control to the statement following the terminated statement.</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8" w:tooltip="The continue statement terminates execution of the statements in the current iteration of the current or labeled loop, and continues execution of the loop with the next iteration." w:history="1">
        <w:r w:rsidR="00206021" w:rsidRPr="00541BA3">
          <w:rPr>
            <w:rFonts w:ascii="Consolas" w:eastAsia="Times New Roman" w:hAnsi="Consolas" w:cs="Courier New"/>
            <w:color w:val="3377C0"/>
            <w:sz w:val="18"/>
            <w:szCs w:val="18"/>
            <w:lang w:eastAsia="en-PH"/>
          </w:rPr>
          <w:t>continue</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Terminates execution of the statements in the current iteration of the current or labeled loop, and continues execution of the loop with the next iteration.</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9" w:tooltip="An empty statement is used to provide no statement, although the JavaScript syntax would expect one." w:history="1">
        <w:r w:rsidR="00206021" w:rsidRPr="00541BA3">
          <w:rPr>
            <w:rFonts w:ascii="Consolas" w:eastAsia="Times New Roman" w:hAnsi="Consolas" w:cs="Courier New"/>
            <w:color w:val="3377C0"/>
            <w:sz w:val="18"/>
            <w:szCs w:val="18"/>
            <w:lang w:eastAsia="en-PH"/>
          </w:rPr>
          <w:t>Empty</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An empty statement is used to provide no statement, although the JavaScript syntax would expect one.</w:t>
      </w:r>
    </w:p>
    <w:p w:rsidR="00206021" w:rsidRPr="00206021" w:rsidRDefault="00345FE4" w:rsidP="00206021">
      <w:pPr>
        <w:shd w:val="clear" w:color="auto" w:fill="FFFFFF"/>
        <w:spacing w:before="240" w:after="0" w:line="240" w:lineRule="auto"/>
        <w:ind w:left="360"/>
        <w:rPr>
          <w:rFonts w:ascii="Segoe UI" w:eastAsia="Times New Roman" w:hAnsi="Segoe UI" w:cs="Segoe UI"/>
          <w:color w:val="333333"/>
          <w:sz w:val="18"/>
          <w:szCs w:val="18"/>
          <w:lang w:eastAsia="en-PH"/>
        </w:rPr>
      </w:pPr>
      <w:hyperlink r:id="rId10" w:tooltip="The if statement executes a statement if a specified condition is truthy. If the condition is falsy, another statement can be executed." w:history="1">
        <w:r w:rsidR="00206021" w:rsidRPr="00541BA3">
          <w:rPr>
            <w:rFonts w:ascii="Consolas" w:eastAsia="Times New Roman" w:hAnsi="Consolas" w:cs="Courier New"/>
            <w:color w:val="3377C0"/>
            <w:sz w:val="18"/>
            <w:szCs w:val="18"/>
            <w:lang w:eastAsia="en-PH"/>
          </w:rPr>
          <w:t>if...else</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Executes a statement if a specified condition is true. If the condition is false, another statement can be executed.</w:t>
      </w:r>
    </w:p>
    <w:p w:rsidR="00206021" w:rsidRPr="00206021" w:rsidRDefault="00345FE4" w:rsidP="00206021">
      <w:pPr>
        <w:shd w:val="clear" w:color="auto" w:fill="FFFFFF"/>
        <w:spacing w:before="240" w:after="0" w:line="240" w:lineRule="auto"/>
        <w:ind w:left="450"/>
        <w:rPr>
          <w:rFonts w:ascii="Segoe UI" w:eastAsia="Times New Roman" w:hAnsi="Segoe UI" w:cs="Segoe UI"/>
          <w:color w:val="333333"/>
          <w:sz w:val="18"/>
          <w:szCs w:val="18"/>
          <w:lang w:eastAsia="en-PH"/>
        </w:rPr>
      </w:pPr>
      <w:hyperlink r:id="rId11" w:tooltip="The switch statement evaluates an expression, matching the expression's value to a case clause, and executes statements associated with that case." w:history="1">
        <w:r w:rsidR="00206021" w:rsidRPr="00541BA3">
          <w:rPr>
            <w:rFonts w:ascii="Consolas" w:eastAsia="Times New Roman" w:hAnsi="Consolas" w:cs="Courier New"/>
            <w:color w:val="3377C0"/>
            <w:sz w:val="18"/>
            <w:szCs w:val="18"/>
            <w:lang w:eastAsia="en-PH"/>
          </w:rPr>
          <w:t>switch</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Evaluates an expression, matching the expression's value to a case clause, and executes statements associated with that case.</w:t>
      </w:r>
    </w:p>
    <w:p w:rsidR="00206021" w:rsidRPr="00206021" w:rsidRDefault="00345FE4" w:rsidP="00206021">
      <w:pPr>
        <w:shd w:val="clear" w:color="auto" w:fill="FFFFFF"/>
        <w:spacing w:before="240" w:after="0" w:line="240" w:lineRule="auto"/>
        <w:ind w:left="540"/>
        <w:rPr>
          <w:rFonts w:ascii="Segoe UI" w:eastAsia="Times New Roman" w:hAnsi="Segoe UI" w:cs="Segoe UI"/>
          <w:color w:val="333333"/>
          <w:sz w:val="18"/>
          <w:szCs w:val="18"/>
          <w:lang w:eastAsia="en-PH"/>
        </w:rPr>
      </w:pPr>
      <w:hyperlink r:id="rId12" w:tooltip="The throw statement throws a user-defined exception. Execution of the current function will stop (the statements after throw won't be executed), and control will be passed to the first catch block in the call stack. If no catch block exists among caller functi" w:history="1">
        <w:r w:rsidR="00206021" w:rsidRPr="00541BA3">
          <w:rPr>
            <w:rFonts w:ascii="Consolas" w:eastAsia="Times New Roman" w:hAnsi="Consolas" w:cs="Courier New"/>
            <w:color w:val="3377C0"/>
            <w:sz w:val="18"/>
            <w:szCs w:val="18"/>
            <w:lang w:eastAsia="en-PH"/>
          </w:rPr>
          <w:t>throw</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Throws a user-defined exception.</w:t>
      </w:r>
    </w:p>
    <w:p w:rsidR="00206021" w:rsidRPr="00206021" w:rsidRDefault="00345FE4" w:rsidP="00206021">
      <w:pPr>
        <w:shd w:val="clear" w:color="auto" w:fill="FFFFFF"/>
        <w:spacing w:before="240" w:after="0" w:line="240" w:lineRule="auto"/>
        <w:ind w:left="630"/>
        <w:rPr>
          <w:rFonts w:ascii="Segoe UI" w:eastAsia="Times New Roman" w:hAnsi="Segoe UI" w:cs="Segoe UI"/>
          <w:color w:val="333333"/>
          <w:sz w:val="18"/>
          <w:szCs w:val="18"/>
          <w:lang w:eastAsia="en-PH"/>
        </w:rPr>
      </w:pPr>
      <w:hyperlink r:id="rId13" w:tooltip="The try...catch statement marks a block of statements to try, and specifies a response, should an exception be thrown." w:history="1">
        <w:r w:rsidR="00206021" w:rsidRPr="00541BA3">
          <w:rPr>
            <w:rFonts w:ascii="Consolas" w:eastAsia="Times New Roman" w:hAnsi="Consolas" w:cs="Courier New"/>
            <w:color w:val="3377C0"/>
            <w:sz w:val="18"/>
            <w:szCs w:val="18"/>
            <w:lang w:eastAsia="en-PH"/>
          </w:rPr>
          <w:t>try...catch</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Marks a block of statements to try, and specifies a response, should an exception be thrown.</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Declarations</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14" w:tooltip="The variable statement declares a variable, optionally initializing it to a value." w:history="1">
        <w:proofErr w:type="spellStart"/>
        <w:r w:rsidR="00206021" w:rsidRPr="00541BA3">
          <w:rPr>
            <w:rFonts w:ascii="Consolas" w:eastAsia="Times New Roman" w:hAnsi="Consolas" w:cs="Courier New"/>
            <w:color w:val="3377C0"/>
            <w:sz w:val="18"/>
            <w:szCs w:val="18"/>
            <w:lang w:eastAsia="en-PH"/>
          </w:rPr>
          <w:t>var</w:t>
        </w:r>
        <w:proofErr w:type="spellEnd"/>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Declares a variable, optionally initializing it to a value.</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15" w:tooltip="The let statement declares a block scope local variable, optionally initializing it to a value." w:history="1">
        <w:r w:rsidR="00206021" w:rsidRPr="00541BA3">
          <w:rPr>
            <w:rFonts w:ascii="Consolas" w:eastAsia="Times New Roman" w:hAnsi="Consolas" w:cs="Courier New"/>
            <w:color w:val="3377C0"/>
            <w:sz w:val="18"/>
            <w:szCs w:val="18"/>
            <w:lang w:eastAsia="en-PH"/>
          </w:rPr>
          <w:t>let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Declares a block scope local variable, optionally initializing it to a value.</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16" w:tooltip="This declaration creates a constant that can be either global or local to the function in which it is declared. An initializer for a constant is required; that is, you must specify its value in the same statement in which it's declared (which makes sense, give" w:history="1">
        <w:proofErr w:type="spellStart"/>
        <w:r w:rsidR="00206021" w:rsidRPr="00541BA3">
          <w:rPr>
            <w:rFonts w:ascii="Consolas" w:eastAsia="Times New Roman" w:hAnsi="Consolas" w:cs="Courier New"/>
            <w:color w:val="3377C0"/>
            <w:sz w:val="18"/>
            <w:szCs w:val="18"/>
            <w:lang w:eastAsia="en-PH"/>
          </w:rPr>
          <w:t>const</w:t>
        </w:r>
        <w:proofErr w:type="spellEnd"/>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Declares a read-only named constant.</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Functions and classes</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17" w:tooltip="The function declaration defines a function with the specified parameters." w:history="1">
        <w:r w:rsidR="00206021" w:rsidRPr="00541BA3">
          <w:rPr>
            <w:rFonts w:ascii="Consolas" w:eastAsia="Times New Roman" w:hAnsi="Consolas" w:cs="Courier New"/>
            <w:color w:val="3377C0"/>
            <w:sz w:val="18"/>
            <w:szCs w:val="18"/>
            <w:lang w:eastAsia="en-PH"/>
          </w:rPr>
          <w:t>function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Declares a function with the specified parameters.</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18" w:tooltip="The function* declaration (function keyword followed by an asterisk) defines a generator function, which returns a Generator object." w:history="1">
        <w:r w:rsidR="00206021" w:rsidRPr="00541BA3">
          <w:rPr>
            <w:rFonts w:ascii="Consolas" w:eastAsia="Times New Roman" w:hAnsi="Consolas" w:cs="Courier New"/>
            <w:color w:val="3377C0"/>
            <w:sz w:val="18"/>
            <w:szCs w:val="18"/>
            <w:lang w:eastAsia="en-PH"/>
          </w:rPr>
          <w:t>function*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Generators functions enable writing</w:t>
      </w:r>
      <w:r w:rsidRPr="00541BA3">
        <w:rPr>
          <w:rFonts w:ascii="Segoe UI" w:eastAsia="Times New Roman" w:hAnsi="Segoe UI" w:cs="Segoe UI"/>
          <w:color w:val="333333"/>
          <w:sz w:val="18"/>
          <w:szCs w:val="18"/>
          <w:lang w:eastAsia="en-PH"/>
        </w:rPr>
        <w:t> </w:t>
      </w:r>
      <w:hyperlink r:id="rId19" w:history="1">
        <w:r w:rsidRPr="00541BA3">
          <w:rPr>
            <w:rFonts w:ascii="Segoe UI" w:eastAsia="Times New Roman" w:hAnsi="Segoe UI" w:cs="Segoe UI"/>
            <w:color w:val="3377C0"/>
            <w:sz w:val="18"/>
            <w:szCs w:val="18"/>
            <w:u w:val="single"/>
            <w:lang w:eastAsia="en-PH"/>
          </w:rPr>
          <w:t>iterators</w:t>
        </w:r>
      </w:hyperlink>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more easily.</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20" w:tooltip="The async function declaration defines an asynchronous function, which returns an AsyncFunction object." w:history="1">
        <w:proofErr w:type="spellStart"/>
        <w:r w:rsidR="00206021" w:rsidRPr="00541BA3">
          <w:rPr>
            <w:rFonts w:ascii="Consolas" w:eastAsia="Times New Roman" w:hAnsi="Consolas" w:cs="Courier New"/>
            <w:color w:val="3377C0"/>
            <w:sz w:val="18"/>
            <w:szCs w:val="18"/>
            <w:lang w:eastAsia="en-PH"/>
          </w:rPr>
          <w:t>async</w:t>
        </w:r>
        <w:proofErr w:type="spellEnd"/>
        <w:r w:rsidR="00206021" w:rsidRPr="00541BA3">
          <w:rPr>
            <w:rFonts w:ascii="Consolas" w:eastAsia="Times New Roman" w:hAnsi="Consolas" w:cs="Courier New"/>
            <w:color w:val="3377C0"/>
            <w:sz w:val="18"/>
            <w:szCs w:val="18"/>
            <w:lang w:eastAsia="en-PH"/>
          </w:rPr>
          <w:t xml:space="preserve"> function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 xml:space="preserve">Declares an </w:t>
      </w:r>
      <w:proofErr w:type="spellStart"/>
      <w:r w:rsidRPr="00206021">
        <w:rPr>
          <w:rFonts w:ascii="Segoe UI" w:eastAsia="Times New Roman" w:hAnsi="Segoe UI" w:cs="Segoe UI"/>
          <w:color w:val="333333"/>
          <w:sz w:val="18"/>
          <w:szCs w:val="18"/>
          <w:lang w:eastAsia="en-PH"/>
        </w:rPr>
        <w:t>async</w:t>
      </w:r>
      <w:proofErr w:type="spellEnd"/>
      <w:r w:rsidRPr="00206021">
        <w:rPr>
          <w:rFonts w:ascii="Segoe UI" w:eastAsia="Times New Roman" w:hAnsi="Segoe UI" w:cs="Segoe UI"/>
          <w:color w:val="333333"/>
          <w:sz w:val="18"/>
          <w:szCs w:val="18"/>
          <w:lang w:eastAsia="en-PH"/>
        </w:rPr>
        <w:t xml:space="preserve"> function with the specified parameters.</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21" w:tooltip="The return statement ends function execution and specifies a value to be returned to the function caller." w:history="1">
        <w:r w:rsidR="00206021" w:rsidRPr="00541BA3">
          <w:rPr>
            <w:rFonts w:ascii="Consolas" w:eastAsia="Times New Roman" w:hAnsi="Consolas" w:cs="Courier New"/>
            <w:color w:val="3377C0"/>
            <w:sz w:val="18"/>
            <w:szCs w:val="18"/>
            <w:lang w:eastAsia="en-PH"/>
          </w:rPr>
          <w:t>return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Specifies the value to be returned by a function.</w:t>
      </w:r>
    </w:p>
    <w:p w:rsidR="00206021" w:rsidRPr="00206021" w:rsidRDefault="00345FE4" w:rsidP="00206021">
      <w:pPr>
        <w:shd w:val="clear" w:color="auto" w:fill="FFFFFF"/>
        <w:spacing w:before="240" w:after="0" w:line="240" w:lineRule="auto"/>
        <w:ind w:left="360"/>
        <w:rPr>
          <w:rFonts w:ascii="Segoe UI" w:eastAsia="Times New Roman" w:hAnsi="Segoe UI" w:cs="Segoe UI"/>
          <w:color w:val="333333"/>
          <w:sz w:val="18"/>
          <w:szCs w:val="18"/>
          <w:lang w:eastAsia="en-PH"/>
        </w:rPr>
      </w:pPr>
      <w:hyperlink r:id="rId22" w:tooltip="The class declaration creates a new class with a given name using prototype-based inheritance." w:history="1">
        <w:r w:rsidR="00206021" w:rsidRPr="00541BA3">
          <w:rPr>
            <w:rFonts w:ascii="Consolas" w:eastAsia="Times New Roman" w:hAnsi="Consolas" w:cs="Courier New"/>
            <w:color w:val="3377C0"/>
            <w:sz w:val="18"/>
            <w:szCs w:val="18"/>
            <w:lang w:eastAsia="en-PH"/>
          </w:rPr>
          <w:t>class</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Declares a class.</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Iterations</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23" w:tooltip="The do...while statement creates a loop that executes a specified statement until the test condition evaluates to false. The condition is evaluated after executing the statement, resulting in the specified statement executing at least once." w:history="1">
        <w:r w:rsidR="00206021" w:rsidRPr="00541BA3">
          <w:rPr>
            <w:rFonts w:ascii="Consolas" w:eastAsia="Times New Roman" w:hAnsi="Consolas" w:cs="Courier New"/>
            <w:color w:val="3377C0"/>
            <w:sz w:val="18"/>
            <w:szCs w:val="18"/>
            <w:lang w:eastAsia="en-PH"/>
          </w:rPr>
          <w:t>do...while</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Creates a loop that executes a specified statement until the test condition evaluates to false. The condition is evaluated after executing the statement, resulting in the specified statement executing at least once.</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24" w:tooltip="The for statement creates a loop that consists of three optional expressions, enclosed in parentheses and separated by semicolons, followed by a statement (usually a block statement) to be executed in the loop." w:history="1">
        <w:r w:rsidR="00206021" w:rsidRPr="00541BA3">
          <w:rPr>
            <w:rFonts w:ascii="Consolas" w:eastAsia="Times New Roman" w:hAnsi="Consolas" w:cs="Courier New"/>
            <w:color w:val="3377C0"/>
            <w:sz w:val="18"/>
            <w:szCs w:val="18"/>
            <w:lang w:eastAsia="en-PH"/>
          </w:rPr>
          <w:t>for</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Creates a loop that consists of three optional expressions, enclosed in parentheses and separated by semicolons, followed by a statement executed in the loop.</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25" w:tooltip="The for each...in statement iterates a specified variable over all values of object's properties. For each distinct property, a specified statement is executed." w:history="1">
        <w:r w:rsidR="00206021" w:rsidRPr="00541BA3">
          <w:rPr>
            <w:rFonts w:ascii="Consolas" w:eastAsia="Times New Roman" w:hAnsi="Consolas" w:cs="Courier New"/>
            <w:color w:val="3377C0"/>
            <w:sz w:val="18"/>
            <w:szCs w:val="18"/>
            <w:lang w:eastAsia="en-PH"/>
          </w:rPr>
          <w:t>for each...in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Iterates a specified variable over all values of object's properties. For each distinct property, a specified statement is executed.</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26" w:tooltip="The for...in statement iterates over the enumerable properties of an object, in arbitrary order. For each distinct property, statements can be executed." w:history="1">
        <w:r w:rsidR="00206021" w:rsidRPr="00541BA3">
          <w:rPr>
            <w:rFonts w:ascii="Consolas" w:eastAsia="Times New Roman" w:hAnsi="Consolas" w:cs="Courier New"/>
            <w:color w:val="3377C0"/>
            <w:sz w:val="18"/>
            <w:szCs w:val="18"/>
            <w:lang w:eastAsia="en-PH"/>
          </w:rPr>
          <w:t>for...in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Iterates over the enumerable properties of an object, in arbitrary order. For each distinct property, statements can be executed.</w:t>
      </w:r>
    </w:p>
    <w:p w:rsidR="00206021" w:rsidRPr="00206021" w:rsidRDefault="00345FE4" w:rsidP="00206021">
      <w:pPr>
        <w:shd w:val="clear" w:color="auto" w:fill="FFFFFF"/>
        <w:spacing w:before="240" w:after="0" w:line="240" w:lineRule="auto"/>
        <w:ind w:left="360"/>
        <w:rPr>
          <w:rFonts w:ascii="Segoe UI" w:eastAsia="Times New Roman" w:hAnsi="Segoe UI" w:cs="Segoe UI"/>
          <w:color w:val="333333"/>
          <w:sz w:val="18"/>
          <w:szCs w:val="18"/>
          <w:lang w:eastAsia="en-PH"/>
        </w:rPr>
      </w:pPr>
      <w:hyperlink r:id="rId27" w:tooltip="The for...of statement creates a loop iterating over iterable objects (including Array, Map, Set, String, TypedArray, arguments object and so on), invoking a custom iteration hook with statements to be executed for the value of each distinct property." w:history="1">
        <w:r w:rsidR="00206021" w:rsidRPr="00541BA3">
          <w:rPr>
            <w:rFonts w:ascii="Consolas" w:eastAsia="Times New Roman" w:hAnsi="Consolas" w:cs="Courier New"/>
            <w:color w:val="3377C0"/>
            <w:sz w:val="18"/>
            <w:szCs w:val="18"/>
            <w:lang w:eastAsia="en-PH"/>
          </w:rPr>
          <w:t>for...of</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 xml:space="preserve">Iterates over </w:t>
      </w:r>
      <w:proofErr w:type="spellStart"/>
      <w:r w:rsidRPr="00206021">
        <w:rPr>
          <w:rFonts w:ascii="Segoe UI" w:eastAsia="Times New Roman" w:hAnsi="Segoe UI" w:cs="Segoe UI"/>
          <w:color w:val="333333"/>
          <w:sz w:val="18"/>
          <w:szCs w:val="18"/>
          <w:lang w:eastAsia="en-PH"/>
        </w:rPr>
        <w:t>iterable</w:t>
      </w:r>
      <w:proofErr w:type="spellEnd"/>
      <w:r w:rsidRPr="00206021">
        <w:rPr>
          <w:rFonts w:ascii="Segoe UI" w:eastAsia="Times New Roman" w:hAnsi="Segoe UI" w:cs="Segoe UI"/>
          <w:color w:val="333333"/>
          <w:sz w:val="18"/>
          <w:szCs w:val="18"/>
          <w:lang w:eastAsia="en-PH"/>
        </w:rPr>
        <w:t xml:space="preserve"> objects (including</w:t>
      </w:r>
      <w:r w:rsidRPr="00541BA3">
        <w:rPr>
          <w:rFonts w:ascii="Segoe UI" w:eastAsia="Times New Roman" w:hAnsi="Segoe UI" w:cs="Segoe UI"/>
          <w:color w:val="333333"/>
          <w:sz w:val="18"/>
          <w:szCs w:val="18"/>
          <w:lang w:eastAsia="en-PH"/>
        </w:rPr>
        <w:t> </w:t>
      </w:r>
      <w:hyperlink r:id="rId28" w:tooltip="The JavaScript Array object is a global object that is used in the construction of arrays; which are high-level, list-like objects." w:history="1">
        <w:r w:rsidRPr="00541BA3">
          <w:rPr>
            <w:rFonts w:ascii="Segoe UI" w:eastAsia="Times New Roman" w:hAnsi="Segoe UI" w:cs="Segoe UI"/>
            <w:color w:val="3377C0"/>
            <w:sz w:val="18"/>
            <w:szCs w:val="18"/>
            <w:u w:val="single"/>
            <w:lang w:eastAsia="en-PH"/>
          </w:rPr>
          <w:t>arrays</w:t>
        </w:r>
      </w:hyperlink>
      <w:r w:rsidRPr="00206021">
        <w:rPr>
          <w:rFonts w:ascii="Segoe UI" w:eastAsia="Times New Roman" w:hAnsi="Segoe UI" w:cs="Segoe UI"/>
          <w:color w:val="333333"/>
          <w:sz w:val="18"/>
          <w:szCs w:val="18"/>
          <w:lang w:eastAsia="en-PH"/>
        </w:rPr>
        <w:t>, array-like objects,</w:t>
      </w:r>
      <w:r w:rsidRPr="00541BA3">
        <w:rPr>
          <w:rFonts w:ascii="Segoe UI" w:eastAsia="Times New Roman" w:hAnsi="Segoe UI" w:cs="Segoe UI"/>
          <w:color w:val="333333"/>
          <w:sz w:val="18"/>
          <w:szCs w:val="18"/>
          <w:lang w:eastAsia="en-PH"/>
        </w:rPr>
        <w:t> </w:t>
      </w:r>
      <w:hyperlink r:id="rId29" w:history="1">
        <w:r w:rsidRPr="00541BA3">
          <w:rPr>
            <w:rFonts w:ascii="Segoe UI" w:eastAsia="Times New Roman" w:hAnsi="Segoe UI" w:cs="Segoe UI"/>
            <w:color w:val="3377C0"/>
            <w:sz w:val="18"/>
            <w:szCs w:val="18"/>
            <w:u w:val="single"/>
            <w:lang w:eastAsia="en-PH"/>
          </w:rPr>
          <w:t>iterators and generators</w:t>
        </w:r>
      </w:hyperlink>
      <w:r w:rsidRPr="00206021">
        <w:rPr>
          <w:rFonts w:ascii="Segoe UI" w:eastAsia="Times New Roman" w:hAnsi="Segoe UI" w:cs="Segoe UI"/>
          <w:color w:val="333333"/>
          <w:sz w:val="18"/>
          <w:szCs w:val="18"/>
          <w:lang w:eastAsia="en-PH"/>
        </w:rPr>
        <w:t>), invoking a custom iteration hook with statements to be executed for the value of each distinct property.</w:t>
      </w:r>
    </w:p>
    <w:p w:rsidR="00206021" w:rsidRPr="00206021" w:rsidRDefault="00345FE4" w:rsidP="00206021">
      <w:pPr>
        <w:shd w:val="clear" w:color="auto" w:fill="FFFFFF"/>
        <w:spacing w:before="240" w:after="0" w:line="240" w:lineRule="auto"/>
        <w:ind w:left="450"/>
        <w:rPr>
          <w:rFonts w:ascii="Segoe UI" w:eastAsia="Times New Roman" w:hAnsi="Segoe UI" w:cs="Segoe UI"/>
          <w:color w:val="333333"/>
          <w:sz w:val="18"/>
          <w:szCs w:val="18"/>
          <w:lang w:eastAsia="en-PH"/>
        </w:rPr>
      </w:pPr>
      <w:hyperlink r:id="rId30" w:tooltip="The while statement creates a loop that executes a specified statement as long as the test condition evaluates to true. The condition is evaluated before executing the statement." w:history="1">
        <w:r w:rsidR="00206021" w:rsidRPr="00541BA3">
          <w:rPr>
            <w:rFonts w:ascii="Consolas" w:eastAsia="Times New Roman" w:hAnsi="Consolas" w:cs="Courier New"/>
            <w:color w:val="3377C0"/>
            <w:sz w:val="18"/>
            <w:szCs w:val="18"/>
            <w:lang w:eastAsia="en-PH"/>
          </w:rPr>
          <w:t>while</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Creates a loop that executes a specified statement as long as the test condition evaluates to true. The condition is evaluated before executing the statement.</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Others</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31" w:tooltip="The debugger statement invokes any available debugging functionality, such as setting a breakpoint. If no debugging functionality is available, this statement has no effect." w:history="1">
        <w:r w:rsidR="00206021" w:rsidRPr="00541BA3">
          <w:rPr>
            <w:rFonts w:ascii="Consolas" w:eastAsia="Times New Roman" w:hAnsi="Consolas" w:cs="Courier New"/>
            <w:color w:val="3377C0"/>
            <w:sz w:val="18"/>
            <w:szCs w:val="18"/>
            <w:lang w:eastAsia="en-PH"/>
          </w:rPr>
          <w:t>debugger</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Invokes any available debugging functionality. If no debugging functionality is available, this statement has no effect.</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32" w:tooltip="The export statement is used to export functions, objects or primitives from a given file (or module)." w:history="1">
        <w:r w:rsidR="00206021" w:rsidRPr="00541BA3">
          <w:rPr>
            <w:rFonts w:ascii="Consolas" w:eastAsia="Times New Roman" w:hAnsi="Consolas" w:cs="Courier New"/>
            <w:color w:val="3377C0"/>
            <w:sz w:val="18"/>
            <w:szCs w:val="18"/>
            <w:lang w:eastAsia="en-PH"/>
          </w:rPr>
          <w:t>export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Used to export functions to make them available for imports in external modules, another scripts.</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33" w:tooltip="The import statement is used to import functions, objects or primitives that have been exported from an external module, another script, etc." w:history="1">
        <w:r w:rsidR="00206021" w:rsidRPr="00541BA3">
          <w:rPr>
            <w:rFonts w:ascii="Consolas" w:eastAsia="Times New Roman" w:hAnsi="Consolas" w:cs="Courier New"/>
            <w:color w:val="3377C0"/>
            <w:sz w:val="18"/>
            <w:szCs w:val="18"/>
            <w:lang w:eastAsia="en-PH"/>
          </w:rPr>
          <w:t>import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Used to import functions exported from an external module, another script.</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34" w:tooltip="The labeled statement can be used with break or continue statements. It is prefixing a statement with an identifier which you can refer to." w:history="1">
        <w:r w:rsidR="00206021" w:rsidRPr="00541BA3">
          <w:rPr>
            <w:rFonts w:ascii="Consolas" w:eastAsia="Times New Roman" w:hAnsi="Consolas" w:cs="Courier New"/>
            <w:color w:val="3377C0"/>
            <w:sz w:val="18"/>
            <w:szCs w:val="18"/>
            <w:lang w:eastAsia="en-PH"/>
          </w:rPr>
          <w:t>label</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Provides a statement with an identifier that you can refer to using a</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break</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or</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continue</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statement.</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35" w:tooltip="The with statement extends the scope chain for a statement." w:history="1">
        <w:r w:rsidR="00206021" w:rsidRPr="00541BA3">
          <w:rPr>
            <w:rFonts w:ascii="Consolas" w:eastAsia="Times New Roman" w:hAnsi="Consolas" w:cs="Courier New"/>
            <w:color w:val="3377C0"/>
            <w:sz w:val="18"/>
            <w:szCs w:val="18"/>
            <w:lang w:eastAsia="en-PH"/>
          </w:rPr>
          <w:t>with</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Extends the scope chain for a statement.</w:t>
      </w:r>
    </w:p>
    <w:p w:rsidR="00206021" w:rsidRPr="00206021" w:rsidRDefault="00206021" w:rsidP="00206021">
      <w:pPr>
        <w:pBdr>
          <w:top w:val="single" w:sz="6" w:space="6" w:color="D8D8D8"/>
          <w:left w:val="single" w:sz="6" w:space="9" w:color="D8D8D8"/>
          <w:bottom w:val="single" w:sz="6" w:space="6" w:color="D8D8D8"/>
          <w:right w:val="single" w:sz="6" w:space="9" w:color="D8D8D8"/>
        </w:pBdr>
        <w:shd w:val="clear" w:color="auto" w:fill="F5F5F5"/>
        <w:spacing w:before="480" w:after="240" w:line="240" w:lineRule="auto"/>
        <w:outlineLvl w:val="1"/>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Expressions and operators</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This chapter documents all the</w:t>
      </w:r>
      <w:r w:rsidRPr="00541BA3">
        <w:rPr>
          <w:rFonts w:ascii="Segoe UI" w:eastAsia="Times New Roman" w:hAnsi="Segoe UI" w:cs="Segoe UI"/>
          <w:color w:val="333333"/>
          <w:sz w:val="18"/>
          <w:szCs w:val="18"/>
          <w:lang w:eastAsia="en-PH"/>
        </w:rPr>
        <w:t> </w:t>
      </w:r>
      <w:hyperlink r:id="rId36" w:history="1">
        <w:r w:rsidRPr="00541BA3">
          <w:rPr>
            <w:rFonts w:ascii="Segoe UI" w:eastAsia="Times New Roman" w:hAnsi="Segoe UI" w:cs="Segoe UI"/>
            <w:color w:val="3377C0"/>
            <w:sz w:val="18"/>
            <w:szCs w:val="18"/>
            <w:u w:val="single"/>
            <w:lang w:eastAsia="en-PH"/>
          </w:rPr>
          <w:t>JavaScript expressions and operators</w:t>
        </w:r>
      </w:hyperlink>
      <w:r w:rsidRPr="00206021">
        <w:rPr>
          <w:rFonts w:ascii="Segoe UI" w:eastAsia="Times New Roman" w:hAnsi="Segoe UI" w:cs="Segoe UI"/>
          <w:color w:val="333333"/>
          <w:sz w:val="18"/>
          <w:szCs w:val="18"/>
          <w:lang w:eastAsia="en-PH"/>
        </w:rPr>
        <w:t>.</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For an alphabetical listing see the sidebar on the left.</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Primary expressions</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Basic keywords and general expressions in JavaScript.</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37" w:tooltip="A function's this keyword behaves a little differently in JavaScript compared to other languages. It also has some differences between strict mode and non-strict mode." w:history="1">
        <w:r w:rsidR="00206021" w:rsidRPr="00541BA3">
          <w:rPr>
            <w:rFonts w:ascii="Consolas" w:eastAsia="Times New Roman" w:hAnsi="Consolas" w:cs="Courier New"/>
            <w:color w:val="3377C0"/>
            <w:sz w:val="18"/>
            <w:szCs w:val="18"/>
            <w:lang w:eastAsia="en-PH"/>
          </w:rPr>
          <w:t>this</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proofErr w:type="gramStart"/>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this</w:t>
      </w:r>
      <w:proofErr w:type="gramEnd"/>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keyword refers to the function's execution context.</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38" w:tooltip="The function keyword can be used to define a function inside an expression." w:history="1">
        <w:r w:rsidR="00206021" w:rsidRPr="00541BA3">
          <w:rPr>
            <w:rFonts w:ascii="Consolas" w:eastAsia="Times New Roman" w:hAnsi="Consolas" w:cs="Courier New"/>
            <w:color w:val="3377C0"/>
            <w:sz w:val="18"/>
            <w:szCs w:val="18"/>
            <w:lang w:eastAsia="en-PH"/>
          </w:rPr>
          <w:t>function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function</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keyword defines a function expression.</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39" w:tooltip="The class expression is one way to define a class in ECMAScript 2015. Similar to function expressions, class expressions can be named or unnamed. If named, the name of the class is local to the class body only. JavaScript classes are using prototype-based inhe" w:history="1">
        <w:r w:rsidR="00206021" w:rsidRPr="00541BA3">
          <w:rPr>
            <w:rFonts w:ascii="Consolas" w:eastAsia="Times New Roman" w:hAnsi="Consolas" w:cs="Courier New"/>
            <w:color w:val="3377C0"/>
            <w:sz w:val="18"/>
            <w:szCs w:val="18"/>
            <w:lang w:eastAsia="en-PH"/>
          </w:rPr>
          <w:t>class</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class</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keyword defines a class expression.</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40" w:tooltip="The function* keyword can be used to define a generator function inside an expression." w:history="1">
        <w:r w:rsidR="00206021" w:rsidRPr="00541BA3">
          <w:rPr>
            <w:rFonts w:ascii="Consolas" w:eastAsia="Times New Roman" w:hAnsi="Consolas" w:cs="Courier New"/>
            <w:color w:val="3377C0"/>
            <w:sz w:val="18"/>
            <w:szCs w:val="18"/>
            <w:lang w:eastAsia="en-PH"/>
          </w:rPr>
          <w:t>function*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function*</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keyword defines a generator function expression.</w:t>
      </w:r>
    </w:p>
    <w:p w:rsidR="00206021" w:rsidRPr="00206021" w:rsidRDefault="00345FE4" w:rsidP="00206021">
      <w:pPr>
        <w:shd w:val="clear" w:color="auto" w:fill="FFFFFF"/>
        <w:spacing w:before="240" w:after="0" w:line="240" w:lineRule="auto"/>
        <w:ind w:left="360"/>
        <w:rPr>
          <w:rFonts w:ascii="Segoe UI" w:eastAsia="Times New Roman" w:hAnsi="Segoe UI" w:cs="Segoe UI"/>
          <w:color w:val="333333"/>
          <w:sz w:val="18"/>
          <w:szCs w:val="18"/>
          <w:lang w:eastAsia="en-PH"/>
        </w:rPr>
      </w:pPr>
      <w:hyperlink r:id="rId41" w:tooltip="The yield keyword is used to pause and resume a generator function (function* or legacy generator function)." w:history="1">
        <w:r w:rsidR="00206021" w:rsidRPr="00541BA3">
          <w:rPr>
            <w:rFonts w:ascii="Consolas" w:eastAsia="Times New Roman" w:hAnsi="Consolas" w:cs="Courier New"/>
            <w:color w:val="3377C0"/>
            <w:sz w:val="18"/>
            <w:szCs w:val="18"/>
            <w:lang w:eastAsia="en-PH"/>
          </w:rPr>
          <w:t>yield</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Pause and resume a generator function.</w:t>
      </w:r>
    </w:p>
    <w:p w:rsidR="00206021" w:rsidRPr="00206021" w:rsidRDefault="00345FE4" w:rsidP="00206021">
      <w:pPr>
        <w:shd w:val="clear" w:color="auto" w:fill="FFFFFF"/>
        <w:spacing w:before="240" w:after="0" w:line="240" w:lineRule="auto"/>
        <w:ind w:left="450"/>
        <w:rPr>
          <w:rFonts w:ascii="Segoe UI" w:eastAsia="Times New Roman" w:hAnsi="Segoe UI" w:cs="Segoe UI"/>
          <w:color w:val="333333"/>
          <w:sz w:val="18"/>
          <w:szCs w:val="18"/>
          <w:lang w:eastAsia="en-PH"/>
        </w:rPr>
      </w:pPr>
      <w:hyperlink r:id="rId42" w:tooltip="The yield* expression is used to delegate to another generator or iterable object." w:history="1">
        <w:r w:rsidR="00206021" w:rsidRPr="00541BA3">
          <w:rPr>
            <w:rFonts w:ascii="Consolas" w:eastAsia="Times New Roman" w:hAnsi="Consolas" w:cs="Courier New"/>
            <w:color w:val="3377C0"/>
            <w:sz w:val="18"/>
            <w:szCs w:val="18"/>
            <w:lang w:eastAsia="en-PH"/>
          </w:rPr>
          <w:t>yield*</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 xml:space="preserve">Delegate to another generator function or </w:t>
      </w:r>
      <w:proofErr w:type="spellStart"/>
      <w:r w:rsidRPr="00206021">
        <w:rPr>
          <w:rFonts w:ascii="Segoe UI" w:eastAsia="Times New Roman" w:hAnsi="Segoe UI" w:cs="Segoe UI"/>
          <w:color w:val="333333"/>
          <w:sz w:val="18"/>
          <w:szCs w:val="18"/>
          <w:lang w:eastAsia="en-PH"/>
        </w:rPr>
        <w:t>iterable</w:t>
      </w:r>
      <w:proofErr w:type="spellEnd"/>
      <w:r w:rsidRPr="00206021">
        <w:rPr>
          <w:rFonts w:ascii="Segoe UI" w:eastAsia="Times New Roman" w:hAnsi="Segoe UI" w:cs="Segoe UI"/>
          <w:color w:val="333333"/>
          <w:sz w:val="18"/>
          <w:szCs w:val="18"/>
          <w:lang w:eastAsia="en-PH"/>
        </w:rPr>
        <w:t xml:space="preserve"> object.</w:t>
      </w:r>
    </w:p>
    <w:p w:rsidR="00206021" w:rsidRPr="00206021" w:rsidRDefault="00345FE4" w:rsidP="00206021">
      <w:pPr>
        <w:shd w:val="clear" w:color="auto" w:fill="FFFFFF"/>
        <w:spacing w:before="240" w:after="0" w:line="240" w:lineRule="auto"/>
        <w:ind w:left="540"/>
        <w:rPr>
          <w:rFonts w:ascii="Segoe UI" w:eastAsia="Times New Roman" w:hAnsi="Segoe UI" w:cs="Segoe UI"/>
          <w:color w:val="333333"/>
          <w:sz w:val="18"/>
          <w:szCs w:val="18"/>
          <w:lang w:eastAsia="en-PH"/>
        </w:rPr>
      </w:pPr>
      <w:hyperlink r:id="rId43" w:tooltip="The async function keyword can be used to define async functions inside expressions." w:history="1">
        <w:proofErr w:type="spellStart"/>
        <w:r w:rsidR="00206021" w:rsidRPr="00541BA3">
          <w:rPr>
            <w:rFonts w:ascii="Consolas" w:eastAsia="Times New Roman" w:hAnsi="Consolas" w:cs="Courier New"/>
            <w:color w:val="3377C0"/>
            <w:sz w:val="18"/>
            <w:szCs w:val="18"/>
            <w:lang w:eastAsia="en-PH"/>
          </w:rPr>
          <w:t>async</w:t>
        </w:r>
        <w:proofErr w:type="spellEnd"/>
        <w:r w:rsidR="00206021" w:rsidRPr="00541BA3">
          <w:rPr>
            <w:rFonts w:ascii="Consolas" w:eastAsia="Times New Roman" w:hAnsi="Consolas" w:cs="Courier New"/>
            <w:color w:val="3377C0"/>
            <w:sz w:val="18"/>
            <w:szCs w:val="18"/>
            <w:lang w:eastAsia="en-PH"/>
          </w:rPr>
          <w:t xml:space="preserve"> function*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proofErr w:type="spellStart"/>
      <w:r w:rsidRPr="00541BA3">
        <w:rPr>
          <w:rFonts w:ascii="Consolas" w:eastAsia="Times New Roman" w:hAnsi="Consolas" w:cs="Courier New"/>
          <w:color w:val="333333"/>
          <w:sz w:val="18"/>
          <w:szCs w:val="18"/>
          <w:lang w:eastAsia="en-PH"/>
        </w:rPr>
        <w:t>async</w:t>
      </w:r>
      <w:proofErr w:type="spellEnd"/>
      <w:r w:rsidRPr="00541BA3">
        <w:rPr>
          <w:rFonts w:ascii="Consolas" w:eastAsia="Times New Roman" w:hAnsi="Consolas" w:cs="Courier New"/>
          <w:color w:val="333333"/>
          <w:sz w:val="18"/>
          <w:szCs w:val="18"/>
          <w:lang w:eastAsia="en-PH"/>
        </w:rPr>
        <w:t xml:space="preserve"> function</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 xml:space="preserve">defines an </w:t>
      </w:r>
      <w:proofErr w:type="spellStart"/>
      <w:r w:rsidRPr="00206021">
        <w:rPr>
          <w:rFonts w:ascii="Segoe UI" w:eastAsia="Times New Roman" w:hAnsi="Segoe UI" w:cs="Segoe UI"/>
          <w:color w:val="333333"/>
          <w:sz w:val="18"/>
          <w:szCs w:val="18"/>
          <w:lang w:eastAsia="en-PH"/>
        </w:rPr>
        <w:t>async</w:t>
      </w:r>
      <w:proofErr w:type="spellEnd"/>
      <w:r w:rsidRPr="00206021">
        <w:rPr>
          <w:rFonts w:ascii="Segoe UI" w:eastAsia="Times New Roman" w:hAnsi="Segoe UI" w:cs="Segoe UI"/>
          <w:color w:val="333333"/>
          <w:sz w:val="18"/>
          <w:szCs w:val="18"/>
          <w:lang w:eastAsia="en-PH"/>
        </w:rPr>
        <w:t xml:space="preserve"> function expression.</w:t>
      </w:r>
    </w:p>
    <w:p w:rsidR="00206021" w:rsidRPr="00206021" w:rsidRDefault="00345FE4" w:rsidP="00206021">
      <w:pPr>
        <w:shd w:val="clear" w:color="auto" w:fill="FFFFFF"/>
        <w:spacing w:before="240" w:after="0" w:line="240" w:lineRule="auto"/>
        <w:ind w:left="630"/>
        <w:rPr>
          <w:rFonts w:ascii="Segoe UI" w:eastAsia="Times New Roman" w:hAnsi="Segoe UI" w:cs="Segoe UI"/>
          <w:color w:val="333333"/>
          <w:sz w:val="18"/>
          <w:szCs w:val="18"/>
          <w:lang w:eastAsia="en-PH"/>
        </w:rPr>
      </w:pPr>
      <w:hyperlink r:id="rId44" w:tooltip="The await operator is used to wait for a Promise returned by an async function." w:history="1">
        <w:r w:rsidR="00206021" w:rsidRPr="00541BA3">
          <w:rPr>
            <w:rFonts w:ascii="Consolas" w:eastAsia="Times New Roman" w:hAnsi="Consolas" w:cs="Courier New"/>
            <w:color w:val="3377C0"/>
            <w:sz w:val="18"/>
            <w:szCs w:val="18"/>
            <w:lang w:eastAsia="en-PH"/>
          </w:rPr>
          <w:t>await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 xml:space="preserve">Pause and resume an </w:t>
      </w:r>
      <w:proofErr w:type="spellStart"/>
      <w:r w:rsidRPr="00206021">
        <w:rPr>
          <w:rFonts w:ascii="Segoe UI" w:eastAsia="Times New Roman" w:hAnsi="Segoe UI" w:cs="Segoe UI"/>
          <w:color w:val="333333"/>
          <w:sz w:val="18"/>
          <w:szCs w:val="18"/>
          <w:lang w:eastAsia="en-PH"/>
        </w:rPr>
        <w:t>async</w:t>
      </w:r>
      <w:proofErr w:type="spellEnd"/>
      <w:r w:rsidRPr="00206021">
        <w:rPr>
          <w:rFonts w:ascii="Segoe UI" w:eastAsia="Times New Roman" w:hAnsi="Segoe UI" w:cs="Segoe UI"/>
          <w:color w:val="333333"/>
          <w:sz w:val="18"/>
          <w:szCs w:val="18"/>
          <w:lang w:eastAsia="en-PH"/>
        </w:rPr>
        <w:t xml:space="preserve"> function and wait for the promise's resolution/rejection.</w:t>
      </w:r>
    </w:p>
    <w:p w:rsidR="00206021" w:rsidRPr="00206021" w:rsidRDefault="00345FE4" w:rsidP="00206021">
      <w:pPr>
        <w:shd w:val="clear" w:color="auto" w:fill="FFFFFF"/>
        <w:spacing w:before="240" w:after="0" w:line="240" w:lineRule="auto"/>
        <w:ind w:left="720"/>
        <w:rPr>
          <w:rFonts w:ascii="Segoe UI" w:eastAsia="Times New Roman" w:hAnsi="Segoe UI" w:cs="Segoe UI"/>
          <w:color w:val="333333"/>
          <w:sz w:val="18"/>
          <w:szCs w:val="18"/>
          <w:lang w:eastAsia="en-PH"/>
        </w:rPr>
      </w:pPr>
      <w:hyperlink r:id="rId45" w:tooltip="The JavaScript Array object is a global object that is used in the construction of arrays; which are high-level, list-like objects."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Array initializer/literal syntax.</w:t>
      </w:r>
    </w:p>
    <w:p w:rsidR="00206021" w:rsidRPr="00206021" w:rsidRDefault="00345FE4" w:rsidP="00206021">
      <w:pPr>
        <w:shd w:val="clear" w:color="auto" w:fill="FFFFFF"/>
        <w:spacing w:before="240" w:after="0" w:line="240" w:lineRule="auto"/>
        <w:ind w:left="810"/>
        <w:rPr>
          <w:rFonts w:ascii="Segoe UI" w:eastAsia="Times New Roman" w:hAnsi="Segoe UI" w:cs="Segoe UI"/>
          <w:color w:val="333333"/>
          <w:sz w:val="18"/>
          <w:szCs w:val="18"/>
          <w:lang w:eastAsia="en-PH"/>
        </w:rPr>
      </w:pPr>
      <w:hyperlink r:id="rId46" w:tooltip="Objects can be initialized using new Object(), Object.create(), or using the literal notation (initializer notation). An object initializer is a comma-delimited list of zero or more pairs of property names and associated values of an object, enclosed in curly "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Object initializer/literal syntax.</w:t>
      </w:r>
    </w:p>
    <w:p w:rsidR="00206021" w:rsidRPr="00206021" w:rsidRDefault="00345FE4" w:rsidP="00206021">
      <w:pPr>
        <w:shd w:val="clear" w:color="auto" w:fill="FFFFFF"/>
        <w:spacing w:before="240" w:after="0" w:line="240" w:lineRule="auto"/>
        <w:ind w:left="900"/>
        <w:rPr>
          <w:rFonts w:ascii="Segoe UI" w:eastAsia="Times New Roman" w:hAnsi="Segoe UI" w:cs="Segoe UI"/>
          <w:color w:val="333333"/>
          <w:sz w:val="18"/>
          <w:szCs w:val="18"/>
          <w:lang w:eastAsia="en-PH"/>
        </w:rPr>
      </w:pPr>
      <w:hyperlink r:id="rId47" w:tooltip="The RegExp constructor creates a regular expression object for matching text with a pattern." w:history="1">
        <w:r w:rsidR="00206021" w:rsidRPr="00541BA3">
          <w:rPr>
            <w:rFonts w:ascii="Consolas" w:eastAsia="Times New Roman" w:hAnsi="Consolas" w:cs="Courier New"/>
            <w:color w:val="3377C0"/>
            <w:sz w:val="18"/>
            <w:szCs w:val="18"/>
            <w:lang w:eastAsia="en-PH"/>
          </w:rPr>
          <w:t>/</w:t>
        </w:r>
        <w:proofErr w:type="spellStart"/>
        <w:r w:rsidR="00206021" w:rsidRPr="00541BA3">
          <w:rPr>
            <w:rFonts w:ascii="Consolas" w:eastAsia="Times New Roman" w:hAnsi="Consolas" w:cs="Courier New"/>
            <w:color w:val="3377C0"/>
            <w:sz w:val="18"/>
            <w:szCs w:val="18"/>
            <w:lang w:eastAsia="en-PH"/>
          </w:rPr>
          <w:t>ab+c</w:t>
        </w:r>
        <w:proofErr w:type="spellEnd"/>
        <w:r w:rsidR="00206021" w:rsidRPr="00541BA3">
          <w:rPr>
            <w:rFonts w:ascii="Consolas" w:eastAsia="Times New Roman" w:hAnsi="Consolas" w:cs="Courier New"/>
            <w:color w:val="3377C0"/>
            <w:sz w:val="18"/>
            <w:szCs w:val="18"/>
            <w:lang w:eastAsia="en-PH"/>
          </w:rPr>
          <w:t>/i</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Regular expression literal syntax.</w:t>
      </w:r>
    </w:p>
    <w:p w:rsidR="00206021" w:rsidRPr="00206021" w:rsidRDefault="00345FE4" w:rsidP="00206021">
      <w:pPr>
        <w:shd w:val="clear" w:color="auto" w:fill="FFFFFF"/>
        <w:spacing w:before="240" w:after="0" w:line="240" w:lineRule="auto"/>
        <w:ind w:left="990"/>
        <w:rPr>
          <w:rFonts w:ascii="Segoe UI" w:eastAsia="Times New Roman" w:hAnsi="Segoe UI" w:cs="Segoe UI"/>
          <w:color w:val="333333"/>
          <w:sz w:val="18"/>
          <w:szCs w:val="18"/>
          <w:lang w:eastAsia="en-PH"/>
        </w:rPr>
      </w:pPr>
      <w:hyperlink r:id="rId48" w:tooltip="The grouping operator ( ) controls the precedence of evaluation in expressions." w:history="1">
        <w:r w:rsidR="00206021" w:rsidRPr="00541BA3">
          <w:rPr>
            <w:rFonts w:ascii="Consolas" w:eastAsia="Times New Roman" w:hAnsi="Consolas" w:cs="Courier New"/>
            <w:color w:val="3377C0"/>
            <w:sz w:val="18"/>
            <w:szCs w:val="18"/>
            <w:lang w:eastAsia="en-PH"/>
          </w:rPr>
          <w:t>( )</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Grouping operator.</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Left-hand-side expressions</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Left values are the destination of an assignment.</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49" w:tooltip="Property accessors provide access to an object's properties by using the dot notation or the bracket notation." w:history="1">
        <w:r w:rsidR="00206021" w:rsidRPr="00541BA3">
          <w:rPr>
            <w:rFonts w:ascii="Segoe UI" w:eastAsia="Times New Roman" w:hAnsi="Segoe UI" w:cs="Segoe UI"/>
            <w:color w:val="3377C0"/>
            <w:sz w:val="18"/>
            <w:szCs w:val="18"/>
            <w:u w:val="single"/>
            <w:lang w:eastAsia="en-PH"/>
          </w:rPr>
          <w:t xml:space="preserve">Property </w:t>
        </w:r>
        <w:proofErr w:type="spellStart"/>
        <w:r w:rsidR="00206021" w:rsidRPr="00541BA3">
          <w:rPr>
            <w:rFonts w:ascii="Segoe UI" w:eastAsia="Times New Roman" w:hAnsi="Segoe UI" w:cs="Segoe UI"/>
            <w:color w:val="3377C0"/>
            <w:sz w:val="18"/>
            <w:szCs w:val="18"/>
            <w:u w:val="single"/>
            <w:lang w:eastAsia="en-PH"/>
          </w:rPr>
          <w:t>accessors</w:t>
        </w:r>
        <w:proofErr w:type="spellEnd"/>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Member operators provide access to a property or method of an object</w:t>
      </w:r>
      <w:r w:rsidRPr="00206021">
        <w:rPr>
          <w:rFonts w:ascii="Segoe UI" w:eastAsia="Times New Roman" w:hAnsi="Segoe UI" w:cs="Segoe UI"/>
          <w:color w:val="333333"/>
          <w:sz w:val="18"/>
          <w:szCs w:val="18"/>
          <w:lang w:eastAsia="en-PH"/>
        </w:rPr>
        <w:br/>
        <w:t>(</w:t>
      </w:r>
      <w:proofErr w:type="spellStart"/>
      <w:r w:rsidRPr="00541BA3">
        <w:rPr>
          <w:rFonts w:ascii="Consolas" w:eastAsia="Times New Roman" w:hAnsi="Consolas" w:cs="Courier New"/>
          <w:color w:val="333333"/>
          <w:sz w:val="18"/>
          <w:szCs w:val="18"/>
          <w:lang w:eastAsia="en-PH"/>
        </w:rPr>
        <w:t>object.property</w:t>
      </w:r>
      <w:proofErr w:type="spellEnd"/>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and</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object["property"]</w:t>
      </w:r>
      <w:r w:rsidRPr="00206021">
        <w:rPr>
          <w:rFonts w:ascii="Segoe UI" w:eastAsia="Times New Roman" w:hAnsi="Segoe UI" w:cs="Segoe UI"/>
          <w:color w:val="333333"/>
          <w:sz w:val="18"/>
          <w:szCs w:val="18"/>
          <w:lang w:eastAsia="en-PH"/>
        </w:rPr>
        <w:t>).</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50" w:tooltip="The new operator creates an instance of a user-defined object type or of one of the built-in object types that has a constructor function." w:history="1">
        <w:r w:rsidR="00206021" w:rsidRPr="00541BA3">
          <w:rPr>
            <w:rFonts w:ascii="Consolas" w:eastAsia="Times New Roman" w:hAnsi="Consolas" w:cs="Courier New"/>
            <w:color w:val="3377C0"/>
            <w:sz w:val="18"/>
            <w:szCs w:val="18"/>
            <w:lang w:eastAsia="en-PH"/>
          </w:rPr>
          <w:t>new</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new</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operator creates an instance of a constructor.</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51" w:history="1">
        <w:proofErr w:type="spellStart"/>
        <w:r w:rsidR="00206021" w:rsidRPr="00541BA3">
          <w:rPr>
            <w:rFonts w:ascii="Segoe UI" w:eastAsia="Times New Roman" w:hAnsi="Segoe UI" w:cs="Segoe UI"/>
            <w:color w:val="3377C0"/>
            <w:sz w:val="18"/>
            <w:szCs w:val="18"/>
            <w:u w:val="single"/>
            <w:lang w:eastAsia="en-PH"/>
          </w:rPr>
          <w:t>new.target</w:t>
        </w:r>
        <w:proofErr w:type="spellEnd"/>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In constructors,</w:t>
      </w:r>
      <w:r w:rsidRPr="00541BA3">
        <w:rPr>
          <w:rFonts w:ascii="Segoe UI" w:eastAsia="Times New Roman" w:hAnsi="Segoe UI" w:cs="Segoe UI"/>
          <w:color w:val="333333"/>
          <w:sz w:val="18"/>
          <w:szCs w:val="18"/>
          <w:lang w:eastAsia="en-PH"/>
        </w:rPr>
        <w:t> </w:t>
      </w:r>
      <w:proofErr w:type="spellStart"/>
      <w:r w:rsidRPr="00541BA3">
        <w:rPr>
          <w:rFonts w:ascii="Consolas" w:eastAsia="Times New Roman" w:hAnsi="Consolas" w:cs="Courier New"/>
          <w:color w:val="333333"/>
          <w:sz w:val="18"/>
          <w:szCs w:val="18"/>
          <w:lang w:eastAsia="en-PH"/>
        </w:rPr>
        <w:t>new.target</w:t>
      </w:r>
      <w:proofErr w:type="spellEnd"/>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refers to the constructor that was invoked by</w:t>
      </w:r>
      <w:r w:rsidRPr="00541BA3">
        <w:rPr>
          <w:rFonts w:ascii="Segoe UI" w:eastAsia="Times New Roman" w:hAnsi="Segoe UI" w:cs="Segoe UI"/>
          <w:color w:val="333333"/>
          <w:sz w:val="18"/>
          <w:szCs w:val="18"/>
          <w:lang w:eastAsia="en-PH"/>
        </w:rPr>
        <w:t> </w:t>
      </w:r>
      <w:hyperlink r:id="rId52" w:tooltip="The new operator creates an instance of a user-defined object type or of one of the built-in object types that has a constructor function." w:history="1">
        <w:r w:rsidRPr="00541BA3">
          <w:rPr>
            <w:rFonts w:ascii="Consolas" w:eastAsia="Times New Roman" w:hAnsi="Consolas" w:cs="Courier New"/>
            <w:color w:val="3377C0"/>
            <w:sz w:val="18"/>
            <w:szCs w:val="18"/>
            <w:lang w:eastAsia="en-PH"/>
          </w:rPr>
          <w:t>new</w:t>
        </w:r>
      </w:hyperlink>
      <w:r w:rsidRPr="00206021">
        <w:rPr>
          <w:rFonts w:ascii="Segoe UI" w:eastAsia="Times New Roman" w:hAnsi="Segoe UI" w:cs="Segoe UI"/>
          <w:color w:val="333333"/>
          <w:sz w:val="18"/>
          <w:szCs w:val="18"/>
          <w:lang w:eastAsia="en-PH"/>
        </w:rPr>
        <w:t>.</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53" w:tooltip="The super keyword is used to call functions on an object's parent." w:history="1">
        <w:r w:rsidR="00206021" w:rsidRPr="00541BA3">
          <w:rPr>
            <w:rFonts w:ascii="Consolas" w:eastAsia="Times New Roman" w:hAnsi="Consolas" w:cs="Courier New"/>
            <w:color w:val="3377C0"/>
            <w:sz w:val="18"/>
            <w:szCs w:val="18"/>
            <w:lang w:eastAsia="en-PH"/>
          </w:rPr>
          <w:t>super</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super</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keyword calls the parent constructor.</w:t>
      </w:r>
    </w:p>
    <w:p w:rsidR="00206021" w:rsidRPr="00206021" w:rsidRDefault="00345FE4" w:rsidP="00206021">
      <w:pPr>
        <w:shd w:val="clear" w:color="auto" w:fill="FFFFFF"/>
        <w:spacing w:before="240" w:after="0" w:line="240" w:lineRule="auto"/>
        <w:ind w:left="360"/>
        <w:rPr>
          <w:rFonts w:ascii="Segoe UI" w:eastAsia="Times New Roman" w:hAnsi="Segoe UI" w:cs="Segoe UI"/>
          <w:color w:val="333333"/>
          <w:sz w:val="18"/>
          <w:szCs w:val="18"/>
          <w:lang w:eastAsia="en-PH"/>
        </w:rPr>
      </w:pPr>
      <w:hyperlink r:id="rId54" w:tooltip="The spread syntax allows an expression to be expanded in places where multiple arguments (for function calls) or multiple elements (for array literals) or multiple variables  (for destructuring assignment) are expected." w:history="1">
        <w:r w:rsidR="00206021" w:rsidRPr="00541BA3">
          <w:rPr>
            <w:rFonts w:ascii="Consolas" w:eastAsia="Times New Roman" w:hAnsi="Consolas" w:cs="Courier New"/>
            <w:color w:val="3377C0"/>
            <w:sz w:val="18"/>
            <w:szCs w:val="18"/>
            <w:lang w:eastAsia="en-PH"/>
          </w:rPr>
          <w:t>...</w:t>
        </w:r>
        <w:proofErr w:type="spellStart"/>
        <w:r w:rsidR="00206021" w:rsidRPr="00541BA3">
          <w:rPr>
            <w:rFonts w:ascii="Consolas" w:eastAsia="Times New Roman" w:hAnsi="Consolas" w:cs="Courier New"/>
            <w:color w:val="3377C0"/>
            <w:sz w:val="18"/>
            <w:szCs w:val="18"/>
            <w:lang w:eastAsia="en-PH"/>
          </w:rPr>
          <w:t>obj</w:t>
        </w:r>
        <w:proofErr w:type="spellEnd"/>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 spread operator allows an expression to be expanded in places where multiple arguments (for function calls) or multiple elements (for array literals) are expected.</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Increment and decrement</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Postfix/prefix increment and postfix/prefix decrement operators.</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55" w:anchor="Increment" w:tooltip="Arithmetic operators take numerical values (either literals or variables) as their operands and return a single numerical value. The standard arithmetic operators are addition (+), subtraction (-), multiplication (*), and division (/)." w:history="1">
        <w:r w:rsidR="00206021" w:rsidRPr="00541BA3">
          <w:rPr>
            <w:rFonts w:ascii="Consolas" w:eastAsia="Times New Roman" w:hAnsi="Consolas" w:cs="Courier New"/>
            <w:color w:val="3377C0"/>
            <w:sz w:val="18"/>
            <w:szCs w:val="18"/>
            <w:lang w:eastAsia="en-PH"/>
          </w:rPr>
          <w:t>A++</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Postfix increment operator.</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56" w:anchor="Decrement" w:tooltip="Arithmetic operators take numerical values (either literals or variables) as their operands and return a single numerical value. The standard arithmetic operators are addition (+), subtraction (-), multiplication (*), and division (/)." w:history="1">
        <w:r w:rsidR="00206021" w:rsidRPr="00541BA3">
          <w:rPr>
            <w:rFonts w:ascii="Consolas" w:eastAsia="Times New Roman" w:hAnsi="Consolas" w:cs="Courier New"/>
            <w:color w:val="3377C0"/>
            <w:sz w:val="18"/>
            <w:szCs w:val="18"/>
            <w:lang w:eastAsia="en-PH"/>
          </w:rPr>
          <w:t>A--</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Postfix decrement operator.</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57" w:anchor="Increment" w:tooltip="Arithmetic operators take numerical values (either literals or variables) as their operands and return a single numerical value. The standard arithmetic operators are addition (+), subtraction (-), multiplication (*), and division (/)." w:history="1">
        <w:r w:rsidR="00206021" w:rsidRPr="00541BA3">
          <w:rPr>
            <w:rFonts w:ascii="Consolas" w:eastAsia="Times New Roman" w:hAnsi="Consolas" w:cs="Courier New"/>
            <w:color w:val="3377C0"/>
            <w:sz w:val="18"/>
            <w:szCs w:val="18"/>
            <w:lang w:eastAsia="en-PH"/>
          </w:rPr>
          <w:t>++A</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Prefix increment operator.</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58" w:anchor="Decrement" w:tooltip="Arithmetic operators take numerical values (either literals or variables) as their operands and return a single numerical value. The standard arithmetic operators are addition (+), subtraction (-), multiplication (*), and division (/)." w:history="1">
        <w:r w:rsidR="00206021" w:rsidRPr="00541BA3">
          <w:rPr>
            <w:rFonts w:ascii="Consolas" w:eastAsia="Times New Roman" w:hAnsi="Consolas" w:cs="Courier New"/>
            <w:color w:val="3377C0"/>
            <w:sz w:val="18"/>
            <w:szCs w:val="18"/>
            <w:lang w:eastAsia="en-PH"/>
          </w:rPr>
          <w:t>--A</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Prefix decrement operator.</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Unary operators</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A unary operation is operation with only one operand.</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59" w:tooltip="The delete operator removes a property from an object." w:history="1">
        <w:r w:rsidR="00206021" w:rsidRPr="00541BA3">
          <w:rPr>
            <w:rFonts w:ascii="Consolas" w:eastAsia="Times New Roman" w:hAnsi="Consolas" w:cs="Courier New"/>
            <w:color w:val="3377C0"/>
            <w:sz w:val="18"/>
            <w:szCs w:val="18"/>
            <w:lang w:eastAsia="en-PH"/>
          </w:rPr>
          <w:t>delete</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delete</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operator deletes a property from an object.</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60" w:tooltip="The void operator evaluates the given expression and then returns undefined." w:history="1">
        <w:r w:rsidR="00206021" w:rsidRPr="00541BA3">
          <w:rPr>
            <w:rFonts w:ascii="Consolas" w:eastAsia="Times New Roman" w:hAnsi="Consolas" w:cs="Courier New"/>
            <w:color w:val="3377C0"/>
            <w:sz w:val="18"/>
            <w:szCs w:val="18"/>
            <w:lang w:eastAsia="en-PH"/>
          </w:rPr>
          <w:t>void</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void</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operator discards an expression's return value.</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61" w:tooltip="The typeof operator returns a string indicating the type of the unevaluated operand." w:history="1">
        <w:proofErr w:type="spellStart"/>
        <w:r w:rsidR="00206021" w:rsidRPr="00541BA3">
          <w:rPr>
            <w:rFonts w:ascii="Consolas" w:eastAsia="Times New Roman" w:hAnsi="Consolas" w:cs="Courier New"/>
            <w:color w:val="3377C0"/>
            <w:sz w:val="18"/>
            <w:szCs w:val="18"/>
            <w:lang w:eastAsia="en-PH"/>
          </w:rPr>
          <w:t>typeof</w:t>
        </w:r>
        <w:proofErr w:type="spellEnd"/>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proofErr w:type="spellStart"/>
      <w:r w:rsidRPr="00541BA3">
        <w:rPr>
          <w:rFonts w:ascii="Consolas" w:eastAsia="Times New Roman" w:hAnsi="Consolas" w:cs="Courier New"/>
          <w:color w:val="333333"/>
          <w:sz w:val="18"/>
          <w:szCs w:val="18"/>
          <w:lang w:eastAsia="en-PH"/>
        </w:rPr>
        <w:t>typeof</w:t>
      </w:r>
      <w:proofErr w:type="spellEnd"/>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operator determines the type of a given object.</w:t>
      </w:r>
    </w:p>
    <w:p w:rsidR="00206021" w:rsidRPr="00206021" w:rsidRDefault="00802CF7"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62" w:anchor="Unary_plus" w:tooltip="Arithmetic operators take numerical values (either literals or variables) as their operands and return a single numerical value. The standard arithmetic operators are addition (+), subtraction (-), multiplication (*), and division (/)."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 unary plus operator converts its operand to Number type.</w:t>
      </w:r>
    </w:p>
    <w:p w:rsidR="00206021" w:rsidRPr="00206021" w:rsidRDefault="00345FE4" w:rsidP="00206021">
      <w:pPr>
        <w:shd w:val="clear" w:color="auto" w:fill="FFFFFF"/>
        <w:spacing w:before="240" w:after="0" w:line="240" w:lineRule="auto"/>
        <w:ind w:left="360"/>
        <w:rPr>
          <w:rFonts w:ascii="Segoe UI" w:eastAsia="Times New Roman" w:hAnsi="Segoe UI" w:cs="Segoe UI"/>
          <w:color w:val="333333"/>
          <w:sz w:val="18"/>
          <w:szCs w:val="18"/>
          <w:lang w:eastAsia="en-PH"/>
        </w:rPr>
      </w:pPr>
      <w:hyperlink r:id="rId63" w:anchor="Unary_negation" w:tooltip="Arithmetic operators take numerical values (either literals or variables) as their operands and return a single numerical value. The standard arithmetic operators are addition (+), subtraction (-), multiplication (*), and division (/)."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 unary negation operator converts its operand to Number type and then negates it.</w:t>
      </w:r>
    </w:p>
    <w:p w:rsidR="00206021" w:rsidRPr="00206021" w:rsidRDefault="00345FE4" w:rsidP="00206021">
      <w:pPr>
        <w:shd w:val="clear" w:color="auto" w:fill="FFFFFF"/>
        <w:spacing w:before="240" w:after="0" w:line="240" w:lineRule="auto"/>
        <w:ind w:left="450"/>
        <w:rPr>
          <w:rFonts w:ascii="Segoe UI" w:eastAsia="Times New Roman" w:hAnsi="Segoe UI" w:cs="Segoe UI"/>
          <w:color w:val="333333"/>
          <w:sz w:val="18"/>
          <w:szCs w:val="18"/>
          <w:lang w:eastAsia="en-PH"/>
        </w:rPr>
      </w:pPr>
      <w:hyperlink r:id="rId64" w:anchor="Bitwise_NOT" w:tooltip="Bitwise operators treat their operands as a sequence of 32 bits (zeroes and ones), rather than as decimal, hexadecimal, or octal numbers. For example, the decimal number nine has a binary representation of 1001. Bitwise operators perform their operations on su"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NOT operator.</w:t>
      </w:r>
    </w:p>
    <w:p w:rsidR="00206021" w:rsidRPr="00206021" w:rsidRDefault="00345FE4" w:rsidP="00206021">
      <w:pPr>
        <w:shd w:val="clear" w:color="auto" w:fill="FFFFFF"/>
        <w:spacing w:before="240" w:after="0" w:line="240" w:lineRule="auto"/>
        <w:ind w:left="540"/>
        <w:rPr>
          <w:rFonts w:ascii="Segoe UI" w:eastAsia="Times New Roman" w:hAnsi="Segoe UI" w:cs="Segoe UI"/>
          <w:color w:val="333333"/>
          <w:sz w:val="18"/>
          <w:szCs w:val="18"/>
          <w:lang w:eastAsia="en-PH"/>
        </w:rPr>
      </w:pPr>
      <w:hyperlink r:id="rId65" w:anchor="Logical_NOT" w:tooltip="Logical operators are typically used with Boolean (logical) values. When they are, they return a Boolean value. However, the &amp;&amp; and || operators actually return the value of one of the specified operands, so if these operators are used with non-Boolean values,"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Logical NOT operator.</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Relational operators</w:t>
      </w:r>
    </w:p>
    <w:p w:rsidR="00206021" w:rsidRPr="00206021" w:rsidRDefault="00206021" w:rsidP="00206021">
      <w:pPr>
        <w:shd w:val="clear" w:color="auto" w:fill="FFFFFF"/>
        <w:spacing w:after="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A comparison operator compares its operands and returns a</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shd w:val="clear" w:color="auto" w:fill="F4F4F4"/>
          <w:lang w:eastAsia="en-PH"/>
        </w:rPr>
        <w:t>Boolean</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value based on whether the comparison is true.</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66" w:tooltip="The in operator returns true if the specified property is in the specified object." w:history="1">
        <w:r w:rsidR="00206021" w:rsidRPr="00541BA3">
          <w:rPr>
            <w:rFonts w:ascii="Consolas" w:eastAsia="Times New Roman" w:hAnsi="Consolas" w:cs="Courier New"/>
            <w:color w:val="3377C0"/>
            <w:sz w:val="18"/>
            <w:szCs w:val="18"/>
            <w:lang w:eastAsia="en-PH"/>
          </w:rPr>
          <w:t>in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in</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operator determines whether an object has a given property.</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67" w:tooltip="Technical review completed." w:history="1">
        <w:proofErr w:type="spellStart"/>
        <w:r w:rsidR="00206021" w:rsidRPr="00541BA3">
          <w:rPr>
            <w:rFonts w:ascii="Consolas" w:eastAsia="Times New Roman" w:hAnsi="Consolas" w:cs="Courier New"/>
            <w:color w:val="3377C0"/>
            <w:sz w:val="18"/>
            <w:szCs w:val="18"/>
            <w:lang w:eastAsia="en-PH"/>
          </w:rPr>
          <w:t>instanceof</w:t>
        </w:r>
        <w:proofErr w:type="spellEnd"/>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proofErr w:type="spellStart"/>
      <w:r w:rsidRPr="00541BA3">
        <w:rPr>
          <w:rFonts w:ascii="Consolas" w:eastAsia="Times New Roman" w:hAnsi="Consolas" w:cs="Courier New"/>
          <w:color w:val="333333"/>
          <w:sz w:val="18"/>
          <w:szCs w:val="18"/>
          <w:lang w:eastAsia="en-PH"/>
        </w:rPr>
        <w:t>instanceof</w:t>
      </w:r>
      <w:proofErr w:type="spellEnd"/>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operator determines whether an object is an instance of another object.</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68" w:anchor="Less_than_operator" w:tooltip="JavaScript has both strict and type–converting comparisons. A strict comparison (e.g., ===) is only true if the operands are of the same type and the contents match. The more commonly-used abstract comparison (e.g. ==) converts the operands to the same type be" w:history="1">
        <w:r w:rsidR="00206021" w:rsidRPr="00541BA3">
          <w:rPr>
            <w:rFonts w:ascii="Consolas" w:eastAsia="Times New Roman" w:hAnsi="Consolas" w:cs="Courier New"/>
            <w:color w:val="3377C0"/>
            <w:sz w:val="18"/>
            <w:szCs w:val="18"/>
            <w:lang w:eastAsia="en-PH"/>
          </w:rPr>
          <w:t>&lt;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Less than operator.</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69" w:anchor="Greater_than_operator" w:tooltip="JavaScript has both strict and type–converting comparisons. A strict comparison (e.g., ===) is only true if the operands are of the same type and the contents match. The more commonly-used abstract comparison (e.g. ==) converts the operands to the same type be" w:history="1">
        <w:r w:rsidR="00206021" w:rsidRPr="00541BA3">
          <w:rPr>
            <w:rFonts w:ascii="Consolas" w:eastAsia="Times New Roman" w:hAnsi="Consolas" w:cs="Courier New"/>
            <w:color w:val="3377C0"/>
            <w:sz w:val="18"/>
            <w:szCs w:val="18"/>
            <w:lang w:eastAsia="en-PH"/>
          </w:rPr>
          <w:t>&gt;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Greater than operator.</w:t>
      </w:r>
    </w:p>
    <w:p w:rsidR="00206021" w:rsidRPr="00206021" w:rsidRDefault="00345FE4" w:rsidP="00206021">
      <w:pPr>
        <w:shd w:val="clear" w:color="auto" w:fill="FFFFFF"/>
        <w:spacing w:before="240" w:after="0" w:line="240" w:lineRule="auto"/>
        <w:ind w:left="360"/>
        <w:rPr>
          <w:rFonts w:ascii="Segoe UI" w:eastAsia="Times New Roman" w:hAnsi="Segoe UI" w:cs="Segoe UI"/>
          <w:color w:val="333333"/>
          <w:sz w:val="18"/>
          <w:szCs w:val="18"/>
          <w:lang w:eastAsia="en-PH"/>
        </w:rPr>
      </w:pPr>
      <w:hyperlink r:id="rId70" w:anchor="Less_than_or_equal_operator" w:tooltip="JavaScript has both strict and type–converting comparisons. A strict comparison (e.g., ===) is only true if the operands are of the same type and the contents match. The more commonly-used abstract comparison (e.g. ==) converts the operands to the same type be" w:history="1">
        <w:r w:rsidR="00206021" w:rsidRPr="00541BA3">
          <w:rPr>
            <w:rFonts w:ascii="Consolas" w:eastAsia="Times New Roman" w:hAnsi="Consolas" w:cs="Courier New"/>
            <w:color w:val="3377C0"/>
            <w:sz w:val="18"/>
            <w:szCs w:val="18"/>
            <w:lang w:eastAsia="en-PH"/>
          </w:rPr>
          <w:t>&lt;=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Less than or equal operator.</w:t>
      </w:r>
    </w:p>
    <w:p w:rsidR="00206021" w:rsidRPr="00206021" w:rsidRDefault="00345FE4" w:rsidP="00206021">
      <w:pPr>
        <w:shd w:val="clear" w:color="auto" w:fill="FFFFFF"/>
        <w:spacing w:before="240" w:after="0" w:line="240" w:lineRule="auto"/>
        <w:ind w:left="450"/>
        <w:rPr>
          <w:rFonts w:ascii="Segoe UI" w:eastAsia="Times New Roman" w:hAnsi="Segoe UI" w:cs="Segoe UI"/>
          <w:color w:val="333333"/>
          <w:sz w:val="18"/>
          <w:szCs w:val="18"/>
          <w:lang w:eastAsia="en-PH"/>
        </w:rPr>
      </w:pPr>
      <w:hyperlink r:id="rId71" w:anchor="Greater_than_or_equal_operator" w:tooltip="JavaScript has both strict and type–converting comparisons. A strict comparison (e.g., ===) is only true if the operands are of the same type and the contents match. The more commonly-used abstract comparison (e.g. ==) converts the operands to the same type be" w:history="1">
        <w:r w:rsidR="00206021" w:rsidRPr="00541BA3">
          <w:rPr>
            <w:rFonts w:ascii="Consolas" w:eastAsia="Times New Roman" w:hAnsi="Consolas" w:cs="Courier New"/>
            <w:color w:val="3377C0"/>
            <w:sz w:val="18"/>
            <w:szCs w:val="18"/>
            <w:lang w:eastAsia="en-PH"/>
          </w:rPr>
          <w:t>&gt;=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Greater than or equal operator.</w:t>
      </w:r>
    </w:p>
    <w:p w:rsidR="00206021" w:rsidRPr="00206021" w:rsidRDefault="00206021" w:rsidP="00206021">
      <w:pPr>
        <w:shd w:val="clear" w:color="auto" w:fill="FFFFFF"/>
        <w:spacing w:after="0" w:line="240" w:lineRule="auto"/>
        <w:rPr>
          <w:rFonts w:ascii="Segoe UI" w:eastAsia="Times New Roman" w:hAnsi="Segoe UI" w:cs="Segoe UI"/>
          <w:color w:val="333333"/>
          <w:sz w:val="18"/>
          <w:szCs w:val="18"/>
          <w:lang w:eastAsia="en-PH"/>
        </w:rPr>
      </w:pPr>
      <w:r w:rsidRPr="00541BA3">
        <w:rPr>
          <w:rFonts w:ascii="Segoe UI" w:eastAsia="Times New Roman" w:hAnsi="Segoe UI" w:cs="Segoe UI"/>
          <w:color w:val="333333"/>
          <w:sz w:val="18"/>
          <w:szCs w:val="18"/>
          <w:lang w:eastAsia="en-PH"/>
        </w:rPr>
        <w:t>Note: =&gt; </w:t>
      </w:r>
      <w:r w:rsidRPr="00206021">
        <w:rPr>
          <w:rFonts w:ascii="Segoe UI" w:eastAsia="Times New Roman" w:hAnsi="Segoe UI" w:cs="Segoe UI"/>
          <w:color w:val="333333"/>
          <w:sz w:val="18"/>
          <w:szCs w:val="18"/>
          <w:lang w:eastAsia="en-PH"/>
        </w:rPr>
        <w:t>is not an operator, but the notation for</w:t>
      </w:r>
      <w:r w:rsidRPr="00541BA3">
        <w:rPr>
          <w:rFonts w:ascii="Segoe UI" w:eastAsia="Times New Roman" w:hAnsi="Segoe UI" w:cs="Segoe UI"/>
          <w:color w:val="333333"/>
          <w:sz w:val="18"/>
          <w:szCs w:val="18"/>
          <w:lang w:eastAsia="en-PH"/>
        </w:rPr>
        <w:t> </w:t>
      </w:r>
      <w:hyperlink r:id="rId72" w:history="1">
        <w:r w:rsidRPr="00541BA3">
          <w:rPr>
            <w:rFonts w:ascii="Segoe UI" w:eastAsia="Times New Roman" w:hAnsi="Segoe UI" w:cs="Segoe UI"/>
            <w:color w:val="3377C0"/>
            <w:sz w:val="18"/>
            <w:szCs w:val="18"/>
            <w:u w:val="single"/>
            <w:lang w:eastAsia="en-PH"/>
          </w:rPr>
          <w:t>Arrow functions</w:t>
        </w:r>
      </w:hyperlink>
      <w:r w:rsidRPr="00206021">
        <w:rPr>
          <w:rFonts w:ascii="Segoe UI" w:eastAsia="Times New Roman" w:hAnsi="Segoe UI" w:cs="Segoe UI"/>
          <w:color w:val="333333"/>
          <w:sz w:val="18"/>
          <w:szCs w:val="18"/>
          <w:lang w:eastAsia="en-PH"/>
        </w:rPr>
        <w:t>.</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Equality operators</w:t>
      </w:r>
    </w:p>
    <w:p w:rsidR="00206021" w:rsidRPr="00206021" w:rsidRDefault="00206021" w:rsidP="00206021">
      <w:pPr>
        <w:shd w:val="clear" w:color="auto" w:fill="FFFFFF"/>
        <w:spacing w:after="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 result of evaluating an equality operator is always of type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shd w:val="clear" w:color="auto" w:fill="F4F4F4"/>
          <w:lang w:eastAsia="en-PH"/>
        </w:rPr>
        <w:t>Boolean</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based on whether the comparison is true.</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73" w:anchor="Equality" w:tooltip="JavaScript has both strict and type–converting comparisons. A strict comparison (e.g., ===) is only true if the operands are of the same type and the contents match. The more commonly-used abstract comparison (e.g. ==) converts the operands to the same type be"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Equality operator.</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74" w:anchor="Inequality" w:tooltip="JavaScript has both strict and type–converting comparisons. A strict comparison (e.g., ===) is only true if the operands are of the same type and the contents match. The more commonly-used abstract comparison (e.g. ==) converts the operands to the same type be"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Inequality operator.</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75" w:anchor="Identity" w:tooltip="JavaScript has both strict and type–converting comparisons. A strict comparison (e.g., ===) is only true if the operands are of the same type and the contents match. The more commonly-used abstract comparison (e.g. ==) converts the operands to the same type be"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Identity operator.</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76" w:anchor="Nonidentity" w:tooltip="JavaScript has both strict and type–converting comparisons. A strict comparison (e.g., ===) is only true if the operands are of the same type and the contents match. The more commonly-used abstract comparison (e.g. ==) converts the operands to the same type be"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Nonidentity operator.</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Bitwise shift operators</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Operations to shift all bits of the operand.</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77" w:anchor="Left_shift" w:tooltip="Bitwise operators treat their operands as a sequence of 32 bits (zeroes and ones), rather than as decimal, hexadecimal, or octal numbers. For example, the decimal number nine has a binary representation of 1001. Bitwise operators perform their operations on su" w:history="1">
        <w:r w:rsidR="00206021" w:rsidRPr="00541BA3">
          <w:rPr>
            <w:rFonts w:ascii="Consolas" w:eastAsia="Times New Roman" w:hAnsi="Consolas" w:cs="Courier New"/>
            <w:color w:val="3377C0"/>
            <w:sz w:val="18"/>
            <w:szCs w:val="18"/>
            <w:lang w:eastAsia="en-PH"/>
          </w:rPr>
          <w:t>&lt;&lt;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left shift operator.</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78" w:anchor="Right_shift" w:tooltip="Bitwise operators treat their operands as a sequence of 32 bits (zeroes and ones), rather than as decimal, hexadecimal, or octal numbers. For example, the decimal number nine has a binary representation of 1001. Bitwise operators perform their operations on su" w:history="1">
        <w:r w:rsidR="00206021" w:rsidRPr="00541BA3">
          <w:rPr>
            <w:rFonts w:ascii="Consolas" w:eastAsia="Times New Roman" w:hAnsi="Consolas" w:cs="Courier New"/>
            <w:color w:val="3377C0"/>
            <w:sz w:val="18"/>
            <w:szCs w:val="18"/>
            <w:lang w:eastAsia="en-PH"/>
          </w:rPr>
          <w:t>&gt;&gt;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right shift operator.</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79" w:anchor="Unsigned_right_shift" w:tooltip="Bitwise operators treat their operands as a sequence of 32 bits (zeroes and ones), rather than as decimal, hexadecimal, or octal numbers. For example, the decimal number nine has a binary representation of 1001. Bitwise operators perform their operations on su" w:history="1">
        <w:r w:rsidR="00206021" w:rsidRPr="00541BA3">
          <w:rPr>
            <w:rFonts w:ascii="Consolas" w:eastAsia="Times New Roman" w:hAnsi="Consolas" w:cs="Courier New"/>
            <w:color w:val="3377C0"/>
            <w:sz w:val="18"/>
            <w:szCs w:val="18"/>
            <w:lang w:eastAsia="en-PH"/>
          </w:rPr>
          <w:t>&gt;&gt;&gt;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unsigned right shift operator.</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Binary bitwise operators</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operators treat their operands as a set of 32 bits (zeros and ones) and return standard JavaScript numerical values.</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80" w:anchor="Bitwise_AND" w:tooltip="Bitwise operators treat their operands as a sequence of 32 bits (zeroes and ones), rather than as decimal, hexadecimal, or octal numbers. For example, the decimal number nine has a binary representation of 1001. Bitwise operators perform their operations on su" w:history="1">
        <w:r w:rsidR="00206021" w:rsidRPr="00541BA3">
          <w:rPr>
            <w:rFonts w:ascii="Consolas" w:eastAsia="Times New Roman" w:hAnsi="Consolas" w:cs="Courier New"/>
            <w:color w:val="3377C0"/>
            <w:sz w:val="18"/>
            <w:szCs w:val="18"/>
            <w:lang w:eastAsia="en-PH"/>
          </w:rPr>
          <w:t>&amp;</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AND.</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81" w:anchor="Bitwise_OR" w:tooltip="Bitwise operators treat their operands as a sequence of 32 bits (zeroes and ones), rather than as decimal, hexadecimal, or octal numbers. For example, the decimal number nine has a binary representation of 1001. Bitwise operators perform their operations on su"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OR.</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82" w:anchor="Bitwise_XOR" w:tooltip="Bitwise operators treat their operands as a sequence of 32 bits (zeroes and ones), rather than as decimal, hexadecimal, or octal numbers. For example, the decimal number nine has a binary representation of 1001. Bitwise operators perform their operations on su"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XOR.</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Binary logical operators</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 xml:space="preserve">Logical operators are typically used with </w:t>
      </w:r>
      <w:proofErr w:type="spellStart"/>
      <w:r w:rsidRPr="00206021">
        <w:rPr>
          <w:rFonts w:ascii="Segoe UI" w:eastAsia="Times New Roman" w:hAnsi="Segoe UI" w:cs="Segoe UI"/>
          <w:color w:val="333333"/>
          <w:sz w:val="18"/>
          <w:szCs w:val="18"/>
          <w:lang w:eastAsia="en-PH"/>
        </w:rPr>
        <w:t>boolean</w:t>
      </w:r>
      <w:proofErr w:type="spellEnd"/>
      <w:r w:rsidRPr="00206021">
        <w:rPr>
          <w:rFonts w:ascii="Segoe UI" w:eastAsia="Times New Roman" w:hAnsi="Segoe UI" w:cs="Segoe UI"/>
          <w:color w:val="333333"/>
          <w:sz w:val="18"/>
          <w:szCs w:val="18"/>
          <w:lang w:eastAsia="en-PH"/>
        </w:rPr>
        <w:t xml:space="preserve"> (logical) values, and when they are, they return a </w:t>
      </w:r>
      <w:proofErr w:type="spellStart"/>
      <w:r w:rsidRPr="00206021">
        <w:rPr>
          <w:rFonts w:ascii="Segoe UI" w:eastAsia="Times New Roman" w:hAnsi="Segoe UI" w:cs="Segoe UI"/>
          <w:color w:val="333333"/>
          <w:sz w:val="18"/>
          <w:szCs w:val="18"/>
          <w:lang w:eastAsia="en-PH"/>
        </w:rPr>
        <w:t>boolean</w:t>
      </w:r>
      <w:proofErr w:type="spellEnd"/>
      <w:r w:rsidRPr="00206021">
        <w:rPr>
          <w:rFonts w:ascii="Segoe UI" w:eastAsia="Times New Roman" w:hAnsi="Segoe UI" w:cs="Segoe UI"/>
          <w:color w:val="333333"/>
          <w:sz w:val="18"/>
          <w:szCs w:val="18"/>
          <w:lang w:eastAsia="en-PH"/>
        </w:rPr>
        <w:t xml:space="preserve"> value.</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83" w:anchor="Logical_AND" w:tooltip="Logical operators are typically used with Boolean (logical) values. When they are, they return a Boolean value. However, the &amp;&amp; and || operators actually return the value of one of the specified operands, so if these operators are used with non-Boolean values," w:history="1">
        <w:r w:rsidR="00206021" w:rsidRPr="00541BA3">
          <w:rPr>
            <w:rFonts w:ascii="Consolas" w:eastAsia="Times New Roman" w:hAnsi="Consolas" w:cs="Courier New"/>
            <w:color w:val="3377C0"/>
            <w:sz w:val="18"/>
            <w:szCs w:val="18"/>
            <w:lang w:eastAsia="en-PH"/>
          </w:rPr>
          <w:t>&amp;&amp;</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Logical AND.</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84" w:anchor="Logical_OR" w:tooltip="Logical operators are typically used with Boolean (logical) values. When they are, they return a Boolean value. However, the &amp;&amp; and || operators actually return the value of one of the specified operands, so if these operators are used with non-Boolean values,"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Logical OR.</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Conditional (ternary) operator</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85" w:tooltip="The conditional (ternary) operator is the only JavaScript operator that takes three operands. This operator is frequently used as a shortcut for the if statement." w:history="1">
        <w:r w:rsidR="00206021" w:rsidRPr="00541BA3">
          <w:rPr>
            <w:rFonts w:ascii="Consolas" w:eastAsia="Times New Roman" w:hAnsi="Consolas" w:cs="Courier New"/>
            <w:color w:val="3377C0"/>
            <w:sz w:val="18"/>
            <w:szCs w:val="18"/>
            <w:lang w:eastAsia="en-PH"/>
          </w:rPr>
          <w:t xml:space="preserve">(condition ? </w:t>
        </w:r>
        <w:proofErr w:type="spellStart"/>
        <w:r w:rsidR="00206021" w:rsidRPr="00541BA3">
          <w:rPr>
            <w:rFonts w:ascii="Consolas" w:eastAsia="Times New Roman" w:hAnsi="Consolas" w:cs="Courier New"/>
            <w:color w:val="3377C0"/>
            <w:sz w:val="18"/>
            <w:szCs w:val="18"/>
            <w:lang w:eastAsia="en-PH"/>
          </w:rPr>
          <w:t>ifTrue</w:t>
        </w:r>
        <w:proofErr w:type="spellEnd"/>
        <w:r w:rsidR="00206021" w:rsidRPr="00541BA3">
          <w:rPr>
            <w:rFonts w:ascii="Consolas" w:eastAsia="Times New Roman" w:hAnsi="Consolas" w:cs="Courier New"/>
            <w:color w:val="3377C0"/>
            <w:sz w:val="18"/>
            <w:szCs w:val="18"/>
            <w:lang w:eastAsia="en-PH"/>
          </w:rPr>
          <w:t xml:space="preserve"> : </w:t>
        </w:r>
        <w:proofErr w:type="spellStart"/>
        <w:r w:rsidR="00206021" w:rsidRPr="00541BA3">
          <w:rPr>
            <w:rFonts w:ascii="Consolas" w:eastAsia="Times New Roman" w:hAnsi="Consolas" w:cs="Courier New"/>
            <w:color w:val="3377C0"/>
            <w:sz w:val="18"/>
            <w:szCs w:val="18"/>
            <w:lang w:eastAsia="en-PH"/>
          </w:rPr>
          <w:t>ifFalse</w:t>
        </w:r>
        <w:proofErr w:type="spellEnd"/>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after="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 conditional operator returns one of two values based on the logical value of the condition.</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Assignment operators</w:t>
      </w:r>
    </w:p>
    <w:p w:rsidR="00206021" w:rsidRPr="00206021" w:rsidRDefault="00206021" w:rsidP="00206021">
      <w:pPr>
        <w:shd w:val="clear" w:color="auto" w:fill="FFFFFF"/>
        <w:spacing w:after="240" w:line="240" w:lineRule="auto"/>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lastRenderedPageBreak/>
        <w:t>An assignment operator assigns a value to its left operand based on the value of its right operand.</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86" w:anchor="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Assignment operator.</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87" w:anchor="Multiplication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Multiplication assignment.</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88" w:anchor="Division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Division assignment.</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89" w:anchor="Remainder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Remainder assignment.</w:t>
      </w:r>
    </w:p>
    <w:p w:rsidR="00206021" w:rsidRPr="00206021" w:rsidRDefault="00345FE4" w:rsidP="00206021">
      <w:pPr>
        <w:shd w:val="clear" w:color="auto" w:fill="FFFFFF"/>
        <w:spacing w:before="240" w:after="0" w:line="240" w:lineRule="auto"/>
        <w:ind w:left="360"/>
        <w:rPr>
          <w:rFonts w:ascii="Segoe UI" w:eastAsia="Times New Roman" w:hAnsi="Segoe UI" w:cs="Segoe UI"/>
          <w:color w:val="333333"/>
          <w:sz w:val="18"/>
          <w:szCs w:val="18"/>
          <w:lang w:eastAsia="en-PH"/>
        </w:rPr>
      </w:pPr>
      <w:hyperlink r:id="rId90" w:anchor="Addition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Addition assignment.</w:t>
      </w:r>
    </w:p>
    <w:p w:rsidR="00206021" w:rsidRPr="00206021" w:rsidRDefault="00345FE4" w:rsidP="00206021">
      <w:pPr>
        <w:shd w:val="clear" w:color="auto" w:fill="FFFFFF"/>
        <w:spacing w:before="240" w:after="0" w:line="240" w:lineRule="auto"/>
        <w:ind w:left="450"/>
        <w:rPr>
          <w:rFonts w:ascii="Segoe UI" w:eastAsia="Times New Roman" w:hAnsi="Segoe UI" w:cs="Segoe UI"/>
          <w:color w:val="333333"/>
          <w:sz w:val="18"/>
          <w:szCs w:val="18"/>
          <w:lang w:eastAsia="en-PH"/>
        </w:rPr>
      </w:pPr>
      <w:hyperlink r:id="rId91" w:anchor="Subtraction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Subtraction assignment</w:t>
      </w:r>
    </w:p>
    <w:p w:rsidR="00206021" w:rsidRPr="00206021" w:rsidRDefault="00345FE4" w:rsidP="00206021">
      <w:pPr>
        <w:shd w:val="clear" w:color="auto" w:fill="FFFFFF"/>
        <w:spacing w:before="240" w:after="0" w:line="240" w:lineRule="auto"/>
        <w:ind w:left="540"/>
        <w:rPr>
          <w:rFonts w:ascii="Segoe UI" w:eastAsia="Times New Roman" w:hAnsi="Segoe UI" w:cs="Segoe UI"/>
          <w:color w:val="333333"/>
          <w:sz w:val="18"/>
          <w:szCs w:val="18"/>
          <w:lang w:eastAsia="en-PH"/>
        </w:rPr>
      </w:pPr>
      <w:hyperlink r:id="rId92" w:anchor="Left_shift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&lt;&lt;=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Left shift assignment.</w:t>
      </w:r>
    </w:p>
    <w:p w:rsidR="00206021" w:rsidRPr="00206021" w:rsidRDefault="00345FE4" w:rsidP="00206021">
      <w:pPr>
        <w:shd w:val="clear" w:color="auto" w:fill="FFFFFF"/>
        <w:spacing w:before="240" w:after="0" w:line="240" w:lineRule="auto"/>
        <w:ind w:left="630"/>
        <w:rPr>
          <w:rFonts w:ascii="Segoe UI" w:eastAsia="Times New Roman" w:hAnsi="Segoe UI" w:cs="Segoe UI"/>
          <w:color w:val="333333"/>
          <w:sz w:val="18"/>
          <w:szCs w:val="18"/>
          <w:lang w:eastAsia="en-PH"/>
        </w:rPr>
      </w:pPr>
      <w:hyperlink r:id="rId93" w:anchor="Right_shift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&gt;&gt;=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Right shift assignment.</w:t>
      </w:r>
    </w:p>
    <w:p w:rsidR="00206021" w:rsidRPr="00206021" w:rsidRDefault="00345FE4" w:rsidP="00206021">
      <w:pPr>
        <w:shd w:val="clear" w:color="auto" w:fill="FFFFFF"/>
        <w:spacing w:before="240" w:after="0" w:line="240" w:lineRule="auto"/>
        <w:ind w:left="720"/>
        <w:rPr>
          <w:rFonts w:ascii="Segoe UI" w:eastAsia="Times New Roman" w:hAnsi="Segoe UI" w:cs="Segoe UI"/>
          <w:color w:val="333333"/>
          <w:sz w:val="18"/>
          <w:szCs w:val="18"/>
          <w:lang w:eastAsia="en-PH"/>
        </w:rPr>
      </w:pPr>
      <w:hyperlink r:id="rId94" w:anchor="Unsigned_right_shift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&gt;&gt;&gt;=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Unsigned right shift assignment.</w:t>
      </w:r>
    </w:p>
    <w:p w:rsidR="00206021" w:rsidRPr="00206021" w:rsidRDefault="00345FE4" w:rsidP="00206021">
      <w:pPr>
        <w:shd w:val="clear" w:color="auto" w:fill="FFFFFF"/>
        <w:spacing w:before="240" w:after="0" w:line="240" w:lineRule="auto"/>
        <w:ind w:left="810"/>
        <w:rPr>
          <w:rFonts w:ascii="Segoe UI" w:eastAsia="Times New Roman" w:hAnsi="Segoe UI" w:cs="Segoe UI"/>
          <w:color w:val="333333"/>
          <w:sz w:val="18"/>
          <w:szCs w:val="18"/>
          <w:lang w:eastAsia="en-PH"/>
        </w:rPr>
      </w:pPr>
      <w:hyperlink r:id="rId95" w:anchor="Bitwise_AND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&amp;=</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AND assignment.</w:t>
      </w:r>
    </w:p>
    <w:p w:rsidR="00206021" w:rsidRPr="00206021" w:rsidRDefault="00345FE4" w:rsidP="00206021">
      <w:pPr>
        <w:shd w:val="clear" w:color="auto" w:fill="FFFFFF"/>
        <w:spacing w:before="240" w:after="0" w:line="240" w:lineRule="auto"/>
        <w:ind w:left="900"/>
        <w:rPr>
          <w:rFonts w:ascii="Segoe UI" w:eastAsia="Times New Roman" w:hAnsi="Segoe UI" w:cs="Segoe UI"/>
          <w:color w:val="333333"/>
          <w:sz w:val="18"/>
          <w:szCs w:val="18"/>
          <w:lang w:eastAsia="en-PH"/>
        </w:rPr>
      </w:pPr>
      <w:hyperlink r:id="rId96" w:anchor="Bitwise_XOR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XOR assignment.</w:t>
      </w:r>
    </w:p>
    <w:p w:rsidR="00206021" w:rsidRPr="00206021" w:rsidRDefault="00345FE4" w:rsidP="00206021">
      <w:pPr>
        <w:shd w:val="clear" w:color="auto" w:fill="FFFFFF"/>
        <w:spacing w:before="240" w:after="0" w:line="240" w:lineRule="auto"/>
        <w:ind w:left="990"/>
        <w:rPr>
          <w:rFonts w:ascii="Segoe UI" w:eastAsia="Times New Roman" w:hAnsi="Segoe UI" w:cs="Segoe UI"/>
          <w:color w:val="333333"/>
          <w:sz w:val="18"/>
          <w:szCs w:val="18"/>
          <w:lang w:eastAsia="en-PH"/>
        </w:rPr>
      </w:pPr>
      <w:hyperlink r:id="rId97" w:anchor="Bitwise_OR_assignment" w:tooltip="An assignment operator assigns a value to its left operand based on the value of its righ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Bitwise OR assignment.</w:t>
      </w:r>
    </w:p>
    <w:p w:rsidR="00206021" w:rsidRPr="00206021" w:rsidRDefault="00345FE4" w:rsidP="00206021">
      <w:pPr>
        <w:shd w:val="clear" w:color="auto" w:fill="FFFFFF"/>
        <w:spacing w:before="240" w:after="0" w:line="240" w:lineRule="auto"/>
        <w:ind w:left="1080"/>
        <w:rPr>
          <w:rFonts w:ascii="Segoe UI" w:eastAsia="Times New Roman" w:hAnsi="Segoe UI" w:cs="Segoe UI"/>
          <w:color w:val="333333"/>
          <w:sz w:val="18"/>
          <w:szCs w:val="18"/>
          <w:lang w:eastAsia="en-PH"/>
        </w:rPr>
      </w:pPr>
      <w:hyperlink r:id="rId98" w:tooltip="The destructuring assignment syntax is a JavaScript expression that makes it possible to extract data from arrays or objects into distinct variables." w:history="1">
        <w:r w:rsidR="00206021" w:rsidRPr="00541BA3">
          <w:rPr>
            <w:rFonts w:ascii="Consolas" w:eastAsia="Times New Roman" w:hAnsi="Consolas" w:cs="Courier New"/>
            <w:color w:val="3377C0"/>
            <w:sz w:val="18"/>
            <w:szCs w:val="18"/>
            <w:lang w:eastAsia="en-PH"/>
          </w:rPr>
          <w:t>[a, b] = [1, 2]</w:t>
        </w:r>
      </w:hyperlink>
      <w:r w:rsidR="00206021" w:rsidRPr="00206021">
        <w:rPr>
          <w:rFonts w:ascii="Segoe UI" w:eastAsia="Times New Roman" w:hAnsi="Segoe UI" w:cs="Segoe UI"/>
          <w:color w:val="333333"/>
          <w:sz w:val="18"/>
          <w:szCs w:val="18"/>
          <w:lang w:eastAsia="en-PH"/>
        </w:rPr>
        <w:br/>
      </w:r>
      <w:hyperlink r:id="rId99" w:tooltip="The destructuring assignment syntax is a JavaScript expression that makes it possible to extract data from arrays or objects into distinct variables." w:history="1">
        <w:r w:rsidR="00206021" w:rsidRPr="00541BA3">
          <w:rPr>
            <w:rFonts w:ascii="Consolas" w:eastAsia="Times New Roman" w:hAnsi="Consolas" w:cs="Courier New"/>
            <w:color w:val="3377C0"/>
            <w:sz w:val="18"/>
            <w:szCs w:val="18"/>
            <w:lang w:eastAsia="en-PH"/>
          </w:rPr>
          <w:t>{a, b} = {a:1, b:2}</w:t>
        </w:r>
      </w:hyperlink>
    </w:p>
    <w:p w:rsidR="00206021" w:rsidRPr="00206021" w:rsidRDefault="00206021" w:rsidP="00206021">
      <w:pPr>
        <w:shd w:val="clear" w:color="auto" w:fill="FFFFFF"/>
        <w:spacing w:after="0" w:line="240" w:lineRule="auto"/>
        <w:ind w:left="720" w:right="90"/>
        <w:rPr>
          <w:rFonts w:ascii="Segoe UI" w:eastAsia="Times New Roman" w:hAnsi="Segoe UI" w:cs="Segoe UI"/>
          <w:color w:val="333333"/>
          <w:sz w:val="18"/>
          <w:szCs w:val="18"/>
          <w:lang w:eastAsia="en-PH"/>
        </w:rPr>
      </w:pPr>
      <w:proofErr w:type="spellStart"/>
      <w:r w:rsidRPr="00206021">
        <w:rPr>
          <w:rFonts w:ascii="Segoe UI" w:eastAsia="Times New Roman" w:hAnsi="Segoe UI" w:cs="Segoe UI"/>
          <w:color w:val="333333"/>
          <w:sz w:val="18"/>
          <w:szCs w:val="18"/>
          <w:lang w:eastAsia="en-PH"/>
        </w:rPr>
        <w:t>Destructuring</w:t>
      </w:r>
      <w:proofErr w:type="spellEnd"/>
      <w:r w:rsidRPr="00206021">
        <w:rPr>
          <w:rFonts w:ascii="Segoe UI" w:eastAsia="Times New Roman" w:hAnsi="Segoe UI" w:cs="Segoe UI"/>
          <w:color w:val="333333"/>
          <w:sz w:val="18"/>
          <w:szCs w:val="18"/>
          <w:lang w:eastAsia="en-PH"/>
        </w:rPr>
        <w:t xml:space="preserve"> assignment allows you to assign the properties of an array or object to variables using syntax that looks similar to array or object literals.</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t>Comma operator</w:t>
      </w:r>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100" w:tooltip="The comma operator evaluates each of its operands (from left to right) and returns the value of the last operand." w:history="1">
        <w:r w:rsidR="00206021" w:rsidRPr="00541BA3">
          <w:rPr>
            <w:rFonts w:ascii="Consolas" w:eastAsia="Times New Roman" w:hAnsi="Consolas" w:cs="Courier New"/>
            <w:color w:val="3377C0"/>
            <w:sz w:val="18"/>
            <w:szCs w:val="18"/>
            <w:lang w:eastAsia="en-PH"/>
          </w:rPr>
          <w:t>,</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 comma operator allows multiple expressions to be evaluated in a single statement and returns the result of the last expression.</w:t>
      </w:r>
    </w:p>
    <w:p w:rsidR="00206021" w:rsidRPr="00206021" w:rsidRDefault="00206021" w:rsidP="00206021">
      <w:pPr>
        <w:shd w:val="clear" w:color="auto" w:fill="FFFFFF"/>
        <w:spacing w:before="360" w:after="240" w:line="240" w:lineRule="auto"/>
        <w:outlineLvl w:val="2"/>
        <w:rPr>
          <w:rFonts w:ascii="Segoe UI" w:eastAsia="Times New Roman" w:hAnsi="Segoe UI" w:cs="Segoe UI"/>
          <w:b/>
          <w:bCs/>
          <w:color w:val="333333"/>
          <w:sz w:val="18"/>
          <w:szCs w:val="18"/>
          <w:lang w:eastAsia="en-PH"/>
        </w:rPr>
      </w:pPr>
      <w:r w:rsidRPr="00206021">
        <w:rPr>
          <w:rFonts w:ascii="Segoe UI" w:eastAsia="Times New Roman" w:hAnsi="Segoe UI" w:cs="Segoe UI"/>
          <w:b/>
          <w:bCs/>
          <w:color w:val="333333"/>
          <w:sz w:val="18"/>
          <w:szCs w:val="18"/>
          <w:lang w:eastAsia="en-PH"/>
        </w:rPr>
        <w:lastRenderedPageBreak/>
        <w:t>Non-standard features</w:t>
      </w:r>
      <w:bookmarkStart w:id="0" w:name="_GoBack"/>
      <w:bookmarkEnd w:id="0"/>
    </w:p>
    <w:p w:rsidR="00206021" w:rsidRPr="00206021" w:rsidRDefault="00345FE4" w:rsidP="00206021">
      <w:pPr>
        <w:shd w:val="clear" w:color="auto" w:fill="FFFFFF"/>
        <w:spacing w:after="0" w:line="240" w:lineRule="auto"/>
        <w:rPr>
          <w:rFonts w:ascii="Segoe UI" w:eastAsia="Times New Roman" w:hAnsi="Segoe UI" w:cs="Segoe UI"/>
          <w:color w:val="333333"/>
          <w:sz w:val="18"/>
          <w:szCs w:val="18"/>
          <w:lang w:eastAsia="en-PH"/>
        </w:rPr>
      </w:pPr>
      <w:hyperlink r:id="rId101" w:tooltip="The function keyword can be used to define a legacy generator function inside an expression. To make the function a legacy generator, the function body should contain at least one yield expression." w:history="1">
        <w:r w:rsidR="00206021" w:rsidRPr="00541BA3">
          <w:rPr>
            <w:rFonts w:ascii="Segoe UI" w:eastAsia="Times New Roman" w:hAnsi="Segoe UI" w:cs="Segoe UI"/>
            <w:color w:val="3377C0"/>
            <w:sz w:val="18"/>
            <w:szCs w:val="18"/>
            <w:u w:val="single"/>
            <w:lang w:eastAsia="en-PH"/>
          </w:rPr>
          <w:t>Legacy generator function</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w:t>
      </w:r>
      <w:r w:rsidRPr="00541BA3">
        <w:rPr>
          <w:rFonts w:ascii="Segoe UI" w:eastAsia="Times New Roman" w:hAnsi="Segoe UI" w:cs="Segoe UI"/>
          <w:color w:val="333333"/>
          <w:sz w:val="18"/>
          <w:szCs w:val="18"/>
          <w:lang w:eastAsia="en-PH"/>
        </w:rPr>
        <w:t> </w:t>
      </w:r>
      <w:r w:rsidRPr="00541BA3">
        <w:rPr>
          <w:rFonts w:ascii="Consolas" w:eastAsia="Times New Roman" w:hAnsi="Consolas" w:cs="Courier New"/>
          <w:color w:val="333333"/>
          <w:sz w:val="18"/>
          <w:szCs w:val="18"/>
          <w:lang w:eastAsia="en-PH"/>
        </w:rPr>
        <w:t>function</w:t>
      </w:r>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keyword can be used to define a legacy generator function inside an expression. To make the function a legacy generator, the function body should contains at least one</w:t>
      </w:r>
      <w:r w:rsidRPr="00541BA3">
        <w:rPr>
          <w:rFonts w:ascii="Segoe UI" w:eastAsia="Times New Roman" w:hAnsi="Segoe UI" w:cs="Segoe UI"/>
          <w:color w:val="333333"/>
          <w:sz w:val="18"/>
          <w:szCs w:val="18"/>
          <w:lang w:eastAsia="en-PH"/>
        </w:rPr>
        <w:t> </w:t>
      </w:r>
      <w:hyperlink r:id="rId102" w:tooltip="The yield keyword is used to pause and resume a generator function (function* or legacy generator function)." w:history="1">
        <w:r w:rsidRPr="00541BA3">
          <w:rPr>
            <w:rFonts w:ascii="Consolas" w:eastAsia="Times New Roman" w:hAnsi="Consolas" w:cs="Courier New"/>
            <w:color w:val="3377C0"/>
            <w:sz w:val="18"/>
            <w:szCs w:val="18"/>
            <w:lang w:eastAsia="en-PH"/>
          </w:rPr>
          <w:t>yield</w:t>
        </w:r>
      </w:hyperlink>
      <w:r w:rsidRPr="00541BA3">
        <w:rPr>
          <w:rFonts w:ascii="Segoe UI" w:eastAsia="Times New Roman" w:hAnsi="Segoe UI" w:cs="Segoe UI"/>
          <w:color w:val="333333"/>
          <w:sz w:val="18"/>
          <w:szCs w:val="18"/>
          <w:lang w:eastAsia="en-PH"/>
        </w:rPr>
        <w:t> </w:t>
      </w:r>
      <w:r w:rsidRPr="00206021">
        <w:rPr>
          <w:rFonts w:ascii="Segoe UI" w:eastAsia="Times New Roman" w:hAnsi="Segoe UI" w:cs="Segoe UI"/>
          <w:color w:val="333333"/>
          <w:sz w:val="18"/>
          <w:szCs w:val="18"/>
          <w:lang w:eastAsia="en-PH"/>
        </w:rPr>
        <w:t>expression.</w:t>
      </w:r>
    </w:p>
    <w:p w:rsidR="00206021" w:rsidRPr="00206021" w:rsidRDefault="00345FE4" w:rsidP="00206021">
      <w:pPr>
        <w:shd w:val="clear" w:color="auto" w:fill="FFFFFF"/>
        <w:spacing w:before="240" w:after="0" w:line="240" w:lineRule="auto"/>
        <w:ind w:left="90"/>
        <w:rPr>
          <w:rFonts w:ascii="Segoe UI" w:eastAsia="Times New Roman" w:hAnsi="Segoe UI" w:cs="Segoe UI"/>
          <w:color w:val="333333"/>
          <w:sz w:val="18"/>
          <w:szCs w:val="18"/>
          <w:lang w:eastAsia="en-PH"/>
        </w:rPr>
      </w:pPr>
      <w:hyperlink r:id="rId103" w:tooltip="Expression closures are a shorthand function syntax for writing simple functions." w:history="1">
        <w:r w:rsidR="00206021" w:rsidRPr="00541BA3">
          <w:rPr>
            <w:rFonts w:ascii="Segoe UI" w:eastAsia="Times New Roman" w:hAnsi="Segoe UI" w:cs="Segoe UI"/>
            <w:color w:val="3377C0"/>
            <w:sz w:val="18"/>
            <w:szCs w:val="18"/>
            <w:u w:val="single"/>
            <w:lang w:eastAsia="en-PH"/>
          </w:rPr>
          <w:t>Expression closures</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The expression closure syntax is a shorthand for writing simple function.</w:t>
      </w:r>
    </w:p>
    <w:p w:rsidR="00206021" w:rsidRPr="00206021" w:rsidRDefault="00345FE4" w:rsidP="00206021">
      <w:pPr>
        <w:shd w:val="clear" w:color="auto" w:fill="FFFFFF"/>
        <w:spacing w:before="240" w:after="0" w:line="240" w:lineRule="auto"/>
        <w:ind w:left="180"/>
        <w:rPr>
          <w:rFonts w:ascii="Segoe UI" w:eastAsia="Times New Roman" w:hAnsi="Segoe UI" w:cs="Segoe UI"/>
          <w:color w:val="333333"/>
          <w:sz w:val="18"/>
          <w:szCs w:val="18"/>
          <w:lang w:eastAsia="en-PH"/>
        </w:rPr>
      </w:pPr>
      <w:hyperlink r:id="rId104" w:tooltip="The array comprehension syntax is a JavaScript expression which allows you to quickly assemble a new array based on an existing one. Comprehensions exist in many programming languages." w:history="1">
        <w:r w:rsidR="00206021" w:rsidRPr="00541BA3">
          <w:rPr>
            <w:rFonts w:ascii="Consolas" w:eastAsia="Times New Roman" w:hAnsi="Consolas" w:cs="Courier New"/>
            <w:color w:val="3377C0"/>
            <w:sz w:val="18"/>
            <w:szCs w:val="18"/>
            <w:lang w:eastAsia="en-PH"/>
          </w:rPr>
          <w:t>[for (x of y) x]</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Array comprehensions.</w:t>
      </w:r>
    </w:p>
    <w:p w:rsidR="00206021" w:rsidRPr="00206021" w:rsidRDefault="00345FE4" w:rsidP="00206021">
      <w:pPr>
        <w:shd w:val="clear" w:color="auto" w:fill="FFFFFF"/>
        <w:spacing w:before="240" w:after="0" w:line="240" w:lineRule="auto"/>
        <w:ind w:left="270"/>
        <w:rPr>
          <w:rFonts w:ascii="Segoe UI" w:eastAsia="Times New Roman" w:hAnsi="Segoe UI" w:cs="Segoe UI"/>
          <w:color w:val="333333"/>
          <w:sz w:val="18"/>
          <w:szCs w:val="18"/>
          <w:lang w:eastAsia="en-PH"/>
        </w:rPr>
      </w:pPr>
      <w:hyperlink r:id="rId105" w:tooltip="The generator comprehension syntax is a JavaScript expression which allows you to quickly assemble a new generator function based on an existing iterable object. Comprehensions exist in many programming languages." w:history="1">
        <w:r w:rsidR="00206021" w:rsidRPr="00541BA3">
          <w:rPr>
            <w:rFonts w:ascii="Consolas" w:eastAsia="Times New Roman" w:hAnsi="Consolas" w:cs="Courier New"/>
            <w:color w:val="3377C0"/>
            <w:sz w:val="18"/>
            <w:szCs w:val="18"/>
            <w:lang w:eastAsia="en-PH"/>
          </w:rPr>
          <w:t>(for (x of y) y)</w:t>
        </w:r>
      </w:hyperlink>
    </w:p>
    <w:p w:rsidR="00206021" w:rsidRPr="00206021" w:rsidRDefault="00206021" w:rsidP="00206021">
      <w:pPr>
        <w:shd w:val="clear" w:color="auto" w:fill="FFFFFF"/>
        <w:spacing w:before="90" w:after="90" w:line="240" w:lineRule="auto"/>
        <w:ind w:left="720" w:right="90"/>
        <w:rPr>
          <w:rFonts w:ascii="Segoe UI" w:eastAsia="Times New Roman" w:hAnsi="Segoe UI" w:cs="Segoe UI"/>
          <w:color w:val="333333"/>
          <w:sz w:val="18"/>
          <w:szCs w:val="18"/>
          <w:lang w:eastAsia="en-PH"/>
        </w:rPr>
      </w:pPr>
      <w:r w:rsidRPr="00206021">
        <w:rPr>
          <w:rFonts w:ascii="Segoe UI" w:eastAsia="Times New Roman" w:hAnsi="Segoe UI" w:cs="Segoe UI"/>
          <w:color w:val="333333"/>
          <w:sz w:val="18"/>
          <w:szCs w:val="18"/>
          <w:lang w:eastAsia="en-PH"/>
        </w:rPr>
        <w:t>Generator comprehensions.</w:t>
      </w:r>
    </w:p>
    <w:p w:rsidR="00345FE4" w:rsidRPr="00F84D3E" w:rsidRDefault="00345FE4" w:rsidP="00345FE4">
      <w:pPr>
        <w:pStyle w:val="HTMLPreformatted"/>
        <w:pBdr>
          <w:top w:val="single" w:sz="6" w:space="12" w:color="EAECF0"/>
          <w:left w:val="single" w:sz="6" w:space="12" w:color="EAECF0"/>
          <w:bottom w:val="single" w:sz="6" w:space="12" w:color="EAECF0"/>
          <w:right w:val="single" w:sz="6" w:space="12" w:color="EAECF0"/>
        </w:pBdr>
        <w:spacing w:line="312" w:lineRule="atLeast"/>
        <w:rPr>
          <w:rFonts w:ascii="Consolas" w:hAnsi="Consolas" w:cs="Consolas"/>
          <w:color w:val="000000" w:themeColor="text1"/>
          <w:sz w:val="21"/>
          <w:szCs w:val="21"/>
        </w:rPr>
      </w:pPr>
      <w:r w:rsidRPr="00F84D3E">
        <w:rPr>
          <w:rFonts w:ascii="Consolas" w:hAnsi="Consolas" w:cs="Consolas"/>
          <w:color w:val="000000" w:themeColor="text1"/>
        </w:rPr>
        <w:t>Script Example</w:t>
      </w:r>
      <w:r w:rsidRPr="00F84D3E">
        <w:rPr>
          <w:rFonts w:ascii="Consolas" w:hAnsi="Consolas" w:cs="Consolas"/>
          <w:color w:val="000000" w:themeColor="text1"/>
        </w:rPr>
        <w:br/>
      </w:r>
      <w:r w:rsidRPr="00F84D3E">
        <w:rPr>
          <w:rFonts w:ascii="Consolas" w:hAnsi="Consolas" w:cs="Consolas"/>
          <w:color w:val="000000" w:themeColor="text1"/>
          <w:sz w:val="21"/>
          <w:szCs w:val="21"/>
        </w:rPr>
        <w:t>&lt;</w:t>
      </w:r>
      <w:proofErr w:type="gramStart"/>
      <w:r w:rsidRPr="00F84D3E">
        <w:rPr>
          <w:rFonts w:ascii="Consolas" w:hAnsi="Consolas" w:cs="Consolas"/>
          <w:color w:val="000000" w:themeColor="text1"/>
          <w:sz w:val="21"/>
          <w:szCs w:val="21"/>
        </w:rPr>
        <w:t>!DOCTYPE</w:t>
      </w:r>
      <w:proofErr w:type="gramEnd"/>
      <w:r w:rsidRPr="00F84D3E">
        <w:rPr>
          <w:rFonts w:ascii="Consolas" w:hAnsi="Consolas" w:cs="Consolas"/>
          <w:color w:val="000000" w:themeColor="text1"/>
          <w:sz w:val="21"/>
          <w:szCs w:val="21"/>
        </w:rPr>
        <w:t xml:space="preserve"> html&gt;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&lt;</w:t>
      </w:r>
      <w:proofErr w:type="gramStart"/>
      <w:r w:rsidRPr="00F84D3E">
        <w:rPr>
          <w:rFonts w:ascii="Consolas" w:eastAsia="Times New Roman" w:hAnsi="Consolas" w:cs="Consolas"/>
          <w:bCs/>
          <w:color w:val="000000" w:themeColor="text1"/>
          <w:sz w:val="21"/>
          <w:szCs w:val="21"/>
          <w:lang w:eastAsia="en-PH"/>
        </w:rPr>
        <w:t>html</w:t>
      </w:r>
      <w:proofErr w:type="gramEnd"/>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proofErr w:type="gramStart"/>
      <w:r w:rsidRPr="00F84D3E">
        <w:rPr>
          <w:rFonts w:ascii="Consolas" w:eastAsia="Times New Roman" w:hAnsi="Consolas" w:cs="Consolas"/>
          <w:bCs/>
          <w:color w:val="000000" w:themeColor="text1"/>
          <w:sz w:val="21"/>
          <w:szCs w:val="21"/>
          <w:lang w:eastAsia="en-PH"/>
        </w:rPr>
        <w:t>head</w:t>
      </w:r>
      <w:proofErr w:type="gramEnd"/>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proofErr w:type="gramStart"/>
      <w:r w:rsidRPr="00F84D3E">
        <w:rPr>
          <w:rFonts w:ascii="Consolas" w:eastAsia="Times New Roman" w:hAnsi="Consolas" w:cs="Consolas"/>
          <w:bCs/>
          <w:color w:val="000000" w:themeColor="text1"/>
          <w:sz w:val="21"/>
          <w:szCs w:val="21"/>
          <w:lang w:eastAsia="en-PH"/>
        </w:rPr>
        <w:t>title</w:t>
      </w:r>
      <w:r w:rsidRPr="00F84D3E">
        <w:rPr>
          <w:rFonts w:ascii="Consolas" w:eastAsia="Times New Roman" w:hAnsi="Consolas" w:cs="Consolas"/>
          <w:color w:val="000000" w:themeColor="text1"/>
          <w:sz w:val="21"/>
          <w:szCs w:val="21"/>
          <w:lang w:eastAsia="en-PH"/>
        </w:rPr>
        <w:t>&gt;</w:t>
      </w:r>
      <w:proofErr w:type="gramEnd"/>
      <w:r>
        <w:rPr>
          <w:rFonts w:ascii="Consolas" w:eastAsia="Times New Roman" w:hAnsi="Consolas" w:cs="Consolas"/>
          <w:color w:val="000000" w:themeColor="text1"/>
          <w:sz w:val="21"/>
          <w:szCs w:val="21"/>
          <w:lang w:eastAsia="en-PH"/>
        </w:rPr>
        <w:t>Sample Code</w:t>
      </w:r>
      <w:r w:rsidRPr="00F84D3E">
        <w:rPr>
          <w:rFonts w:ascii="Consolas" w:eastAsia="Times New Roman" w:hAnsi="Consolas" w:cs="Consolas"/>
          <w:color w:val="000000" w:themeColor="text1"/>
          <w:sz w:val="21"/>
          <w:szCs w:val="21"/>
          <w:lang w:eastAsia="en-PH"/>
        </w:rPr>
        <w:t>&lt;/</w:t>
      </w:r>
      <w:r w:rsidRPr="00F84D3E">
        <w:rPr>
          <w:rFonts w:ascii="Consolas" w:eastAsia="Times New Roman" w:hAnsi="Consolas" w:cs="Consolas"/>
          <w:bCs/>
          <w:color w:val="000000" w:themeColor="text1"/>
          <w:sz w:val="21"/>
          <w:szCs w:val="21"/>
          <w:lang w:eastAsia="en-PH"/>
        </w:rPr>
        <w:t>title</w:t>
      </w:r>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head</w:t>
      </w:r>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proofErr w:type="gramStart"/>
      <w:r w:rsidRPr="00F84D3E">
        <w:rPr>
          <w:rFonts w:ascii="Consolas" w:eastAsia="Times New Roman" w:hAnsi="Consolas" w:cs="Consolas"/>
          <w:bCs/>
          <w:color w:val="000000" w:themeColor="text1"/>
          <w:sz w:val="21"/>
          <w:szCs w:val="21"/>
          <w:lang w:eastAsia="en-PH"/>
        </w:rPr>
        <w:t>body</w:t>
      </w:r>
      <w:proofErr w:type="gramEnd"/>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button</w:t>
      </w:r>
      <w:r w:rsidRPr="00F84D3E">
        <w:rPr>
          <w:rFonts w:ascii="Consolas" w:eastAsia="Times New Roman" w:hAnsi="Consolas" w:cs="Consolas"/>
          <w:color w:val="000000" w:themeColor="text1"/>
          <w:sz w:val="21"/>
          <w:szCs w:val="21"/>
          <w:lang w:eastAsia="en-PH"/>
        </w:rPr>
        <w:t xml:space="preserve"> id="</w:t>
      </w:r>
      <w:r>
        <w:rPr>
          <w:rFonts w:ascii="Consolas" w:eastAsia="Times New Roman" w:hAnsi="Consolas" w:cs="Consolas"/>
          <w:color w:val="000000" w:themeColor="text1"/>
          <w:sz w:val="21"/>
          <w:szCs w:val="21"/>
          <w:lang w:eastAsia="en-PH"/>
        </w:rPr>
        <w:t>button</w:t>
      </w:r>
      <w:r w:rsidRPr="00F84D3E">
        <w:rPr>
          <w:rFonts w:ascii="Consolas" w:eastAsia="Times New Roman" w:hAnsi="Consolas" w:cs="Consolas"/>
          <w:color w:val="000000" w:themeColor="text1"/>
          <w:sz w:val="21"/>
          <w:szCs w:val="21"/>
          <w:lang w:eastAsia="en-PH"/>
        </w:rPr>
        <w:t>"&gt;Hello&lt;/</w:t>
      </w:r>
      <w:r w:rsidRPr="00F84D3E">
        <w:rPr>
          <w:rFonts w:ascii="Consolas" w:eastAsia="Times New Roman" w:hAnsi="Consolas" w:cs="Consolas"/>
          <w:bCs/>
          <w:color w:val="000000" w:themeColor="text1"/>
          <w:sz w:val="21"/>
          <w:szCs w:val="21"/>
          <w:lang w:eastAsia="en-PH"/>
        </w:rPr>
        <w:t>button</w:t>
      </w:r>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proofErr w:type="gramStart"/>
      <w:r w:rsidRPr="00F84D3E">
        <w:rPr>
          <w:rFonts w:ascii="Consolas" w:eastAsia="Times New Roman" w:hAnsi="Consolas" w:cs="Consolas"/>
          <w:bCs/>
          <w:color w:val="000000" w:themeColor="text1"/>
          <w:sz w:val="21"/>
          <w:szCs w:val="21"/>
          <w:lang w:eastAsia="en-PH"/>
        </w:rPr>
        <w:t>script</w:t>
      </w:r>
      <w:proofErr w:type="gramEnd"/>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roofErr w:type="spellStart"/>
      <w:proofErr w:type="gramStart"/>
      <w:r w:rsidRPr="00F84D3E">
        <w:rPr>
          <w:rFonts w:ascii="Consolas" w:eastAsia="Times New Roman" w:hAnsi="Consolas" w:cs="Consolas"/>
          <w:color w:val="000000" w:themeColor="text1"/>
          <w:sz w:val="21"/>
          <w:szCs w:val="21"/>
          <w:lang w:eastAsia="en-PH"/>
        </w:rPr>
        <w:t>document.getElementById</w:t>
      </w:r>
      <w:proofErr w:type="spellEnd"/>
      <w:r w:rsidRPr="00F84D3E">
        <w:rPr>
          <w:rFonts w:ascii="Consolas" w:eastAsia="Times New Roman" w:hAnsi="Consolas" w:cs="Consolas"/>
          <w:color w:val="000000" w:themeColor="text1"/>
          <w:sz w:val="21"/>
          <w:szCs w:val="21"/>
          <w:lang w:eastAsia="en-PH"/>
        </w:rPr>
        <w:t>(</w:t>
      </w:r>
      <w:proofErr w:type="gramEnd"/>
      <w:r w:rsidRPr="00F84D3E">
        <w:rPr>
          <w:rFonts w:ascii="Consolas" w:eastAsia="Times New Roman" w:hAnsi="Consolas" w:cs="Consolas"/>
          <w:color w:val="000000" w:themeColor="text1"/>
          <w:sz w:val="21"/>
          <w:szCs w:val="21"/>
          <w:lang w:eastAsia="en-PH"/>
        </w:rPr>
        <w:t>'</w:t>
      </w:r>
      <w:r>
        <w:rPr>
          <w:rFonts w:ascii="Consolas" w:eastAsia="Times New Roman" w:hAnsi="Consolas" w:cs="Consolas"/>
          <w:color w:val="000000" w:themeColor="text1"/>
          <w:sz w:val="21"/>
          <w:szCs w:val="21"/>
          <w:lang w:eastAsia="en-PH"/>
        </w:rPr>
        <w:t>button</w:t>
      </w:r>
      <w:r w:rsidRPr="00F84D3E">
        <w:rPr>
          <w:rFonts w:ascii="Consolas" w:eastAsia="Times New Roman" w:hAnsi="Consolas" w:cs="Consolas"/>
          <w:color w:val="000000" w:themeColor="text1"/>
          <w:sz w:val="21"/>
          <w:szCs w:val="21"/>
          <w:lang w:eastAsia="en-PH"/>
        </w:rPr>
        <w:t>').</w:t>
      </w:r>
      <w:proofErr w:type="spellStart"/>
      <w:r w:rsidRPr="00F84D3E">
        <w:rPr>
          <w:rFonts w:ascii="Consolas" w:eastAsia="Times New Roman" w:hAnsi="Consolas" w:cs="Consolas"/>
          <w:color w:val="000000" w:themeColor="text1"/>
          <w:sz w:val="21"/>
          <w:szCs w:val="21"/>
          <w:lang w:eastAsia="en-PH"/>
        </w:rPr>
        <w:t>onclick</w:t>
      </w:r>
      <w:proofErr w:type="spellEnd"/>
      <w:r w:rsidRPr="00F84D3E">
        <w:rPr>
          <w:rFonts w:ascii="Consolas" w:eastAsia="Times New Roman" w:hAnsi="Consolas" w:cs="Consolas"/>
          <w:color w:val="000000" w:themeColor="text1"/>
          <w:sz w:val="21"/>
          <w:szCs w:val="21"/>
          <w:lang w:eastAsia="en-PH"/>
        </w:rPr>
        <w:t xml:space="preserve"> = </w:t>
      </w:r>
      <w:r w:rsidRPr="00F84D3E">
        <w:rPr>
          <w:rFonts w:ascii="Consolas" w:eastAsia="Times New Roman" w:hAnsi="Consolas" w:cs="Consolas"/>
          <w:bCs/>
          <w:color w:val="000000" w:themeColor="text1"/>
          <w:sz w:val="21"/>
          <w:szCs w:val="21"/>
          <w:lang w:eastAsia="en-PH"/>
        </w:rPr>
        <w:t>function</w:t>
      </w:r>
      <w:r w:rsidRPr="00F84D3E">
        <w:rPr>
          <w:rFonts w:ascii="Consolas" w:eastAsia="Times New Roman" w:hAnsi="Consolas" w:cs="Consolas"/>
          <w:color w:val="000000" w:themeColor="text1"/>
          <w:sz w:val="21"/>
          <w:szCs w:val="21"/>
          <w:lang w:eastAsia="en-PH"/>
        </w:rPr>
        <w:t>() {</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roofErr w:type="gramStart"/>
      <w:r w:rsidRPr="00F84D3E">
        <w:rPr>
          <w:rFonts w:ascii="Consolas" w:eastAsia="Times New Roman" w:hAnsi="Consolas" w:cs="Consolas"/>
          <w:color w:val="000000" w:themeColor="text1"/>
          <w:sz w:val="21"/>
          <w:szCs w:val="21"/>
          <w:lang w:eastAsia="en-PH"/>
        </w:rPr>
        <w:t>alert(</w:t>
      </w:r>
      <w:proofErr w:type="gramEnd"/>
      <w:r>
        <w:rPr>
          <w:rFonts w:ascii="Consolas" w:eastAsia="Times New Roman" w:hAnsi="Consolas" w:cs="Consolas"/>
          <w:color w:val="000000" w:themeColor="text1"/>
          <w:sz w:val="21"/>
          <w:szCs w:val="21"/>
          <w:lang w:eastAsia="en-PH"/>
        </w:rPr>
        <w:t>'Sample Code</w:t>
      </w:r>
      <w:r w:rsidRPr="00F84D3E">
        <w:rPr>
          <w:rFonts w:ascii="Consolas" w:eastAsia="Times New Roman" w:hAnsi="Consolas" w:cs="Consolas"/>
          <w:color w:val="000000" w:themeColor="text1"/>
          <w:sz w:val="21"/>
          <w:szCs w:val="21"/>
          <w:lang w:eastAsia="en-PH"/>
        </w:rPr>
        <w:t xml:space="preserve">!');                     </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roofErr w:type="spellStart"/>
      <w:proofErr w:type="gramStart"/>
      <w:r w:rsidRPr="00F84D3E">
        <w:rPr>
          <w:rFonts w:ascii="Consolas" w:eastAsia="Times New Roman" w:hAnsi="Consolas" w:cs="Consolas"/>
          <w:bCs/>
          <w:color w:val="000000" w:themeColor="text1"/>
          <w:sz w:val="21"/>
          <w:szCs w:val="21"/>
          <w:lang w:eastAsia="en-PH"/>
        </w:rPr>
        <w:t>var</w:t>
      </w:r>
      <w:proofErr w:type="spellEnd"/>
      <w:proofErr w:type="gramEnd"/>
      <w:r w:rsidRPr="00F84D3E">
        <w:rPr>
          <w:rFonts w:ascii="Consolas" w:eastAsia="Times New Roman" w:hAnsi="Consolas" w:cs="Consolas"/>
          <w:color w:val="000000" w:themeColor="text1"/>
          <w:sz w:val="21"/>
          <w:szCs w:val="21"/>
          <w:lang w:eastAsia="en-PH"/>
        </w:rPr>
        <w:t xml:space="preserve"> </w:t>
      </w:r>
      <w:proofErr w:type="spellStart"/>
      <w:r w:rsidRPr="00F84D3E">
        <w:rPr>
          <w:rFonts w:ascii="Consolas" w:eastAsia="Times New Roman" w:hAnsi="Consolas" w:cs="Consolas"/>
          <w:color w:val="000000" w:themeColor="text1"/>
          <w:sz w:val="21"/>
          <w:szCs w:val="21"/>
          <w:lang w:eastAsia="en-PH"/>
        </w:rPr>
        <w:t>myTextNode</w:t>
      </w:r>
      <w:proofErr w:type="spellEnd"/>
      <w:r w:rsidRPr="00F84D3E">
        <w:rPr>
          <w:rFonts w:ascii="Consolas" w:eastAsia="Times New Roman" w:hAnsi="Consolas" w:cs="Consolas"/>
          <w:color w:val="000000" w:themeColor="text1"/>
          <w:sz w:val="21"/>
          <w:szCs w:val="21"/>
          <w:lang w:eastAsia="en-PH"/>
        </w:rPr>
        <w:t xml:space="preserve"> = </w:t>
      </w:r>
      <w:proofErr w:type="spellStart"/>
      <w:r w:rsidRPr="00F84D3E">
        <w:rPr>
          <w:rFonts w:ascii="Consolas" w:eastAsia="Times New Roman" w:hAnsi="Consolas" w:cs="Consolas"/>
          <w:color w:val="000000" w:themeColor="text1"/>
          <w:sz w:val="21"/>
          <w:szCs w:val="21"/>
          <w:lang w:eastAsia="en-PH"/>
        </w:rPr>
        <w:t>document.createTextNode</w:t>
      </w:r>
      <w:proofErr w:type="spellEnd"/>
      <w:r w:rsidRPr="00F84D3E">
        <w:rPr>
          <w:rFonts w:ascii="Consolas" w:eastAsia="Times New Roman" w:hAnsi="Consolas" w:cs="Consolas"/>
          <w:color w:val="000000" w:themeColor="text1"/>
          <w:sz w:val="21"/>
          <w:szCs w:val="21"/>
          <w:lang w:eastAsia="en-PH"/>
        </w:rPr>
        <w:t>('</w:t>
      </w:r>
      <w:r>
        <w:rPr>
          <w:rFonts w:ascii="Consolas" w:eastAsia="Times New Roman" w:hAnsi="Consolas" w:cs="Consolas"/>
          <w:color w:val="000000" w:themeColor="text1"/>
          <w:sz w:val="21"/>
          <w:szCs w:val="21"/>
          <w:lang w:eastAsia="en-PH"/>
        </w:rPr>
        <w:t>This is an example</w:t>
      </w:r>
      <w:r w:rsidRPr="00F84D3E">
        <w:rPr>
          <w:rFonts w:ascii="Consolas" w:eastAsia="Times New Roman" w:hAnsi="Consolas" w:cs="Consolas"/>
          <w:color w:val="000000" w:themeColor="text1"/>
          <w:sz w:val="21"/>
          <w:szCs w:val="21"/>
          <w:lang w:eastAsia="en-PH"/>
        </w:rPr>
        <w: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roofErr w:type="spellStart"/>
      <w:proofErr w:type="gramStart"/>
      <w:r w:rsidRPr="00F84D3E">
        <w:rPr>
          <w:rFonts w:ascii="Consolas" w:eastAsia="Times New Roman" w:hAnsi="Consolas" w:cs="Consolas"/>
          <w:color w:val="000000" w:themeColor="text1"/>
          <w:sz w:val="21"/>
          <w:szCs w:val="21"/>
          <w:lang w:eastAsia="en-PH"/>
        </w:rPr>
        <w:t>document.body.appendChild</w:t>
      </w:r>
      <w:proofErr w:type="spellEnd"/>
      <w:r w:rsidRPr="00F84D3E">
        <w:rPr>
          <w:rFonts w:ascii="Consolas" w:eastAsia="Times New Roman" w:hAnsi="Consolas" w:cs="Consolas"/>
          <w:color w:val="000000" w:themeColor="text1"/>
          <w:sz w:val="21"/>
          <w:szCs w:val="21"/>
          <w:lang w:eastAsia="en-PH"/>
        </w:rPr>
        <w:t>(</w:t>
      </w:r>
      <w:proofErr w:type="spellStart"/>
      <w:proofErr w:type="gramEnd"/>
      <w:r w:rsidRPr="00F84D3E">
        <w:rPr>
          <w:rFonts w:ascii="Consolas" w:eastAsia="Times New Roman" w:hAnsi="Consolas" w:cs="Consolas"/>
          <w:color w:val="000000" w:themeColor="text1"/>
          <w:sz w:val="21"/>
          <w:szCs w:val="21"/>
          <w:lang w:eastAsia="en-PH"/>
        </w:rPr>
        <w:t>myTextNode</w:t>
      </w:r>
      <w:proofErr w:type="spellEnd"/>
      <w:r w:rsidRPr="00F84D3E">
        <w:rPr>
          <w:rFonts w:ascii="Consolas" w:eastAsia="Times New Roman" w:hAnsi="Consolas" w:cs="Consolas"/>
          <w:color w:val="000000" w:themeColor="text1"/>
          <w:sz w:val="21"/>
          <w:szCs w:val="21"/>
          <w:lang w:eastAsia="en-PH"/>
        </w:rPr>
        <w:t xml:space="preserve">);    </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script</w:t>
      </w:r>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body</w:t>
      </w:r>
      <w:r w:rsidRPr="00F84D3E">
        <w:rPr>
          <w:rFonts w:ascii="Consolas" w:eastAsia="Times New Roman" w:hAnsi="Consolas" w:cs="Consolas"/>
          <w:color w:val="000000" w:themeColor="text1"/>
          <w:sz w:val="21"/>
          <w:szCs w:val="21"/>
          <w:lang w:eastAsia="en-PH"/>
        </w:rPr>
        <w:t>&gt;</w:t>
      </w:r>
    </w:p>
    <w:p w:rsidR="00345FE4" w:rsidRPr="00F84D3E" w:rsidRDefault="00345FE4" w:rsidP="00345FE4">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&lt;/</w:t>
      </w:r>
      <w:r w:rsidRPr="00F84D3E">
        <w:rPr>
          <w:rFonts w:ascii="Consolas" w:eastAsia="Times New Roman" w:hAnsi="Consolas" w:cs="Consolas"/>
          <w:bCs/>
          <w:color w:val="000000" w:themeColor="text1"/>
          <w:sz w:val="21"/>
          <w:szCs w:val="21"/>
          <w:lang w:eastAsia="en-PH"/>
        </w:rPr>
        <w:t>html</w:t>
      </w:r>
      <w:r w:rsidRPr="00F84D3E">
        <w:rPr>
          <w:rFonts w:ascii="Consolas" w:eastAsia="Times New Roman" w:hAnsi="Consolas" w:cs="Consolas"/>
          <w:color w:val="000000" w:themeColor="text1"/>
          <w:sz w:val="21"/>
          <w:szCs w:val="21"/>
          <w:lang w:eastAsia="en-PH"/>
        </w:rPr>
        <w:t>&gt;</w:t>
      </w:r>
    </w:p>
    <w:p w:rsidR="001F65E0" w:rsidRPr="00541BA3" w:rsidRDefault="001F65E0">
      <w:pPr>
        <w:rPr>
          <w:sz w:val="18"/>
          <w:szCs w:val="18"/>
        </w:rPr>
      </w:pPr>
    </w:p>
    <w:sectPr w:rsidR="001F65E0" w:rsidRPr="00541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5116"/>
    <w:multiLevelType w:val="multilevel"/>
    <w:tmpl w:val="0430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5643F"/>
    <w:multiLevelType w:val="multilevel"/>
    <w:tmpl w:val="124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71640A"/>
    <w:multiLevelType w:val="multilevel"/>
    <w:tmpl w:val="4C6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1621C5"/>
    <w:multiLevelType w:val="multilevel"/>
    <w:tmpl w:val="8C2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B150EF"/>
    <w:multiLevelType w:val="multilevel"/>
    <w:tmpl w:val="6DB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974DAD"/>
    <w:multiLevelType w:val="multilevel"/>
    <w:tmpl w:val="477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5836D7"/>
    <w:multiLevelType w:val="multilevel"/>
    <w:tmpl w:val="199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C738B8"/>
    <w:multiLevelType w:val="multilevel"/>
    <w:tmpl w:val="3AFC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AB2690"/>
    <w:multiLevelType w:val="multilevel"/>
    <w:tmpl w:val="5536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004A82"/>
    <w:multiLevelType w:val="multilevel"/>
    <w:tmpl w:val="65B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81577C"/>
    <w:multiLevelType w:val="multilevel"/>
    <w:tmpl w:val="15B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CB43AD"/>
    <w:multiLevelType w:val="multilevel"/>
    <w:tmpl w:val="F916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EA2C85"/>
    <w:multiLevelType w:val="multilevel"/>
    <w:tmpl w:val="5C20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AC73BC"/>
    <w:multiLevelType w:val="multilevel"/>
    <w:tmpl w:val="78F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9144AD"/>
    <w:multiLevelType w:val="multilevel"/>
    <w:tmpl w:val="D2D0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84647C"/>
    <w:multiLevelType w:val="multilevel"/>
    <w:tmpl w:val="753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4C764A"/>
    <w:multiLevelType w:val="multilevel"/>
    <w:tmpl w:val="AF5A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2"/>
  </w:num>
  <w:num w:numId="4">
    <w:abstractNumId w:val="2"/>
  </w:num>
  <w:num w:numId="5">
    <w:abstractNumId w:val="1"/>
  </w:num>
  <w:num w:numId="6">
    <w:abstractNumId w:val="5"/>
  </w:num>
  <w:num w:numId="7">
    <w:abstractNumId w:val="15"/>
  </w:num>
  <w:num w:numId="8">
    <w:abstractNumId w:val="16"/>
  </w:num>
  <w:num w:numId="9">
    <w:abstractNumId w:val="8"/>
  </w:num>
  <w:num w:numId="10">
    <w:abstractNumId w:val="11"/>
  </w:num>
  <w:num w:numId="11">
    <w:abstractNumId w:val="0"/>
  </w:num>
  <w:num w:numId="12">
    <w:abstractNumId w:val="9"/>
  </w:num>
  <w:num w:numId="13">
    <w:abstractNumId w:val="4"/>
  </w:num>
  <w:num w:numId="14">
    <w:abstractNumId w:val="14"/>
  </w:num>
  <w:num w:numId="15">
    <w:abstractNumId w:val="7"/>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021"/>
    <w:rsid w:val="001F65E0"/>
    <w:rsid w:val="00206021"/>
    <w:rsid w:val="00345FE4"/>
    <w:rsid w:val="004A4885"/>
    <w:rsid w:val="005345E7"/>
    <w:rsid w:val="00541BA3"/>
    <w:rsid w:val="00596E79"/>
    <w:rsid w:val="00802C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60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206021"/>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20602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021"/>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206021"/>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206021"/>
    <w:rPr>
      <w:rFonts w:ascii="Times New Roman" w:eastAsia="Times New Roman" w:hAnsi="Times New Roman" w:cs="Times New Roman"/>
      <w:b/>
      <w:bCs/>
      <w:sz w:val="27"/>
      <w:szCs w:val="27"/>
      <w:lang w:eastAsia="en-PH"/>
    </w:rPr>
  </w:style>
  <w:style w:type="paragraph" w:customStyle="1" w:styleId="msonormal0">
    <w:name w:val="msonormal"/>
    <w:basedOn w:val="Normal"/>
    <w:rsid w:val="00206021"/>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20602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206021"/>
  </w:style>
  <w:style w:type="character" w:styleId="Hyperlink">
    <w:name w:val="Hyperlink"/>
    <w:basedOn w:val="DefaultParagraphFont"/>
    <w:uiPriority w:val="99"/>
    <w:semiHidden/>
    <w:unhideWhenUsed/>
    <w:rsid w:val="00206021"/>
    <w:rPr>
      <w:color w:val="0000FF"/>
      <w:u w:val="single"/>
    </w:rPr>
  </w:style>
  <w:style w:type="character" w:styleId="FollowedHyperlink">
    <w:name w:val="FollowedHyperlink"/>
    <w:basedOn w:val="DefaultParagraphFont"/>
    <w:uiPriority w:val="99"/>
    <w:semiHidden/>
    <w:unhideWhenUsed/>
    <w:rsid w:val="00206021"/>
    <w:rPr>
      <w:color w:val="800080"/>
      <w:u w:val="single"/>
    </w:rPr>
  </w:style>
  <w:style w:type="character" w:styleId="HTMLCode">
    <w:name w:val="HTML Code"/>
    <w:basedOn w:val="DefaultParagraphFont"/>
    <w:uiPriority w:val="99"/>
    <w:semiHidden/>
    <w:unhideWhenUsed/>
    <w:rsid w:val="00206021"/>
    <w:rPr>
      <w:rFonts w:ascii="Courier New" w:eastAsia="Times New Roman" w:hAnsi="Courier New" w:cs="Courier New"/>
      <w:sz w:val="20"/>
      <w:szCs w:val="20"/>
    </w:rPr>
  </w:style>
  <w:style w:type="character" w:styleId="Strong">
    <w:name w:val="Strong"/>
    <w:basedOn w:val="DefaultParagraphFont"/>
    <w:uiPriority w:val="22"/>
    <w:qFormat/>
    <w:rsid w:val="00206021"/>
    <w:rPr>
      <w:b/>
      <w:bCs/>
    </w:rPr>
  </w:style>
  <w:style w:type="paragraph" w:styleId="HTMLPreformatted">
    <w:name w:val="HTML Preformatted"/>
    <w:basedOn w:val="Normal"/>
    <w:link w:val="HTMLPreformattedChar"/>
    <w:uiPriority w:val="99"/>
    <w:semiHidden/>
    <w:unhideWhenUsed/>
    <w:rsid w:val="0034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45FE4"/>
    <w:rPr>
      <w:rFonts w:ascii="Courier New" w:eastAsia="Times New Roman" w:hAnsi="Courier New" w:cs="Courier New"/>
      <w:sz w:val="20"/>
      <w:szCs w:val="20"/>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60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206021"/>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20602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021"/>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206021"/>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206021"/>
    <w:rPr>
      <w:rFonts w:ascii="Times New Roman" w:eastAsia="Times New Roman" w:hAnsi="Times New Roman" w:cs="Times New Roman"/>
      <w:b/>
      <w:bCs/>
      <w:sz w:val="27"/>
      <w:szCs w:val="27"/>
      <w:lang w:eastAsia="en-PH"/>
    </w:rPr>
  </w:style>
  <w:style w:type="paragraph" w:customStyle="1" w:styleId="msonormal0">
    <w:name w:val="msonormal"/>
    <w:basedOn w:val="Normal"/>
    <w:rsid w:val="00206021"/>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20602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206021"/>
  </w:style>
  <w:style w:type="character" w:styleId="Hyperlink">
    <w:name w:val="Hyperlink"/>
    <w:basedOn w:val="DefaultParagraphFont"/>
    <w:uiPriority w:val="99"/>
    <w:semiHidden/>
    <w:unhideWhenUsed/>
    <w:rsid w:val="00206021"/>
    <w:rPr>
      <w:color w:val="0000FF"/>
      <w:u w:val="single"/>
    </w:rPr>
  </w:style>
  <w:style w:type="character" w:styleId="FollowedHyperlink">
    <w:name w:val="FollowedHyperlink"/>
    <w:basedOn w:val="DefaultParagraphFont"/>
    <w:uiPriority w:val="99"/>
    <w:semiHidden/>
    <w:unhideWhenUsed/>
    <w:rsid w:val="00206021"/>
    <w:rPr>
      <w:color w:val="800080"/>
      <w:u w:val="single"/>
    </w:rPr>
  </w:style>
  <w:style w:type="character" w:styleId="HTMLCode">
    <w:name w:val="HTML Code"/>
    <w:basedOn w:val="DefaultParagraphFont"/>
    <w:uiPriority w:val="99"/>
    <w:semiHidden/>
    <w:unhideWhenUsed/>
    <w:rsid w:val="00206021"/>
    <w:rPr>
      <w:rFonts w:ascii="Courier New" w:eastAsia="Times New Roman" w:hAnsi="Courier New" w:cs="Courier New"/>
      <w:sz w:val="20"/>
      <w:szCs w:val="20"/>
    </w:rPr>
  </w:style>
  <w:style w:type="character" w:styleId="Strong">
    <w:name w:val="Strong"/>
    <w:basedOn w:val="DefaultParagraphFont"/>
    <w:uiPriority w:val="22"/>
    <w:qFormat/>
    <w:rsid w:val="00206021"/>
    <w:rPr>
      <w:b/>
      <w:bCs/>
    </w:rPr>
  </w:style>
  <w:style w:type="paragraph" w:styleId="HTMLPreformatted">
    <w:name w:val="HTML Preformatted"/>
    <w:basedOn w:val="Normal"/>
    <w:link w:val="HTMLPreformattedChar"/>
    <w:uiPriority w:val="99"/>
    <w:semiHidden/>
    <w:unhideWhenUsed/>
    <w:rsid w:val="0034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45FE4"/>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295104">
      <w:bodyDiv w:val="1"/>
      <w:marLeft w:val="0"/>
      <w:marRight w:val="0"/>
      <w:marTop w:val="0"/>
      <w:marBottom w:val="0"/>
      <w:divBdr>
        <w:top w:val="none" w:sz="0" w:space="0" w:color="auto"/>
        <w:left w:val="none" w:sz="0" w:space="0" w:color="auto"/>
        <w:bottom w:val="none" w:sz="0" w:space="0" w:color="auto"/>
        <w:right w:val="none" w:sz="0" w:space="0" w:color="auto"/>
      </w:divBdr>
      <w:divsChild>
        <w:div w:id="1668826410">
          <w:marLeft w:val="0"/>
          <w:marRight w:val="0"/>
          <w:marTop w:val="0"/>
          <w:marBottom w:val="0"/>
          <w:divBdr>
            <w:top w:val="none" w:sz="0" w:space="0" w:color="auto"/>
            <w:left w:val="none" w:sz="0" w:space="0" w:color="auto"/>
            <w:bottom w:val="none" w:sz="0" w:space="0" w:color="auto"/>
            <w:right w:val="none" w:sz="0" w:space="0" w:color="auto"/>
          </w:divBdr>
        </w:div>
        <w:div w:id="335544812">
          <w:marLeft w:val="0"/>
          <w:marRight w:val="0"/>
          <w:marTop w:val="0"/>
          <w:marBottom w:val="0"/>
          <w:divBdr>
            <w:top w:val="none" w:sz="0" w:space="0" w:color="auto"/>
            <w:left w:val="none" w:sz="0" w:space="0" w:color="auto"/>
            <w:bottom w:val="none" w:sz="0" w:space="0" w:color="auto"/>
            <w:right w:val="none" w:sz="0" w:space="0" w:color="auto"/>
          </w:divBdr>
          <w:divsChild>
            <w:div w:id="21342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docs.io/javascript/statements/for...in" TargetMode="External"/><Relationship Id="rId21" Type="http://schemas.openxmlformats.org/officeDocument/2006/relationships/hyperlink" Target="http://devdocs.io/javascript/statements/return" TargetMode="External"/><Relationship Id="rId42" Type="http://schemas.openxmlformats.org/officeDocument/2006/relationships/hyperlink" Target="http://devdocs.io/javascript/operators/yield*" TargetMode="External"/><Relationship Id="rId47" Type="http://schemas.openxmlformats.org/officeDocument/2006/relationships/hyperlink" Target="http://devdocs.io/javascript/global_objects/regexp" TargetMode="External"/><Relationship Id="rId63" Type="http://schemas.openxmlformats.org/officeDocument/2006/relationships/hyperlink" Target="http://devdocs.io/javascript/operators/arithmetic_operators" TargetMode="External"/><Relationship Id="rId68" Type="http://schemas.openxmlformats.org/officeDocument/2006/relationships/hyperlink" Target="http://devdocs.io/javascript/operators/comparison_operators" TargetMode="External"/><Relationship Id="rId84" Type="http://schemas.openxmlformats.org/officeDocument/2006/relationships/hyperlink" Target="http://devdocs.io/javascript/operators/logical_operators" TargetMode="External"/><Relationship Id="rId89" Type="http://schemas.openxmlformats.org/officeDocument/2006/relationships/hyperlink" Target="http://devdocs.io/javascript/operators/assignment_operators" TargetMode="External"/><Relationship Id="rId7" Type="http://schemas.openxmlformats.org/officeDocument/2006/relationships/hyperlink" Target="http://devdocs.io/javascript/statements/break" TargetMode="External"/><Relationship Id="rId71" Type="http://schemas.openxmlformats.org/officeDocument/2006/relationships/hyperlink" Target="http://devdocs.io/javascript/operators/comparison_operators" TargetMode="External"/><Relationship Id="rId92" Type="http://schemas.openxmlformats.org/officeDocument/2006/relationships/hyperlink" Target="http://devdocs.io/javascript/operators/assignment_operators" TargetMode="External"/><Relationship Id="rId2" Type="http://schemas.openxmlformats.org/officeDocument/2006/relationships/styles" Target="styles.xml"/><Relationship Id="rId16" Type="http://schemas.openxmlformats.org/officeDocument/2006/relationships/hyperlink" Target="http://devdocs.io/javascript/statements/const" TargetMode="External"/><Relationship Id="rId29" Type="http://schemas.openxmlformats.org/officeDocument/2006/relationships/hyperlink" Target="https://developer.mozilla.org/en-US/docs/JavaScript/Guide/Iterators_and_Generators" TargetMode="External"/><Relationship Id="rId107" Type="http://schemas.openxmlformats.org/officeDocument/2006/relationships/theme" Target="theme/theme1.xml"/><Relationship Id="rId11" Type="http://schemas.openxmlformats.org/officeDocument/2006/relationships/hyperlink" Target="http://devdocs.io/javascript/statements/switch" TargetMode="External"/><Relationship Id="rId24" Type="http://schemas.openxmlformats.org/officeDocument/2006/relationships/hyperlink" Target="http://devdocs.io/javascript/statements/for" TargetMode="External"/><Relationship Id="rId32" Type="http://schemas.openxmlformats.org/officeDocument/2006/relationships/hyperlink" Target="http://devdocs.io/javascript/statements/export" TargetMode="External"/><Relationship Id="rId37" Type="http://schemas.openxmlformats.org/officeDocument/2006/relationships/hyperlink" Target="http://devdocs.io/javascript/operators/this" TargetMode="External"/><Relationship Id="rId40" Type="http://schemas.openxmlformats.org/officeDocument/2006/relationships/hyperlink" Target="http://devdocs.io/javascript/operators/function*" TargetMode="External"/><Relationship Id="rId45" Type="http://schemas.openxmlformats.org/officeDocument/2006/relationships/hyperlink" Target="http://devdocs.io/javascript/global_objects/array" TargetMode="External"/><Relationship Id="rId53" Type="http://schemas.openxmlformats.org/officeDocument/2006/relationships/hyperlink" Target="http://devdocs.io/javascript/operators/super" TargetMode="External"/><Relationship Id="rId58" Type="http://schemas.openxmlformats.org/officeDocument/2006/relationships/hyperlink" Target="http://devdocs.io/javascript/operators/arithmetic_operators" TargetMode="External"/><Relationship Id="rId66" Type="http://schemas.openxmlformats.org/officeDocument/2006/relationships/hyperlink" Target="http://devdocs.io/javascript/operators/in" TargetMode="External"/><Relationship Id="rId74" Type="http://schemas.openxmlformats.org/officeDocument/2006/relationships/hyperlink" Target="http://devdocs.io/javascript/operators/comparison_operators" TargetMode="External"/><Relationship Id="rId79" Type="http://schemas.openxmlformats.org/officeDocument/2006/relationships/hyperlink" Target="http://devdocs.io/javascript/operators/bitwise_operators" TargetMode="External"/><Relationship Id="rId87" Type="http://schemas.openxmlformats.org/officeDocument/2006/relationships/hyperlink" Target="http://devdocs.io/javascript/operators/assignment_operators" TargetMode="External"/><Relationship Id="rId102" Type="http://schemas.openxmlformats.org/officeDocument/2006/relationships/hyperlink" Target="http://devdocs.io/javascript/operators/yield" TargetMode="External"/><Relationship Id="rId5" Type="http://schemas.openxmlformats.org/officeDocument/2006/relationships/webSettings" Target="webSettings.xml"/><Relationship Id="rId61" Type="http://schemas.openxmlformats.org/officeDocument/2006/relationships/hyperlink" Target="http://devdocs.io/javascript/operators/typeof" TargetMode="External"/><Relationship Id="rId82" Type="http://schemas.openxmlformats.org/officeDocument/2006/relationships/hyperlink" Target="http://devdocs.io/javascript/operators/bitwise_operators" TargetMode="External"/><Relationship Id="rId90" Type="http://schemas.openxmlformats.org/officeDocument/2006/relationships/hyperlink" Target="http://devdocs.io/javascript/operators/assignment_operators" TargetMode="External"/><Relationship Id="rId95" Type="http://schemas.openxmlformats.org/officeDocument/2006/relationships/hyperlink" Target="http://devdocs.io/javascript/operators/assignment_operators" TargetMode="External"/><Relationship Id="rId19" Type="http://schemas.openxmlformats.org/officeDocument/2006/relationships/hyperlink" Target="https://developer.mozilla.org/en-US/docs/Web/JavaScript/Guide/The_Iterator_protocol" TargetMode="External"/><Relationship Id="rId14" Type="http://schemas.openxmlformats.org/officeDocument/2006/relationships/hyperlink" Target="http://devdocs.io/javascript/statements/var" TargetMode="External"/><Relationship Id="rId22" Type="http://schemas.openxmlformats.org/officeDocument/2006/relationships/hyperlink" Target="http://devdocs.io/javascript/statements/class" TargetMode="External"/><Relationship Id="rId27" Type="http://schemas.openxmlformats.org/officeDocument/2006/relationships/hyperlink" Target="http://devdocs.io/javascript/statements/for...of" TargetMode="External"/><Relationship Id="rId30" Type="http://schemas.openxmlformats.org/officeDocument/2006/relationships/hyperlink" Target="http://devdocs.io/javascript/statements/while" TargetMode="External"/><Relationship Id="rId35" Type="http://schemas.openxmlformats.org/officeDocument/2006/relationships/hyperlink" Target="http://devdocs.io/javascript/statements/with" TargetMode="External"/><Relationship Id="rId43" Type="http://schemas.openxmlformats.org/officeDocument/2006/relationships/hyperlink" Target="http://devdocs.io/javascript/operators/async_function" TargetMode="External"/><Relationship Id="rId48" Type="http://schemas.openxmlformats.org/officeDocument/2006/relationships/hyperlink" Target="http://devdocs.io/javascript/operators/grouping" TargetMode="External"/><Relationship Id="rId56" Type="http://schemas.openxmlformats.org/officeDocument/2006/relationships/hyperlink" Target="http://devdocs.io/javascript/operators/arithmetic_operators" TargetMode="External"/><Relationship Id="rId64" Type="http://schemas.openxmlformats.org/officeDocument/2006/relationships/hyperlink" Target="http://devdocs.io/javascript/operators/bitwise_operators" TargetMode="External"/><Relationship Id="rId69" Type="http://schemas.openxmlformats.org/officeDocument/2006/relationships/hyperlink" Target="http://devdocs.io/javascript/operators/comparison_operators" TargetMode="External"/><Relationship Id="rId77" Type="http://schemas.openxmlformats.org/officeDocument/2006/relationships/hyperlink" Target="http://devdocs.io/javascript/operators/bitwise_operators" TargetMode="External"/><Relationship Id="rId100" Type="http://schemas.openxmlformats.org/officeDocument/2006/relationships/hyperlink" Target="http://devdocs.io/javascript/operators/comma_operator" TargetMode="External"/><Relationship Id="rId105" Type="http://schemas.openxmlformats.org/officeDocument/2006/relationships/hyperlink" Target="http://devdocs.io/javascript/operators/generator_comprehensions" TargetMode="External"/><Relationship Id="rId8" Type="http://schemas.openxmlformats.org/officeDocument/2006/relationships/hyperlink" Target="http://devdocs.io/javascript/statements/continue" TargetMode="External"/><Relationship Id="rId51" Type="http://schemas.openxmlformats.org/officeDocument/2006/relationships/hyperlink" Target="http://devdocs.io/javascript/operators/new.target" TargetMode="External"/><Relationship Id="rId72" Type="http://schemas.openxmlformats.org/officeDocument/2006/relationships/hyperlink" Target="http://devdocs.io/javascript/functions/arrow_functions" TargetMode="External"/><Relationship Id="rId80" Type="http://schemas.openxmlformats.org/officeDocument/2006/relationships/hyperlink" Target="http://devdocs.io/javascript/operators/bitwise_operators" TargetMode="External"/><Relationship Id="rId85" Type="http://schemas.openxmlformats.org/officeDocument/2006/relationships/hyperlink" Target="http://devdocs.io/javascript/operators/conditional_operator" TargetMode="External"/><Relationship Id="rId93" Type="http://schemas.openxmlformats.org/officeDocument/2006/relationships/hyperlink" Target="http://devdocs.io/javascript/operators/assignment_operators" TargetMode="External"/><Relationship Id="rId98" Type="http://schemas.openxmlformats.org/officeDocument/2006/relationships/hyperlink" Target="http://devdocs.io/javascript/operators/destructuring_assignment" TargetMode="External"/><Relationship Id="rId3" Type="http://schemas.microsoft.com/office/2007/relationships/stylesWithEffects" Target="stylesWithEffects.xml"/><Relationship Id="rId12" Type="http://schemas.openxmlformats.org/officeDocument/2006/relationships/hyperlink" Target="http://devdocs.io/javascript/statements/throw" TargetMode="External"/><Relationship Id="rId17" Type="http://schemas.openxmlformats.org/officeDocument/2006/relationships/hyperlink" Target="http://devdocs.io/javascript/statements/function" TargetMode="External"/><Relationship Id="rId25" Type="http://schemas.openxmlformats.org/officeDocument/2006/relationships/hyperlink" Target="http://devdocs.io/javascript/statements/for_each...in" TargetMode="External"/><Relationship Id="rId33" Type="http://schemas.openxmlformats.org/officeDocument/2006/relationships/hyperlink" Target="http://devdocs.io/javascript/statements/import" TargetMode="External"/><Relationship Id="rId38" Type="http://schemas.openxmlformats.org/officeDocument/2006/relationships/hyperlink" Target="http://devdocs.io/javascript/operators/function" TargetMode="External"/><Relationship Id="rId46" Type="http://schemas.openxmlformats.org/officeDocument/2006/relationships/hyperlink" Target="http://devdocs.io/javascript/operators/object_initializer" TargetMode="External"/><Relationship Id="rId59" Type="http://schemas.openxmlformats.org/officeDocument/2006/relationships/hyperlink" Target="http://devdocs.io/javascript/operators/delete" TargetMode="External"/><Relationship Id="rId67" Type="http://schemas.openxmlformats.org/officeDocument/2006/relationships/hyperlink" Target="http://devdocs.io/javascript/operators/instanceof" TargetMode="External"/><Relationship Id="rId103" Type="http://schemas.openxmlformats.org/officeDocument/2006/relationships/hyperlink" Target="http://devdocs.io/javascript/operators/expression_closures" TargetMode="External"/><Relationship Id="rId20" Type="http://schemas.openxmlformats.org/officeDocument/2006/relationships/hyperlink" Target="http://devdocs.io/javascript/statements/async_function" TargetMode="External"/><Relationship Id="rId41" Type="http://schemas.openxmlformats.org/officeDocument/2006/relationships/hyperlink" Target="http://devdocs.io/javascript/operators/yield" TargetMode="External"/><Relationship Id="rId54" Type="http://schemas.openxmlformats.org/officeDocument/2006/relationships/hyperlink" Target="http://devdocs.io/javascript/operators/spread_operator" TargetMode="External"/><Relationship Id="rId62" Type="http://schemas.openxmlformats.org/officeDocument/2006/relationships/hyperlink" Target="http://devdocs.io/javascript/operators/arithmetic_operators" TargetMode="External"/><Relationship Id="rId70" Type="http://schemas.openxmlformats.org/officeDocument/2006/relationships/hyperlink" Target="http://devdocs.io/javascript/operators/comparison_operators" TargetMode="External"/><Relationship Id="rId75" Type="http://schemas.openxmlformats.org/officeDocument/2006/relationships/hyperlink" Target="http://devdocs.io/javascript/operators/comparison_operators" TargetMode="External"/><Relationship Id="rId83" Type="http://schemas.openxmlformats.org/officeDocument/2006/relationships/hyperlink" Target="http://devdocs.io/javascript/operators/logical_operators" TargetMode="External"/><Relationship Id="rId88" Type="http://schemas.openxmlformats.org/officeDocument/2006/relationships/hyperlink" Target="http://devdocs.io/javascript/operators/assignment_operators" TargetMode="External"/><Relationship Id="rId91" Type="http://schemas.openxmlformats.org/officeDocument/2006/relationships/hyperlink" Target="http://devdocs.io/javascript/operators/assignment_operators" TargetMode="External"/><Relationship Id="rId96" Type="http://schemas.openxmlformats.org/officeDocument/2006/relationships/hyperlink" Target="http://devdocs.io/javascript/operators/assignment_operators" TargetMode="External"/><Relationship Id="rId1" Type="http://schemas.openxmlformats.org/officeDocument/2006/relationships/numbering" Target="numbering.xml"/><Relationship Id="rId6" Type="http://schemas.openxmlformats.org/officeDocument/2006/relationships/hyperlink" Target="http://devdocs.io/javascript/statements/block" TargetMode="External"/><Relationship Id="rId15" Type="http://schemas.openxmlformats.org/officeDocument/2006/relationships/hyperlink" Target="http://devdocs.io/javascript/statements/let" TargetMode="External"/><Relationship Id="rId23" Type="http://schemas.openxmlformats.org/officeDocument/2006/relationships/hyperlink" Target="http://devdocs.io/javascript/statements/do...while" TargetMode="External"/><Relationship Id="rId28" Type="http://schemas.openxmlformats.org/officeDocument/2006/relationships/hyperlink" Target="http://devdocs.io/javascript/global_objects/array" TargetMode="External"/><Relationship Id="rId36" Type="http://schemas.openxmlformats.org/officeDocument/2006/relationships/hyperlink" Target="https://developer.mozilla.org/en-US/docs/Web/JavaScript/Reference/Operators" TargetMode="External"/><Relationship Id="rId49" Type="http://schemas.openxmlformats.org/officeDocument/2006/relationships/hyperlink" Target="http://devdocs.io/javascript/operators/property_accessors" TargetMode="External"/><Relationship Id="rId57" Type="http://schemas.openxmlformats.org/officeDocument/2006/relationships/hyperlink" Target="http://devdocs.io/javascript/operators/arithmetic_operators" TargetMode="External"/><Relationship Id="rId106" Type="http://schemas.openxmlformats.org/officeDocument/2006/relationships/fontTable" Target="fontTable.xml"/><Relationship Id="rId10" Type="http://schemas.openxmlformats.org/officeDocument/2006/relationships/hyperlink" Target="http://devdocs.io/javascript/statements/if...else" TargetMode="External"/><Relationship Id="rId31" Type="http://schemas.openxmlformats.org/officeDocument/2006/relationships/hyperlink" Target="http://devdocs.io/javascript/statements/debugger" TargetMode="External"/><Relationship Id="rId44" Type="http://schemas.openxmlformats.org/officeDocument/2006/relationships/hyperlink" Target="http://devdocs.io/javascript/operators/await" TargetMode="External"/><Relationship Id="rId52" Type="http://schemas.openxmlformats.org/officeDocument/2006/relationships/hyperlink" Target="http://devdocs.io/javascript/operators/new" TargetMode="External"/><Relationship Id="rId60" Type="http://schemas.openxmlformats.org/officeDocument/2006/relationships/hyperlink" Target="http://devdocs.io/javascript/operators/void" TargetMode="External"/><Relationship Id="rId65" Type="http://schemas.openxmlformats.org/officeDocument/2006/relationships/hyperlink" Target="http://devdocs.io/javascript/operators/logical_operators" TargetMode="External"/><Relationship Id="rId73" Type="http://schemas.openxmlformats.org/officeDocument/2006/relationships/hyperlink" Target="http://devdocs.io/javascript/operators/comparison_operators" TargetMode="External"/><Relationship Id="rId78" Type="http://schemas.openxmlformats.org/officeDocument/2006/relationships/hyperlink" Target="http://devdocs.io/javascript/operators/bitwise_operators" TargetMode="External"/><Relationship Id="rId81" Type="http://schemas.openxmlformats.org/officeDocument/2006/relationships/hyperlink" Target="http://devdocs.io/javascript/operators/bitwise_operators" TargetMode="External"/><Relationship Id="rId86" Type="http://schemas.openxmlformats.org/officeDocument/2006/relationships/hyperlink" Target="http://devdocs.io/javascript/operators/assignment_operators" TargetMode="External"/><Relationship Id="rId94" Type="http://schemas.openxmlformats.org/officeDocument/2006/relationships/hyperlink" Target="http://devdocs.io/javascript/operators/assignment_operators" TargetMode="External"/><Relationship Id="rId99" Type="http://schemas.openxmlformats.org/officeDocument/2006/relationships/hyperlink" Target="http://devdocs.io/javascript/operators/destructuring_assignment" TargetMode="External"/><Relationship Id="rId101" Type="http://schemas.openxmlformats.org/officeDocument/2006/relationships/hyperlink" Target="https://developer.mozilla.org/en-US/docs/Web/JavaScript/Reference/Operators/Legacy_generator_function" TargetMode="External"/><Relationship Id="rId4" Type="http://schemas.openxmlformats.org/officeDocument/2006/relationships/settings" Target="settings.xml"/><Relationship Id="rId9" Type="http://schemas.openxmlformats.org/officeDocument/2006/relationships/hyperlink" Target="http://devdocs.io/javascript/statements/empty" TargetMode="External"/><Relationship Id="rId13" Type="http://schemas.openxmlformats.org/officeDocument/2006/relationships/hyperlink" Target="http://devdocs.io/javascript/statements/try...catch" TargetMode="External"/><Relationship Id="rId18" Type="http://schemas.openxmlformats.org/officeDocument/2006/relationships/hyperlink" Target="http://devdocs.io/javascript/statements/function*" TargetMode="External"/><Relationship Id="rId39" Type="http://schemas.openxmlformats.org/officeDocument/2006/relationships/hyperlink" Target="http://devdocs.io/javascript/operators/class" TargetMode="External"/><Relationship Id="rId34" Type="http://schemas.openxmlformats.org/officeDocument/2006/relationships/hyperlink" Target="http://devdocs.io/javascript/statements/label" TargetMode="External"/><Relationship Id="rId50" Type="http://schemas.openxmlformats.org/officeDocument/2006/relationships/hyperlink" Target="http://devdocs.io/javascript/operators/new" TargetMode="External"/><Relationship Id="rId55" Type="http://schemas.openxmlformats.org/officeDocument/2006/relationships/hyperlink" Target="http://devdocs.io/javascript/operators/arithmetic_operators" TargetMode="External"/><Relationship Id="rId76" Type="http://schemas.openxmlformats.org/officeDocument/2006/relationships/hyperlink" Target="http://devdocs.io/javascript/operators/comparison_operators" TargetMode="External"/><Relationship Id="rId97" Type="http://schemas.openxmlformats.org/officeDocument/2006/relationships/hyperlink" Target="http://devdocs.io/javascript/operators/assignment_operators" TargetMode="External"/><Relationship Id="rId104" Type="http://schemas.openxmlformats.org/officeDocument/2006/relationships/hyperlink" Target="http://devdocs.io/javascript/operators/array_compreh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4796</Words>
  <Characters>27340</Characters>
  <Application>Microsoft Office Word</Application>
  <DocSecurity>0</DocSecurity>
  <Lines>227</Lines>
  <Paragraphs>64</Paragraphs>
  <ScaleCrop>false</ScaleCrop>
  <Company/>
  <LinksUpToDate>false</LinksUpToDate>
  <CharactersWithSpaces>32072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dc:creator>
  <cp:keywords/>
  <dc:description/>
  <cp:lastModifiedBy>Richard Marbella</cp:lastModifiedBy>
  <cp:revision>5</cp:revision>
  <dcterms:created xsi:type="dcterms:W3CDTF">2017-05-20T13:25:00Z</dcterms:created>
  <dcterms:modified xsi:type="dcterms:W3CDTF">2017-05-20T13:52:00Z</dcterms:modified>
</cp:coreProperties>
</file>