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vertAlign w:val="baseline"/>
          <w:lang w:val="pt"/>
        </w:rPr>
      </w:pPr>
      <w:r>
        <w:rPr>
          <w:rFonts w:hint="default"/>
          <w:vertAlign w:val="baseline"/>
          <w:lang w:val="pt"/>
        </w:rPr>
        <w:t>Caso de uso:  Detecção de objetos com ultrassom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0"/>
        <w:gridCol w:w="4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Ação do Usuário</w:t>
            </w:r>
          </w:p>
        </w:tc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Reação do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Detectar Objetos</w:t>
            </w:r>
          </w:p>
        </w:tc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Solicitar dados da serial,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Solicitar dados de posicionamento,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Processar objs e coordenadas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Obter dados brutos</w:t>
            </w:r>
          </w:p>
        </w:tc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Ler Serial,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Formatar pacote,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Calcular posicionamento</w:t>
            </w:r>
          </w:p>
        </w:tc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Definir margem de mapeamento,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bookmarkStart w:id="0" w:name="_GoBack"/>
            <w:bookmarkEnd w:id="0"/>
            <w:r>
              <w:rPr>
                <w:rFonts w:hint="default"/>
                <w:vertAlign w:val="baseline"/>
                <w:lang w:val="pt"/>
              </w:rPr>
              <w:t>Calcular velocidade do som,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Calcular distancia,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Solicitar identificação de objetos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Identificar objetos</w:t>
            </w:r>
          </w:p>
        </w:tc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Aproximar coordenadas,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Rotular coordenadas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Fechar Processo</w:t>
            </w:r>
          </w:p>
        </w:tc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</w:tbl>
    <w:p/>
    <w:p/>
    <w:p/>
    <w:p>
      <w:pPr>
        <w:jc w:val="center"/>
        <w:rPr>
          <w:rFonts w:hint="default"/>
          <w:lang w:val="pt"/>
        </w:rPr>
      </w:pPr>
      <w:r>
        <w:rPr>
          <w:rFonts w:hint="default"/>
          <w:lang w:val="pt"/>
        </w:rPr>
        <w:t>Tabela WARC</w:t>
      </w:r>
    </w:p>
    <w:p>
      <w:pPr>
        <w:jc w:val="center"/>
        <w:rPr>
          <w:rFonts w:hint="default"/>
          <w:lang w:val="pt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2843"/>
        <w:gridCol w:w="2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522" w:type="dxa"/>
            <w:gridSpan w:val="3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Workflow: Detecção de objetos com ultrassom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Ação/Reação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Responsável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Colaboradores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Detectar Objetos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Classe_Controlador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Solicitar dados da serial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Classe_Controlador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Classe_Comunicacao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Solicitar dados de posicionamento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Classe_Controlador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Classe_Posicionamento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Processar objs e coordenadas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Classe_Controlador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Obter dados brutos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Classe_Comunicacao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Classe_Serial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Ler Serial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Classe_Comunicacao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Classe_Serial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Formatar pacote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Classe_Comunicacao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Calcular posicionamento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Classe_Posicionamento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Definir margem de mapeamento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Classe_Posicionamento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Calcula Velocidade do Som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Classe_Posicionamento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Calcula distancia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Classe_Posicionamento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Solicitar identificação de objetos</w:t>
            </w:r>
          </w:p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Classe_Posicionamento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Classe_OBJ_Detec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Identificar objetos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Classe_OBJ_Detec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Aproximar coordenadas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Classe_OBJ_Detec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Rotular coordenadas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Classe_OBJ_Detec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</w:tbl>
    <w:p/>
    <w:p/>
    <w:p>
      <w:pPr>
        <w:jc w:val="center"/>
        <w:rPr>
          <w:rFonts w:hint="default"/>
          <w:lang w:val="pt"/>
        </w:rPr>
      </w:pPr>
      <w:r>
        <w:rPr>
          <w:rFonts w:hint="default"/>
          <w:lang w:val="pt"/>
        </w:rPr>
        <w:t>Contratos - Abaixo segue os contratos de cada ação e reação definida anteriormente</w:t>
      </w:r>
    </w:p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Detectar Objetos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Pré-requisitos: 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ação será responsável por efetuar as chamadas dos metodos responsáveis pela leitura e processamento dos dados. No final deste processo, este metodo deve efetuar a chamada de um método que possibilite a visualização do resultado final. É necessário definir um método dentro da </w:t>
            </w:r>
            <w:r>
              <w:rPr>
                <w:rFonts w:hint="default"/>
                <w:vertAlign w:val="baseline"/>
                <w:lang w:val="pt"/>
              </w:rPr>
              <w:t>Classe_Controlador para corresponder a esta ação.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Pós-requisitos: -</w:t>
            </w:r>
          </w:p>
        </w:tc>
      </w:tr>
    </w:tbl>
    <w:p>
      <w:pPr>
        <w:jc w:val="center"/>
        <w:rPr>
          <w:rFonts w:hint="default"/>
          <w:lang w:val="pt"/>
        </w:rPr>
      </w:pPr>
    </w:p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Solicitar dados brutos da serial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Porta serial utilizada para a comunicação e Baud rate.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operação deve criar um objeto da </w:t>
            </w:r>
            <w:r>
              <w:rPr>
                <w:rFonts w:hint="default"/>
                <w:vertAlign w:val="baseline"/>
                <w:lang w:val="pt"/>
              </w:rPr>
              <w:t>Classe_Comunicacao e solicitar a leitura dos dados brutos direto da Serial. Consiste em um método dentro da Classe_Controlador, que será responsável pela obtenção dos dados brutos vindo dos sensores.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Dados brutos no formato de lista.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Solicitar dados de posicionamento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Dados brutos dos sensores.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operação consiste em instânciar um objeto da </w:t>
            </w:r>
            <w:r>
              <w:rPr>
                <w:rFonts w:hint="default"/>
                <w:vertAlign w:val="baseline"/>
                <w:lang w:val="pt"/>
              </w:rPr>
              <w:t>Classe_Posicionamento que deve ter como parâmetros de entrada os dados brutos dos sensores. Essa reação consiste em um método dentro da Classe_Controlador que deve solicitar o tratamento dos dados brutos dos sensores para a Classe_Posicionamento.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Retornar dados já processados.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Processar objs e coordenadas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Dados dos sensores processados pela </w:t>
            </w:r>
            <w:r>
              <w:rPr>
                <w:rFonts w:hint="default"/>
                <w:vertAlign w:val="baseline"/>
                <w:lang w:val="pt"/>
              </w:rPr>
              <w:t>Classe_Posicionamento.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operação consiste em criar uma forma de visualização dos dados, preferencialmente com alguma biblioteca como o matplotlib ou até mesmo o Kivy. Deve possuir uma visualização limpa, dinâmica e estar presente como um método da </w:t>
            </w:r>
            <w:r>
              <w:rPr>
                <w:rFonts w:hint="default"/>
                <w:vertAlign w:val="baseline"/>
                <w:lang w:val="pt"/>
              </w:rPr>
              <w:t>Classe_Controlador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.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Pós-requisitos: -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Obter dados brutos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O objeto da </w:t>
            </w:r>
            <w:r>
              <w:rPr>
                <w:rFonts w:hint="default"/>
                <w:vertAlign w:val="baseline"/>
                <w:lang w:val="pt"/>
              </w:rPr>
              <w:t xml:space="preserve">Classe_Comunicacao deve receber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a porta serial utilizada para a comunicação e Baud rate.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Esta operação deve conter a chamada dos metodos de leitura da serial, processamento.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Apos o pre-processamento este metodo deve retornar os dados brutos para a </w:t>
            </w:r>
            <w:r>
              <w:rPr>
                <w:rFonts w:hint="default"/>
                <w:vertAlign w:val="baseline"/>
                <w:lang w:val="pt"/>
              </w:rPr>
              <w:t>Classe_Controlador.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 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Ler Serial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Pré-requisitos: 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operacao consiste em efetuar a leitura dos dados brutos vindo dos sensores. Este metodo deve estar contido dentro da </w:t>
            </w:r>
            <w:r>
              <w:rPr>
                <w:rFonts w:hint="default"/>
                <w:vertAlign w:val="baseline"/>
                <w:lang w:val="pt"/>
              </w:rPr>
              <w:t xml:space="preserve">Classe_Comunicacao e iniciar uma comunicacao com a Classe_Duble_Serial.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Repassar dados brutos para pre-processamento.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Formatar pacote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Deve possuir como entrada os dados brutos obtidos.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operacao esta contida na </w:t>
            </w:r>
            <w:r>
              <w:rPr>
                <w:rFonts w:hint="default"/>
                <w:vertAlign w:val="baseline"/>
                <w:lang w:val="pt"/>
              </w:rPr>
              <w:t>Classe_Comunicacao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 e responsavel por tratar os dados os agrupando em um dicionario separando os dados brutos por sensores, ex: {“Sensor 1”: [{“angulo”: 89.0, “temp”: 25.0}]}.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Pós-requisitos: -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Calcular posicionamento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A distancia entre os sensores deve estar definida. Deve ter como parametro os dados brutos pre-processados.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operacao pertence a </w:t>
            </w:r>
            <w:r>
              <w:rPr>
                <w:rFonts w:hint="default"/>
                <w:vertAlign w:val="baseline"/>
                <w:lang w:val="pt"/>
              </w:rPr>
              <w:t>Classe_Posicionamento, e sera responsavel pelo calculo das coordenadas dos objetos com base nas distancias entre os sensores.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Dados de posicionamento no formato lista.</w:t>
            </w:r>
          </w:p>
        </w:tc>
      </w:tr>
    </w:tbl>
    <w:p>
      <w:pPr>
        <w:jc w:val="center"/>
        <w:rPr>
          <w:rFonts w:hint="default"/>
          <w:lang w:val="pt"/>
        </w:rPr>
      </w:pPr>
    </w:p>
    <w:p>
      <w:pPr>
        <w:jc w:val="center"/>
        <w:rPr>
          <w:rFonts w:hint="default"/>
          <w:lang w:val="pt"/>
        </w:rPr>
      </w:pPr>
    </w:p>
    <w:p>
      <w:pPr>
        <w:jc w:val="center"/>
        <w:rPr>
          <w:rFonts w:hint="default"/>
          <w:lang w:val="pt"/>
        </w:rPr>
      </w:pPr>
    </w:p>
    <w:p>
      <w:pPr>
        <w:jc w:val="center"/>
        <w:rPr>
          <w:rFonts w:hint="default"/>
          <w:lang w:val="pt"/>
        </w:rPr>
      </w:pPr>
    </w:p>
    <w:p>
      <w:pPr>
        <w:jc w:val="center"/>
        <w:rPr>
          <w:rFonts w:hint="default"/>
          <w:lang w:val="pt"/>
        </w:rPr>
      </w:pPr>
    </w:p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Definir margem de mapeamento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Deve ter como parametros as novas distancias entre sensores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operacao pertence a </w:t>
            </w:r>
            <w:r>
              <w:rPr>
                <w:rFonts w:hint="default"/>
                <w:vertAlign w:val="baseline"/>
                <w:lang w:val="pt"/>
              </w:rPr>
              <w:t>Classe_Posicionamento,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 sendo responsavel por atualizar as distancias entre os sensores caso seja necessario.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Pós-requisitos: -</w:t>
            </w:r>
          </w:p>
        </w:tc>
      </w:tr>
    </w:tbl>
    <w:p>
      <w:pPr>
        <w:jc w:val="both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Calcula Velocidade do Som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Deve receber como parametro a temperatura do ambiente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operacao pertence a </w:t>
            </w:r>
            <w:r>
              <w:rPr>
                <w:rFonts w:hint="default"/>
                <w:vertAlign w:val="baseline"/>
                <w:lang w:val="pt"/>
              </w:rPr>
              <w:t>Classe_Posicionamento e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 consiste no calculo da velocidade do som de acordo com a temperatura do meio de propagacao.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Retornar a velocidade do som no formato float.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Calcula distancia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Deve receber como parametro a velocidade do som calculada pelo metodo c</w:t>
            </w:r>
            <w:r>
              <w:rPr>
                <w:rFonts w:hint="default"/>
                <w:vertAlign w:val="baseline"/>
                <w:lang w:val="pt"/>
              </w:rPr>
              <w:t>alcula_velocidade_do_som() e o tempo de resposta registrado em segundos.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operacao pertence a </w:t>
            </w:r>
            <w:r>
              <w:rPr>
                <w:rFonts w:hint="default"/>
                <w:vertAlign w:val="baseline"/>
                <w:lang w:val="pt"/>
              </w:rPr>
              <w:t xml:space="preserve">Classe_Posicionamento, e consiste em calcular a distancia entre o sensor e o objeto detectado.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Retornar a distancia em metros no formato float entre o sensor e o objeto detectado.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Solicitar identificação de objetos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Lista de posicoes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operacao deve pertencer a </w:t>
            </w:r>
            <w:r>
              <w:rPr>
                <w:rFonts w:hint="default"/>
                <w:vertAlign w:val="baseline"/>
                <w:lang w:val="pt"/>
              </w:rPr>
              <w:t>Classe_Posicionamento e instanciar um objeto da Classe_OBJ_Detec, onde sera responsavel pela chamada do metodo Identificar Objetos pertencente ao objeto da Classe_OBJ_Detec e em seguida deve retornar esses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Retornar uma lista com os objetos identificados.</w:t>
            </w:r>
          </w:p>
        </w:tc>
      </w:tr>
    </w:tbl>
    <w:p>
      <w:pPr>
        <w:jc w:val="both"/>
        <w:rPr>
          <w:rFonts w:hint="default"/>
          <w:lang w:val="pt"/>
        </w:rPr>
      </w:pPr>
    </w:p>
    <w:p>
      <w:pPr>
        <w:jc w:val="both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Identificar objetos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Este metodo deve receber como parametro as coordenadas ja processadas.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operacao pertence a </w:t>
            </w:r>
            <w:r>
              <w:rPr>
                <w:rFonts w:hint="default"/>
                <w:vertAlign w:val="baseline"/>
                <w:lang w:val="pt"/>
              </w:rPr>
              <w:t>Classe_OBJ_Detec e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 deve ser responsavel por chamar os metodos aproximar_coordenadas</w:t>
            </w:r>
            <w:r>
              <w:rPr>
                <w:rFonts w:hint="default"/>
                <w:vertAlign w:val="baseline"/>
                <w:lang w:val="pt"/>
              </w:rPr>
              <w:t>() e rotular_coordenadas() e depois retornar o resultado.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Deve retornar uma lista contendo o ID de cada objeto e suas respectivas coordenadas.</w:t>
            </w:r>
          </w:p>
        </w:tc>
      </w:tr>
    </w:tbl>
    <w:p>
      <w:pPr>
        <w:jc w:val="center"/>
        <w:rPr>
          <w:rFonts w:hint="default"/>
          <w:lang w:val="pt"/>
        </w:rPr>
      </w:pPr>
    </w:p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Aproximar Coordenadas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Deve receber como parametro as coordenadas.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Este metodo pertence a </w:t>
            </w:r>
            <w:r>
              <w:rPr>
                <w:rFonts w:hint="default"/>
                <w:vertAlign w:val="baseline"/>
                <w:lang w:val="pt"/>
              </w:rPr>
              <w:t>Classe_OBJ_Detec, sendo responsavel por unir pontos que estejam muito proximos ao tirar a media entre eles, considerando-os como coordenadas de um so objeto.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Retornar dados no formato lista de dicionario com as coordenadas ja processadas e sem pontos muito proximos.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Rotular coordenadas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Deve receber como parametro as coordenadas ja processadas pelo metodo i</w:t>
            </w:r>
            <w:r>
              <w:rPr>
                <w:rFonts w:hint="default"/>
                <w:vertAlign w:val="baseline"/>
                <w:lang w:val="pt"/>
              </w:rPr>
              <w:t>dentificar_pontos_proximos()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Este metodo pertence a </w:t>
            </w:r>
            <w:r>
              <w:rPr>
                <w:rFonts w:hint="default"/>
                <w:vertAlign w:val="baseline"/>
                <w:lang w:val="pt"/>
              </w:rPr>
              <w:t>Classe_OBJ_Detec, sendo responsavel por rotular cada ponto identificado.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Retornar as coordenadas ja rotuladas, no formato lista de dicionarios.</w:t>
            </w:r>
          </w:p>
        </w:tc>
      </w:tr>
    </w:tbl>
    <w:p>
      <w:pPr>
        <w:jc w:val="center"/>
        <w:rPr>
          <w:rFonts w:hint="default"/>
          <w:lang w:val="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F1B51"/>
    <w:rsid w:val="3FBC33D4"/>
    <w:rsid w:val="3FDD0EBE"/>
    <w:rsid w:val="42FCEF0F"/>
    <w:rsid w:val="57FFD524"/>
    <w:rsid w:val="59FF2A8B"/>
    <w:rsid w:val="5FC2A7FE"/>
    <w:rsid w:val="6F535308"/>
    <w:rsid w:val="6FF77BD6"/>
    <w:rsid w:val="75FF1B51"/>
    <w:rsid w:val="77D7A88F"/>
    <w:rsid w:val="7B5A2C42"/>
    <w:rsid w:val="7C74B51B"/>
    <w:rsid w:val="7D5DE048"/>
    <w:rsid w:val="7DEE68A3"/>
    <w:rsid w:val="7F57D40D"/>
    <w:rsid w:val="7FE99A19"/>
    <w:rsid w:val="7FF9B5F2"/>
    <w:rsid w:val="7FFDA743"/>
    <w:rsid w:val="7FFF735A"/>
    <w:rsid w:val="8397B959"/>
    <w:rsid w:val="B45F8103"/>
    <w:rsid w:val="BBF2F361"/>
    <w:rsid w:val="BDAB4C2B"/>
    <w:rsid w:val="BEDF19B7"/>
    <w:rsid w:val="CBFFADF4"/>
    <w:rsid w:val="D55DA260"/>
    <w:rsid w:val="DBFFEE34"/>
    <w:rsid w:val="E9DE3A85"/>
    <w:rsid w:val="EAFF2E4C"/>
    <w:rsid w:val="EF815C61"/>
    <w:rsid w:val="FAF63287"/>
    <w:rsid w:val="FCFEDFB9"/>
    <w:rsid w:val="FD97E2DB"/>
    <w:rsid w:val="FDB7C2A2"/>
    <w:rsid w:val="FDDF64CD"/>
    <w:rsid w:val="FDEF1B66"/>
    <w:rsid w:val="FF3E1EBF"/>
    <w:rsid w:val="FF3F10A7"/>
    <w:rsid w:val="FF7F62B6"/>
    <w:rsid w:val="FFDF7AE7"/>
    <w:rsid w:val="FFEC5ECF"/>
    <w:rsid w:val="FFFFD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2019-09-17T13:37:00Z</dcterms:created>
  <dc:creator>ronald</dc:creator>
  <cp:lastModifiedBy>ronald</cp:lastModifiedBy>
  <dcterms:modified xsi:type="dcterms:W3CDTF">2019-11-08T12:17:33Z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