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AB" w:rsidRPr="00287508" w:rsidRDefault="009D43AB" w:rsidP="009D43AB">
      <w:pPr>
        <w:jc w:val="center"/>
        <w:rPr>
          <w:color w:val="FF0000"/>
          <w:sz w:val="72"/>
        </w:rPr>
      </w:pPr>
      <w:r w:rsidRPr="00287508">
        <w:rPr>
          <w:color w:val="FF0000"/>
          <w:sz w:val="72"/>
        </w:rPr>
        <w:t>ACTIVIDAD #</w:t>
      </w:r>
      <w:r w:rsidR="004A027D">
        <w:rPr>
          <w:color w:val="FF0000"/>
          <w:sz w:val="72"/>
        </w:rPr>
        <w:t>2</w:t>
      </w:r>
    </w:p>
    <w:p w:rsidR="004A027D" w:rsidRPr="00133F11" w:rsidRDefault="004A027D" w:rsidP="004A027D">
      <w:pPr>
        <w:jc w:val="center"/>
        <w:rPr>
          <w:sz w:val="40"/>
          <w:lang w:val="es-ES"/>
        </w:rPr>
      </w:pPr>
      <w:r>
        <w:rPr>
          <w:sz w:val="40"/>
          <w:lang w:val="es-ES"/>
        </w:rPr>
        <w:t xml:space="preserve">Diseño de interfaces generando una Experiencia de Usuario positiva. </w:t>
      </w: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>Ronald Ernesto Tejada Ríos</w:t>
      </w:r>
    </w:p>
    <w:p w:rsidR="009D43AB" w:rsidRDefault="009D43AB" w:rsidP="009D43AB">
      <w:pPr>
        <w:jc w:val="center"/>
        <w:rPr>
          <w:sz w:val="40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4955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43AB" w:rsidRDefault="009D43AB">
          <w:pPr>
            <w:pStyle w:val="TtuloTDC"/>
          </w:pPr>
          <w:r>
            <w:rPr>
              <w:lang w:val="es-ES"/>
            </w:rPr>
            <w:t>Tabla de contenido</w:t>
          </w:r>
        </w:p>
        <w:p w:rsidR="009062A8" w:rsidRDefault="009D43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062A8" w:rsidRPr="00BF539C">
            <w:rPr>
              <w:rStyle w:val="Hipervnculo"/>
              <w:noProof/>
            </w:rPr>
            <w:fldChar w:fldCharType="begin"/>
          </w:r>
          <w:r w:rsidR="009062A8" w:rsidRPr="00BF539C">
            <w:rPr>
              <w:rStyle w:val="Hipervnculo"/>
              <w:noProof/>
            </w:rPr>
            <w:instrText xml:space="preserve"> </w:instrText>
          </w:r>
          <w:r w:rsidR="009062A8">
            <w:rPr>
              <w:noProof/>
            </w:rPr>
            <w:instrText>HYPERLINK \l "_Toc19881093"</w:instrText>
          </w:r>
          <w:r w:rsidR="009062A8" w:rsidRPr="00BF539C">
            <w:rPr>
              <w:rStyle w:val="Hipervnculo"/>
              <w:noProof/>
            </w:rPr>
            <w:instrText xml:space="preserve"> </w:instrText>
          </w:r>
          <w:r w:rsidR="009062A8" w:rsidRPr="00BF539C">
            <w:rPr>
              <w:rStyle w:val="Hipervnculo"/>
              <w:noProof/>
            </w:rPr>
          </w:r>
          <w:r w:rsidR="009062A8" w:rsidRPr="00BF539C">
            <w:rPr>
              <w:rStyle w:val="Hipervnculo"/>
              <w:noProof/>
            </w:rPr>
            <w:fldChar w:fldCharType="separate"/>
          </w:r>
          <w:r w:rsidR="009062A8" w:rsidRPr="00BF539C">
            <w:rPr>
              <w:rStyle w:val="Hipervnculo"/>
              <w:noProof/>
            </w:rPr>
            <w:t>Creamos un projecto</w:t>
          </w:r>
          <w:r w:rsidR="009062A8">
            <w:rPr>
              <w:noProof/>
              <w:webHidden/>
            </w:rPr>
            <w:tab/>
          </w:r>
          <w:r w:rsidR="009062A8">
            <w:rPr>
              <w:noProof/>
              <w:webHidden/>
            </w:rPr>
            <w:fldChar w:fldCharType="begin"/>
          </w:r>
          <w:r w:rsidR="009062A8">
            <w:rPr>
              <w:noProof/>
              <w:webHidden/>
            </w:rPr>
            <w:instrText xml:space="preserve"> PAGEREF _Toc19881093 \h </w:instrText>
          </w:r>
          <w:r w:rsidR="009062A8">
            <w:rPr>
              <w:noProof/>
              <w:webHidden/>
            </w:rPr>
          </w:r>
          <w:r w:rsidR="009062A8">
            <w:rPr>
              <w:noProof/>
              <w:webHidden/>
            </w:rPr>
            <w:fldChar w:fldCharType="separate"/>
          </w:r>
          <w:r w:rsidR="009062A8">
            <w:rPr>
              <w:noProof/>
              <w:webHidden/>
            </w:rPr>
            <w:t>2</w:t>
          </w:r>
          <w:r w:rsidR="009062A8">
            <w:rPr>
              <w:noProof/>
              <w:webHidden/>
            </w:rPr>
            <w:fldChar w:fldCharType="end"/>
          </w:r>
          <w:r w:rsidR="009062A8" w:rsidRPr="00BF539C">
            <w:rPr>
              <w:rStyle w:val="Hipervnculo"/>
              <w:noProof/>
            </w:rPr>
            <w:fldChar w:fldCharType="end"/>
          </w:r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4" w:history="1">
            <w:r w:rsidRPr="00BF539C">
              <w:rPr>
                <w:rStyle w:val="Hipervnculo"/>
                <w:noProof/>
              </w:rPr>
              <w:t>Preparando MODELOS DE Styles en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5" w:history="1">
            <w:r w:rsidRPr="00BF539C">
              <w:rPr>
                <w:rStyle w:val="Hipervnculo"/>
                <w:noProof/>
              </w:rPr>
              <w:t>Creamos las carpetas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6" w:history="1">
            <w:r w:rsidRPr="00BF539C">
              <w:rPr>
                <w:rStyle w:val="Hipervnculo"/>
                <w:noProof/>
              </w:rPr>
              <w:t>Procedemos a instalar un nudget en todos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7" w:history="1">
            <w:r w:rsidRPr="00BF539C">
              <w:rPr>
                <w:rStyle w:val="Hipervnculo"/>
                <w:noProof/>
              </w:rPr>
              <w:t>Agregamos el modelo “user”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8" w:history="1">
            <w:r w:rsidRPr="00BF539C">
              <w:rPr>
                <w:rStyle w:val="Hipervnculo"/>
                <w:noProof/>
              </w:rPr>
              <w:t>Hacemos el diseño de la 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9" w:history="1">
            <w:r w:rsidRPr="00BF539C">
              <w:rPr>
                <w:rStyle w:val="Hipervnculo"/>
                <w:noProof/>
              </w:rPr>
              <w:t>Programamos el CodeBehind de la vista 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0" w:history="1">
            <w:r w:rsidRPr="00BF539C">
              <w:rPr>
                <w:rStyle w:val="Hipervnculo"/>
                <w:noProof/>
              </w:rPr>
              <w:t>Creamos un ContentPage en Views llamado “MyStands”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1" w:history="1">
            <w:r w:rsidRPr="00BF539C">
              <w:rPr>
                <w:rStyle w:val="Hipervnculo"/>
                <w:noProof/>
              </w:rPr>
              <w:t>Ahora diseñamos el XAML de MyStands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A8" w:rsidRDefault="009062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2" w:history="1">
            <w:r w:rsidRPr="00BF539C">
              <w:rPr>
                <w:rStyle w:val="Hipervnculo"/>
                <w:noProof/>
              </w:rPr>
              <w:t>Ahora ejecutamos, ya tenemos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r>
            <w:rPr>
              <w:b/>
              <w:bCs/>
              <w:lang w:val="es-ES"/>
            </w:rPr>
            <w:fldChar w:fldCharType="end"/>
          </w:r>
        </w:p>
      </w:sdtContent>
    </w:sdt>
    <w:p w:rsidR="009D43AB" w:rsidRDefault="009D43AB" w:rsidP="009D43AB">
      <w:pPr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Pr="00133F11" w:rsidRDefault="009D43AB" w:rsidP="009D43AB">
      <w:pPr>
        <w:jc w:val="center"/>
        <w:rPr>
          <w:sz w:val="40"/>
          <w:lang w:val="es-ES"/>
        </w:rPr>
      </w:pPr>
    </w:p>
    <w:p w:rsidR="009D43AB" w:rsidRDefault="009D43AB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:rsidR="009D43AB" w:rsidRDefault="009D43AB" w:rsidP="009D43AB">
      <w:pPr>
        <w:pStyle w:val="Ttulo1"/>
      </w:pPr>
      <w:bookmarkStart w:id="1" w:name="_Toc19881093"/>
      <w:r>
        <w:lastRenderedPageBreak/>
        <w:t xml:space="preserve">Creamos un </w:t>
      </w:r>
      <w:proofErr w:type="spellStart"/>
      <w:r>
        <w:t>projecto</w:t>
      </w:r>
      <w:bookmarkEnd w:id="1"/>
      <w:proofErr w:type="spellEnd"/>
    </w:p>
    <w:p w:rsidR="009D43AB" w:rsidRPr="004A027D" w:rsidRDefault="009D43AB" w:rsidP="004A027D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Lo llamaremos: </w:t>
      </w:r>
      <w:r w:rsidR="004A027D" w:rsidRPr="004A027D">
        <w:rPr>
          <w:rFonts w:ascii="Consolas" w:hAnsi="Consolas" w:cs="Consolas"/>
          <w:color w:val="000000"/>
          <w:sz w:val="19"/>
          <w:szCs w:val="19"/>
        </w:rPr>
        <w:t>TheStanding17</w:t>
      </w:r>
    </w:p>
    <w:p w:rsidR="00435BB1" w:rsidRDefault="00435BB1" w:rsidP="00435BB1">
      <w:pPr>
        <w:pStyle w:val="Ttulo1"/>
      </w:pPr>
      <w:bookmarkStart w:id="2" w:name="_Toc19881094"/>
      <w:r>
        <w:t xml:space="preserve">Preparando MODELOS DE </w:t>
      </w:r>
      <w:proofErr w:type="spellStart"/>
      <w:r>
        <w:t>Styles</w:t>
      </w:r>
      <w:proofErr w:type="spellEnd"/>
      <w:r>
        <w:t xml:space="preserve"> en XAML</w:t>
      </w:r>
      <w:bookmarkEnd w:id="2"/>
    </w:p>
    <w:p w:rsidR="00435BB1" w:rsidRDefault="00435BB1" w:rsidP="00435BB1">
      <w:pPr>
        <w:pStyle w:val="Prrafodelista"/>
        <w:numPr>
          <w:ilvl w:val="0"/>
          <w:numId w:val="6"/>
        </w:numPr>
        <w:rPr>
          <w:b/>
        </w:rPr>
      </w:pPr>
      <w:r w:rsidRPr="00435BB1">
        <w:rPr>
          <w:b/>
        </w:rPr>
        <w:t xml:space="preserve">En </w:t>
      </w:r>
      <w:proofErr w:type="spellStart"/>
      <w:r w:rsidRPr="00435BB1">
        <w:rPr>
          <w:b/>
        </w:rPr>
        <w:t>app.</w:t>
      </w:r>
      <w:r>
        <w:rPr>
          <w:b/>
        </w:rPr>
        <w:t>cs</w:t>
      </w:r>
      <w:proofErr w:type="spellEnd"/>
    </w:p>
    <w:p w:rsidR="00435BB1" w:rsidRDefault="00435BB1" w:rsidP="00435BB1">
      <w:r>
        <w:tab/>
        <w:t>Modificamos de la siguiente manera: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5BB1" w:rsidRDefault="00435BB1" w:rsidP="00435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5BB1" w:rsidRDefault="00435BB1" w:rsidP="00435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modo que sea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 para poder mostrar la barra de navegación</w:t>
      </w:r>
    </w:p>
    <w:p w:rsidR="00435BB1" w:rsidRDefault="00435BB1" w:rsidP="00435BB1">
      <w:pPr>
        <w:rPr>
          <w:rFonts w:ascii="Consolas" w:hAnsi="Consolas" w:cs="Consolas"/>
          <w:color w:val="000000"/>
          <w:sz w:val="19"/>
          <w:szCs w:val="19"/>
        </w:rPr>
      </w:pPr>
    </w:p>
    <w:p w:rsidR="00435BB1" w:rsidRPr="00435BB1" w:rsidRDefault="00435BB1" w:rsidP="00435BB1">
      <w:pPr>
        <w:pStyle w:val="Prrafodelista"/>
        <w:numPr>
          <w:ilvl w:val="0"/>
          <w:numId w:val="6"/>
        </w:numPr>
        <w:rPr>
          <w:b/>
        </w:rPr>
      </w:pPr>
      <w:r w:rsidRPr="00435BB1">
        <w:rPr>
          <w:b/>
        </w:rPr>
        <w:t xml:space="preserve">En </w:t>
      </w:r>
      <w:proofErr w:type="spellStart"/>
      <w:r w:rsidRPr="00435BB1">
        <w:rPr>
          <w:b/>
        </w:rPr>
        <w:t>app.</w:t>
      </w:r>
      <w:r>
        <w:rPr>
          <w:b/>
        </w:rPr>
        <w:t>XAML</w:t>
      </w:r>
      <w:proofErr w:type="spellEnd"/>
    </w:p>
    <w:p w:rsidR="00435BB1" w:rsidRDefault="00435BB1" w:rsidP="00435BB1">
      <w:pPr>
        <w:pStyle w:val="Prrafodelista"/>
        <w:ind w:left="1065"/>
      </w:pPr>
      <w:r>
        <w:t>Agregamos lo siguiente: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="appCryan"&gt;</w:t>
      </w:r>
      <w:r>
        <w:rPr>
          <w:rFonts w:ascii="Consolas" w:hAnsi="Consolas" w:cs="Consolas"/>
          <w:color w:val="000000"/>
          <w:sz w:val="19"/>
          <w:szCs w:val="19"/>
        </w:rPr>
        <w:t>#0BD7E6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="appDarkBlue"&gt;</w:t>
      </w:r>
      <w:r>
        <w:rPr>
          <w:rFonts w:ascii="Consolas" w:hAnsi="Consolas" w:cs="Consolas"/>
          <w:color w:val="000000"/>
          <w:sz w:val="19"/>
          <w:szCs w:val="19"/>
        </w:rPr>
        <w:t>#1F4980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="appDarkTone"&gt;</w:t>
      </w:r>
      <w:r>
        <w:rPr>
          <w:rFonts w:ascii="Consolas" w:hAnsi="Consolas" w:cs="Consolas"/>
          <w:color w:val="000000"/>
          <w:sz w:val="19"/>
          <w:szCs w:val="19"/>
        </w:rPr>
        <w:t>#033C40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="pageFrame"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="labelHeader"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Large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-Bold"/&gt;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="5,5"/&gt;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="btnStyle"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="EntryStyle"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="btnSelectedStyle"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Pr="00435BB1" w:rsidRDefault="00435BB1" w:rsidP="00435BB1">
      <w:pPr>
        <w:pStyle w:val="Prrafodelista"/>
        <w:ind w:left="1065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Pr="00435BB1" w:rsidRDefault="00435BB1" w:rsidP="00435BB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22"/>
          <w:szCs w:val="19"/>
        </w:rPr>
      </w:pPr>
      <w:r w:rsidRPr="00435BB1">
        <w:rPr>
          <w:rFonts w:ascii="Consolas" w:hAnsi="Consolas" w:cs="Consolas"/>
          <w:b/>
          <w:color w:val="000000"/>
          <w:sz w:val="22"/>
          <w:szCs w:val="19"/>
        </w:rPr>
        <w:t>En el proyecto de ANDROID/</w:t>
      </w:r>
      <w:proofErr w:type="spellStart"/>
      <w:r w:rsidRPr="00435BB1">
        <w:rPr>
          <w:rFonts w:ascii="Consolas" w:hAnsi="Consolas" w:cs="Consolas"/>
          <w:b/>
          <w:color w:val="000000"/>
          <w:sz w:val="22"/>
          <w:szCs w:val="19"/>
        </w:rPr>
        <w:t>Resources</w:t>
      </w:r>
      <w:proofErr w:type="spellEnd"/>
      <w:r w:rsidRPr="00435BB1">
        <w:rPr>
          <w:rFonts w:ascii="Consolas" w:hAnsi="Consolas" w:cs="Consolas"/>
          <w:b/>
          <w:color w:val="000000"/>
          <w:sz w:val="22"/>
          <w:szCs w:val="19"/>
        </w:rPr>
        <w:t>/</w:t>
      </w:r>
      <w:proofErr w:type="spellStart"/>
      <w:r w:rsidRPr="00435BB1">
        <w:rPr>
          <w:rFonts w:ascii="Consolas" w:hAnsi="Consolas" w:cs="Consolas"/>
          <w:b/>
          <w:color w:val="000000"/>
          <w:sz w:val="22"/>
          <w:szCs w:val="19"/>
        </w:rPr>
        <w:t>Drawable</w:t>
      </w:r>
      <w:proofErr w:type="spellEnd"/>
    </w:p>
    <w:p w:rsid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color w:val="000000"/>
          <w:sz w:val="19"/>
          <w:szCs w:val="19"/>
        </w:rPr>
      </w:pPr>
      <w:r w:rsidRPr="00435BB1">
        <w:rPr>
          <w:rFonts w:ascii="Consolas" w:hAnsi="Consolas" w:cs="Consolas"/>
          <w:color w:val="000000"/>
          <w:sz w:val="19"/>
          <w:szCs w:val="19"/>
        </w:rPr>
        <w:t xml:space="preserve">Agregamos dos imágenes: </w:t>
      </w:r>
    </w:p>
    <w:p w:rsidR="00435BB1" w:rsidRP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54.5pt">
            <v:imagedata r:id="rId6" o:title="datelove"/>
          </v:shape>
        </w:pict>
      </w:r>
      <w:r>
        <w:t xml:space="preserve"> datelove.png</w:t>
      </w:r>
    </w:p>
    <w:p w:rsid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  <w:r>
        <w:pict>
          <v:shape id="_x0000_i1026" type="#_x0000_t75" style="width:162.75pt;height:63.75pt">
            <v:imagedata r:id="rId7" o:title="StandinLayer"/>
          </v:shape>
        </w:pict>
      </w:r>
      <w:r w:rsidRPr="00435B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StandingLayer.png</w:t>
      </w:r>
    </w:p>
    <w:p w:rsid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22"/>
          <w:szCs w:val="19"/>
        </w:rPr>
      </w:pPr>
      <w:r w:rsidRPr="00435BB1">
        <w:rPr>
          <w:rFonts w:ascii="Consolas" w:hAnsi="Consolas" w:cs="Consolas"/>
          <w:b/>
          <w:color w:val="000000"/>
          <w:sz w:val="22"/>
          <w:szCs w:val="19"/>
        </w:rPr>
        <w:t>En el proyecto de ANDROID/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</w:rPr>
        <w:t>Assets</w:t>
      </w:r>
      <w:proofErr w:type="spellEnd"/>
    </w:p>
    <w:p w:rsid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>Agregamos las tipografías que se encuentran en el proyecto</w:t>
      </w:r>
    </w:p>
    <w:p w:rsidR="00435BB1" w:rsidRP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sz w:val="19"/>
          <w:szCs w:val="19"/>
        </w:rPr>
      </w:pPr>
      <w:r w:rsidRPr="00435BB1">
        <w:rPr>
          <w:rFonts w:ascii="Consolas" w:hAnsi="Consolas" w:cs="Consolas"/>
          <w:sz w:val="19"/>
          <w:szCs w:val="19"/>
        </w:rPr>
        <w:t>*</w:t>
      </w:r>
      <w:r w:rsidRPr="00435BB1">
        <w:rPr>
          <w:rFonts w:ascii="Consolas" w:hAnsi="Consolas" w:cs="Consolas"/>
          <w:sz w:val="19"/>
          <w:szCs w:val="19"/>
        </w:rPr>
        <w:tab/>
      </w:r>
      <w:proofErr w:type="spellStart"/>
      <w:r w:rsidRPr="00435BB1">
        <w:rPr>
          <w:rFonts w:ascii="Consolas" w:hAnsi="Consolas" w:cs="Consolas"/>
          <w:sz w:val="19"/>
          <w:szCs w:val="19"/>
        </w:rPr>
        <w:t>IBMPlexMono-SemiBoldItalic</w:t>
      </w:r>
      <w:proofErr w:type="spellEnd"/>
    </w:p>
    <w:p w:rsidR="00435BB1" w:rsidRP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sz w:val="19"/>
          <w:szCs w:val="19"/>
        </w:rPr>
      </w:pPr>
      <w:r w:rsidRPr="00435BB1">
        <w:rPr>
          <w:rFonts w:ascii="Consolas" w:hAnsi="Consolas" w:cs="Consolas"/>
          <w:sz w:val="19"/>
          <w:szCs w:val="19"/>
        </w:rPr>
        <w:t xml:space="preserve">* </w:t>
      </w:r>
      <w:r w:rsidRPr="00435BB1">
        <w:rPr>
          <w:rFonts w:ascii="Consolas" w:hAnsi="Consolas" w:cs="Consolas"/>
          <w:sz w:val="19"/>
          <w:szCs w:val="19"/>
        </w:rPr>
        <w:tab/>
      </w:r>
      <w:proofErr w:type="spellStart"/>
      <w:r w:rsidRPr="00435BB1">
        <w:rPr>
          <w:rFonts w:ascii="Consolas" w:hAnsi="Consolas" w:cs="Consolas"/>
          <w:sz w:val="19"/>
          <w:szCs w:val="19"/>
        </w:rPr>
        <w:t>IBMPlexMono</w:t>
      </w:r>
      <w:proofErr w:type="spellEnd"/>
      <w:r w:rsidRPr="00435BB1">
        <w:rPr>
          <w:rFonts w:ascii="Consolas" w:hAnsi="Consolas" w:cs="Consolas"/>
          <w:sz w:val="19"/>
          <w:szCs w:val="19"/>
        </w:rPr>
        <w:t>-Bold</w:t>
      </w:r>
    </w:p>
    <w:p w:rsidR="00435BB1" w:rsidRPr="00435BB1" w:rsidRDefault="00435BB1" w:rsidP="00435BB1">
      <w:pPr>
        <w:pStyle w:val="Prrafodelista"/>
        <w:autoSpaceDE w:val="0"/>
        <w:autoSpaceDN w:val="0"/>
        <w:adjustRightInd w:val="0"/>
        <w:spacing w:after="0"/>
        <w:ind w:left="1065"/>
        <w:rPr>
          <w:rFonts w:ascii="Consolas" w:hAnsi="Consolas" w:cs="Consolas"/>
          <w:color w:val="000000"/>
          <w:sz w:val="22"/>
          <w:szCs w:val="19"/>
        </w:rPr>
      </w:pPr>
    </w:p>
    <w:p w:rsidR="00435BB1" w:rsidRP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pStyle w:val="Ttulo2"/>
      </w:pPr>
      <w:bookmarkStart w:id="3" w:name="_Toc19881095"/>
      <w:r>
        <w:t>Creamos las carpetas a utilizar</w:t>
      </w:r>
      <w:bookmarkEnd w:id="3"/>
    </w:p>
    <w:p w:rsidR="004A027D" w:rsidRDefault="004A027D" w:rsidP="004A027D">
      <w:r>
        <w:rPr>
          <w:noProof/>
          <w:lang w:eastAsia="es-SV"/>
        </w:rPr>
        <w:drawing>
          <wp:inline distT="0" distB="0" distL="0" distR="0" wp14:anchorId="2E6D880E" wp14:editId="3B09548F">
            <wp:extent cx="9334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7D" w:rsidRDefault="004A027D" w:rsidP="004A027D">
      <w:pPr>
        <w:pStyle w:val="Ttulo2"/>
      </w:pPr>
      <w:bookmarkStart w:id="4" w:name="_Toc19881096"/>
      <w:r>
        <w:t xml:space="preserve">Procedemos a instalar un </w:t>
      </w:r>
      <w:proofErr w:type="spellStart"/>
      <w:r>
        <w:t>nudget</w:t>
      </w:r>
      <w:proofErr w:type="spellEnd"/>
      <w:r>
        <w:t xml:space="preserve"> en todos los proyectos</w:t>
      </w:r>
      <w:bookmarkEnd w:id="4"/>
    </w:p>
    <w:p w:rsidR="004A027D" w:rsidRDefault="004A027D" w:rsidP="004A027D">
      <w:r>
        <w:rPr>
          <w:noProof/>
          <w:lang w:eastAsia="es-SV"/>
        </w:rPr>
        <w:drawing>
          <wp:inline distT="0" distB="0" distL="0" distR="0" wp14:anchorId="6FFDB2C2" wp14:editId="72BFC13F">
            <wp:extent cx="2476500" cy="66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7D" w:rsidRPr="004A027D" w:rsidRDefault="004A027D" w:rsidP="004A027D"/>
    <w:p w:rsidR="004A027D" w:rsidRDefault="004A027D" w:rsidP="004A027D">
      <w:pPr>
        <w:pStyle w:val="Prrafodelista"/>
        <w:numPr>
          <w:ilvl w:val="0"/>
          <w:numId w:val="5"/>
        </w:numPr>
      </w:pPr>
      <w:proofErr w:type="spellStart"/>
      <w:r>
        <w:t>MVVMLightLibs</w:t>
      </w:r>
      <w:proofErr w:type="spellEnd"/>
      <w:r>
        <w:t xml:space="preserve"> nos va a facilitar el uso de </w:t>
      </w:r>
      <w:proofErr w:type="spellStart"/>
      <w:r>
        <w:t>Commands</w:t>
      </w:r>
      <w:proofErr w:type="spellEnd"/>
      <w:r>
        <w:t xml:space="preserve"> y </w:t>
      </w:r>
      <w:proofErr w:type="spellStart"/>
      <w:r>
        <w:t>ICommans</w:t>
      </w:r>
      <w:proofErr w:type="spellEnd"/>
    </w:p>
    <w:p w:rsidR="004A027D" w:rsidRDefault="004A027D" w:rsidP="004A027D">
      <w:pPr>
        <w:pStyle w:val="Ttulo1"/>
      </w:pPr>
      <w:bookmarkStart w:id="5" w:name="_Toc19881097"/>
      <w:r>
        <w:t>Agregamos el modelo “</w:t>
      </w:r>
      <w:proofErr w:type="spellStart"/>
      <w:r>
        <w:t>user</w:t>
      </w:r>
      <w:proofErr w:type="spellEnd"/>
      <w:r>
        <w:t>”</w:t>
      </w:r>
      <w:bookmarkEnd w:id="5"/>
    </w:p>
    <w:p w:rsidR="004A027D" w:rsidRDefault="004A027D" w:rsidP="004A027D">
      <w:r>
        <w:t xml:space="preserve">En la carpeta de </w:t>
      </w:r>
      <w:proofErr w:type="spellStart"/>
      <w:r>
        <w:t>Models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27D" w:rsidRDefault="004A027D" w:rsidP="004A027D">
      <w:pPr>
        <w:pStyle w:val="Ttulo1"/>
      </w:pPr>
      <w:bookmarkStart w:id="6" w:name="_Toc19881098"/>
      <w:r>
        <w:t xml:space="preserve">Hacemos el diseño de la </w:t>
      </w:r>
      <w:proofErr w:type="spellStart"/>
      <w:r>
        <w:t>MainPage</w:t>
      </w:r>
      <w:bookmarkEnd w:id="6"/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 ?&gt;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="clr-namespace:TheStanding17"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="TheStanding17.MainPage"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NavigationPage.HasNavigationBar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datelove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App"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Standings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MyStanding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IsClippedToBounds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StandinLayer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="DATE NAME:"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Editor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="Describe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="150"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="5,5"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="txtEditor"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="6,4,3,4"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="Fecha:"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="DateFecha"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me to be?"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IBMPlexMono-SemiBoldItalic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="Medium"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="FUNNY"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="btn1"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="Btn1_Clicked"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="BORING"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="btn2"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="Btn2_Clicked"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="TALKER"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="btn3"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="Btn3_Clicked"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="LISTENER"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="btn4"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="Btn4_Clicked"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="CONSERVATIVE"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="btn5"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="Btn5_Clicked"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="INQUISITIVE"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="btn6"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="Btn6_Clicked"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btnStyle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="btnEnviar"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="Enviar Datos"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BtnEnviar_Clicked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7D" w:rsidRDefault="004A027D" w:rsidP="004A027D">
      <w:pPr>
        <w:pStyle w:val="Ttulo2"/>
      </w:pPr>
      <w:bookmarkStart w:id="7" w:name="_Toc19881099"/>
      <w:r>
        <w:t xml:space="preserve">Programamos el </w:t>
      </w:r>
      <w:proofErr w:type="spellStart"/>
      <w:r>
        <w:t>CodeBehind</w:t>
      </w:r>
      <w:proofErr w:type="spellEnd"/>
      <w:r>
        <w:t xml:space="preserve"> de la vista </w:t>
      </w:r>
      <w:proofErr w:type="spellStart"/>
      <w:r>
        <w:t>MainPage</w:t>
      </w:r>
      <w:bookmarkEnd w:id="7"/>
      <w:proofErr w:type="spellEnd"/>
    </w:p>
    <w:p w:rsidR="004A027D" w:rsidRDefault="004A027D" w:rsidP="004A027D"/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GalaSoft.MvvmLight.Command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TheStanding17.Models;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MyStandingsPage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"myAvatar.png"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"Ronald"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Pass = </w:t>
      </w:r>
      <w:r>
        <w:rPr>
          <w:rFonts w:ascii="Consolas" w:hAnsi="Consolas" w:cs="Consolas"/>
          <w:color w:val="A31515"/>
          <w:sz w:val="19"/>
          <w:szCs w:val="19"/>
        </w:rPr>
        <w:t>"2525"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MyStandingsPage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btn2.BackgroundColor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btn2.TextColor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btn2.BackgroundColor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btn2.TextColor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btn4.BackgroundColor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btn4.TextColor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btn4.BackgroundColor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btn4.TextColor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btn3.TextColor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btn5.BackgroundColor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btn5.TextColor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btn6.BackgroundColor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btn6.TextColor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btn6.BackgroundColor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btn6.TextColor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btn5.BackgroundColor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btn5.TextColor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BtnEnviar_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descrición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puede quedar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Toast.MakeText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Android.App.Application.Context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"La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descrición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puede quedar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ToastLength.Long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).Show();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(btn1.BackgroundColor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btn1.Text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(btn2.BackgroundColor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btn2.Text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(btn3.BackgroundColor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btn3.Text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(btn4.BackgroundColor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btn4.Text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(btn5.BackgroundColor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btn5.Text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(btn6.BackgroundColor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btn6.Text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"Contenido: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"Fecha cita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DateFecha.Date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Caracteristicas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"Confirmación"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"Guardado"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"Cita procesada"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Toast.MakeText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Android.App.Application.Context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"Procesando cita",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ToastLength.Short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).Show();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ActiveUser.Lcitas.Add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btn1.TextColor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btn2.TextColor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btn3.TextColor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btn4.TextColor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btn5.TextColor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btn6.TextColor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btn1.BackgroundColor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btn2.BackgroundColor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btn3.BackgroundColor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btn4.BackgroundColor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btn5.BackgroundColor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btn6.BackgroundColor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"Cita cancelada"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Toast.MakeText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Android.App.Application.Context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"Cita cancelada",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ToastLength.Short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).Show();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</w:p>
    <w:p w:rsidR="004A027D" w:rsidRPr="004A027D" w:rsidRDefault="004A027D" w:rsidP="004A027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4A027D">
        <w:rPr>
          <w:rFonts w:ascii="Consolas" w:hAnsi="Consolas" w:cs="Consolas"/>
          <w:color w:val="000000"/>
          <w:sz w:val="19"/>
          <w:szCs w:val="19"/>
        </w:rPr>
        <w:t xml:space="preserve">Ahorita habrá un error y es que aún no existe la vista de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MyStands</w:t>
      </w:r>
      <w:proofErr w:type="spellEnd"/>
    </w:p>
    <w:p w:rsidR="004A027D" w:rsidRDefault="004A027D" w:rsidP="004A027D">
      <w:pPr>
        <w:pStyle w:val="Ttulo1"/>
      </w:pPr>
      <w:bookmarkStart w:id="8" w:name="_Toc19881100"/>
      <w:r>
        <w:t xml:space="preserve">Creamos un </w:t>
      </w:r>
      <w:proofErr w:type="spellStart"/>
      <w:r>
        <w:t>ContentPage</w:t>
      </w:r>
      <w:proofErr w:type="spellEnd"/>
      <w:r>
        <w:t xml:space="preserve"> en </w:t>
      </w:r>
      <w:proofErr w:type="spellStart"/>
      <w:r>
        <w:t>Views</w:t>
      </w:r>
      <w:proofErr w:type="spellEnd"/>
      <w:r>
        <w:t xml:space="preserve"> llamado “</w:t>
      </w:r>
      <w:proofErr w:type="spellStart"/>
      <w:r>
        <w:t>MyStands</w:t>
      </w:r>
      <w:proofErr w:type="spellEnd"/>
      <w:r>
        <w:t>”</w:t>
      </w:r>
      <w:bookmarkEnd w:id="8"/>
    </w:p>
    <w:p w:rsidR="004A027D" w:rsidRDefault="004A027D" w:rsidP="004A027D">
      <w:r>
        <w:t xml:space="preserve">Acá vamos a modificar el constructor para que reciba un objeto de tipo </w:t>
      </w:r>
      <w:proofErr w:type="spellStart"/>
      <w:r>
        <w:t>user</w:t>
      </w:r>
      <w:proofErr w:type="spellEnd"/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7D" w:rsidRDefault="004A027D" w:rsidP="004A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27D" w:rsidRDefault="004A027D" w:rsidP="004A027D">
      <w:pPr>
        <w:rPr>
          <w:rFonts w:ascii="Consolas" w:hAnsi="Consolas" w:cs="Consolas"/>
          <w:color w:val="000000"/>
          <w:sz w:val="19"/>
          <w:szCs w:val="19"/>
        </w:rPr>
      </w:pPr>
    </w:p>
    <w:p w:rsidR="004A027D" w:rsidRPr="004A027D" w:rsidRDefault="004A027D" w:rsidP="004A027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4A027D">
        <w:rPr>
          <w:rFonts w:ascii="Consolas" w:hAnsi="Consolas" w:cs="Consolas"/>
          <w:color w:val="000000"/>
          <w:sz w:val="19"/>
          <w:szCs w:val="19"/>
        </w:rPr>
        <w:t xml:space="preserve">Y agregamos la referencia para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</w:p>
    <w:p w:rsidR="004A027D" w:rsidRPr="004A027D" w:rsidRDefault="004A027D" w:rsidP="004A027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4A027D">
        <w:rPr>
          <w:rFonts w:ascii="Consolas" w:hAnsi="Consolas" w:cs="Consolas"/>
          <w:color w:val="000000"/>
          <w:sz w:val="19"/>
          <w:szCs w:val="19"/>
        </w:rPr>
        <w:t xml:space="preserve">Ahora regresamos al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4A027D">
        <w:rPr>
          <w:rFonts w:ascii="Consolas" w:hAnsi="Consolas" w:cs="Consolas"/>
          <w:color w:val="000000"/>
          <w:sz w:val="19"/>
          <w:szCs w:val="19"/>
        </w:rPr>
        <w:t xml:space="preserve"> y agregamos la referencia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4A027D">
        <w:rPr>
          <w:rFonts w:ascii="Consolas" w:hAnsi="Consolas" w:cs="Consolas"/>
          <w:color w:val="000000"/>
          <w:sz w:val="19"/>
          <w:szCs w:val="19"/>
        </w:rPr>
        <w:t xml:space="preserve"> para acceder a </w:t>
      </w:r>
      <w:proofErr w:type="spellStart"/>
      <w:r w:rsidRPr="004A027D">
        <w:rPr>
          <w:rFonts w:ascii="Consolas" w:hAnsi="Consolas" w:cs="Consolas"/>
          <w:color w:val="000000"/>
          <w:sz w:val="19"/>
          <w:szCs w:val="19"/>
        </w:rPr>
        <w:t>MyStands</w:t>
      </w:r>
      <w:proofErr w:type="spellEnd"/>
    </w:p>
    <w:p w:rsidR="004A027D" w:rsidRDefault="004A027D" w:rsidP="004A027D"/>
    <w:p w:rsidR="00435BB1" w:rsidRDefault="00435BB1" w:rsidP="00435BB1">
      <w:pPr>
        <w:pStyle w:val="Ttulo2"/>
      </w:pPr>
      <w:bookmarkStart w:id="9" w:name="_Toc19881101"/>
      <w:r>
        <w:t xml:space="preserve">Ahora diseñamos el XAML de </w:t>
      </w:r>
      <w:proofErr w:type="spellStart"/>
      <w:r>
        <w:t>MyStands</w:t>
      </w:r>
      <w:bookmarkEnd w:id="9"/>
      <w:proofErr w:type="spellEnd"/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 ?&gt;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="TheStanding19.Views.MyStands"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="Citas agendadas:"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Lcitas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="200"&gt;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Editor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="180"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Default="00435BB1" w:rsidP="0043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5BB1" w:rsidRPr="009062A8" w:rsidRDefault="00435BB1" w:rsidP="00435B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pStyle w:val="Ttulo1"/>
      </w:pPr>
      <w:bookmarkStart w:id="10" w:name="_Toc19881102"/>
      <w:r>
        <w:t xml:space="preserve">Ahora ejecutamos, ya tenemos la </w:t>
      </w:r>
      <w:r w:rsidR="00435BB1">
        <w:t>aplicación</w:t>
      </w:r>
      <w:bookmarkEnd w:id="10"/>
    </w:p>
    <w:p w:rsidR="009062A8" w:rsidRDefault="009D43AB" w:rsidP="009D43AB">
      <w:pPr>
        <w:rPr>
          <w:noProof/>
          <w:lang w:eastAsia="es-SV"/>
        </w:rPr>
      </w:pPr>
      <w:r>
        <w:t>El resultado debería de ser el siguiente:</w:t>
      </w:r>
      <w:r w:rsidR="009062A8" w:rsidRPr="009062A8">
        <w:rPr>
          <w:noProof/>
          <w:lang w:eastAsia="es-SV"/>
        </w:rPr>
        <w:t xml:space="preserve"> </w:t>
      </w:r>
    </w:p>
    <w:p w:rsidR="009D43AB" w:rsidRDefault="009062A8" w:rsidP="009D43AB">
      <w:r>
        <w:rPr>
          <w:noProof/>
          <w:lang w:eastAsia="es-SV"/>
        </w:rPr>
        <w:drawing>
          <wp:inline distT="0" distB="0" distL="0" distR="0">
            <wp:extent cx="1885950" cy="3360995"/>
            <wp:effectExtent l="0" t="0" r="0" b="0"/>
            <wp:docPr id="6" name="Imagen 6" descr="C:\Users\CDS12\AppData\Local\Microsoft\Windows\INetCache\Content.Word\screenshot-1569009874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DS12\AppData\Local\Microsoft\Windows\INetCache\Content.Word\screenshot-15690098745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20" cy="33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SV"/>
        </w:rPr>
        <w:drawing>
          <wp:inline distT="0" distB="0" distL="0" distR="0" wp14:anchorId="4B5205F6" wp14:editId="24BB9E89">
            <wp:extent cx="1876425" cy="3349937"/>
            <wp:effectExtent l="0" t="0" r="0" b="3175"/>
            <wp:docPr id="5" name="Imagen 5" descr="C:\Users\CDS12\AppData\Local\Microsoft\Windows\INetCache\Content.Word\screenshot-1569010073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DS12\AppData\Local\Microsoft\Windows\INetCache\Content.Word\screenshot-15690100734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72" cy="33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3AB">
        <w:br w:type="page"/>
      </w:r>
    </w:p>
    <w:p w:rsidR="009D43AB" w:rsidRDefault="009D43AB" w:rsidP="009D43AB">
      <w:pPr>
        <w:rPr>
          <w:b/>
          <w:color w:val="002060"/>
        </w:rPr>
      </w:pPr>
      <w:r w:rsidRPr="00024642">
        <w:rPr>
          <w:b/>
          <w:color w:val="002060"/>
        </w:rPr>
        <w:lastRenderedPageBreak/>
        <w:t>PREGUNTAS GU</w:t>
      </w:r>
      <w:r>
        <w:rPr>
          <w:b/>
          <w:color w:val="002060"/>
        </w:rPr>
        <w:t>Í</w:t>
      </w:r>
      <w:r w:rsidRPr="00024642">
        <w:rPr>
          <w:b/>
          <w:color w:val="002060"/>
        </w:rPr>
        <w:t>AS</w:t>
      </w:r>
      <w:r>
        <w:rPr>
          <w:b/>
          <w:color w:val="002060"/>
        </w:rPr>
        <w:t>:</w:t>
      </w:r>
    </w:p>
    <w:p w:rsidR="004A027D" w:rsidRDefault="004A027D" w:rsidP="004A027D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EE5DCE">
        <w:rPr>
          <w:color w:val="000000" w:themeColor="text1"/>
        </w:rPr>
        <w:t xml:space="preserve">Que </w:t>
      </w:r>
      <w:r>
        <w:rPr>
          <w:color w:val="000000" w:themeColor="text1"/>
        </w:rPr>
        <w:t xml:space="preserve">recomienda trabajar para generar una aplicación móvil que cumpla con una Experiencia de Usuario </w:t>
      </w:r>
      <w:proofErr w:type="spellStart"/>
      <w:r>
        <w:rPr>
          <w:color w:val="000000" w:themeColor="text1"/>
        </w:rPr>
        <w:t>optima</w:t>
      </w:r>
      <w:proofErr w:type="spellEnd"/>
      <w:r>
        <w:rPr>
          <w:color w:val="000000" w:themeColor="text1"/>
        </w:rPr>
        <w:t>.</w:t>
      </w:r>
    </w:p>
    <w:p w:rsidR="009062A8" w:rsidRPr="009062A8" w:rsidRDefault="009062A8" w:rsidP="009062A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>Qué la aplicación sea agradable para la vista, que los colores combinen y que cuando el usuario interactúe con la aplicación esta le dé señales o estímulos que le indiquen que ha recibido la interacción del usuario y está corresponde de alguna manera a esa acción. Eso hará sentir al usuario que lo que intento hacer sí ha funcionado.</w:t>
      </w:r>
    </w:p>
    <w:p w:rsidR="00054C16" w:rsidRDefault="00054C16">
      <w:pPr>
        <w:rPr>
          <w:u w:val="single"/>
        </w:rPr>
      </w:pPr>
    </w:p>
    <w:p w:rsidR="009062A8" w:rsidRDefault="009062A8">
      <w:pPr>
        <w:rPr>
          <w:u w:val="single"/>
        </w:rPr>
      </w:pPr>
    </w:p>
    <w:p w:rsidR="009062A8" w:rsidRPr="004A027D" w:rsidRDefault="009062A8">
      <w:pPr>
        <w:rPr>
          <w:u w:val="single"/>
        </w:rPr>
      </w:pPr>
    </w:p>
    <w:sectPr w:rsidR="009062A8" w:rsidRPr="004A0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E55"/>
    <w:multiLevelType w:val="hybridMultilevel"/>
    <w:tmpl w:val="AEA0E636"/>
    <w:lvl w:ilvl="0" w:tplc="871A55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37AAC"/>
    <w:multiLevelType w:val="hybridMultilevel"/>
    <w:tmpl w:val="0560759C"/>
    <w:lvl w:ilvl="0" w:tplc="67C467B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0C58"/>
    <w:multiLevelType w:val="hybridMultilevel"/>
    <w:tmpl w:val="71702E34"/>
    <w:lvl w:ilvl="0" w:tplc="D6BC8B4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5580AA7"/>
    <w:multiLevelType w:val="hybridMultilevel"/>
    <w:tmpl w:val="8F0E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918EE"/>
    <w:multiLevelType w:val="hybridMultilevel"/>
    <w:tmpl w:val="8ABAA28A"/>
    <w:lvl w:ilvl="0" w:tplc="7966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3D12"/>
    <w:multiLevelType w:val="hybridMultilevel"/>
    <w:tmpl w:val="1CA0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AB"/>
    <w:rsid w:val="00054C16"/>
    <w:rsid w:val="00435BB1"/>
    <w:rsid w:val="004A027D"/>
    <w:rsid w:val="00641FEF"/>
    <w:rsid w:val="009062A8"/>
    <w:rsid w:val="009D43AB"/>
    <w:rsid w:val="00A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3ED96"/>
  <w15:chartTrackingRefBased/>
  <w15:docId w15:val="{F8B51B4B-EDA0-4E03-AA9D-8DA61EDA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3AB"/>
    <w:pPr>
      <w:spacing w:line="240" w:lineRule="auto"/>
      <w:ind w:left="720"/>
      <w:contextualSpacing/>
      <w:jc w:val="both"/>
    </w:pPr>
    <w:rPr>
      <w:rFonts w:ascii="Gill Sans MT" w:hAnsi="Gill Sans MT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43AB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9D43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3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4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5A8E-CB7E-44A7-8A93-6B7B62C4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2827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Tejada</dc:creator>
  <cp:keywords/>
  <dc:description/>
  <cp:lastModifiedBy>Ronald Tejada</cp:lastModifiedBy>
  <cp:revision>3</cp:revision>
  <dcterms:created xsi:type="dcterms:W3CDTF">2019-09-20T19:43:00Z</dcterms:created>
  <dcterms:modified xsi:type="dcterms:W3CDTF">2019-09-20T20:11:00Z</dcterms:modified>
</cp:coreProperties>
</file>