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AB" w:rsidRPr="00287508" w:rsidRDefault="009D43AB" w:rsidP="009D43AB">
      <w:pPr>
        <w:jc w:val="center"/>
        <w:rPr>
          <w:color w:val="FF0000"/>
          <w:sz w:val="72"/>
        </w:rPr>
      </w:pPr>
      <w:r w:rsidRPr="00287508">
        <w:rPr>
          <w:color w:val="FF0000"/>
          <w:sz w:val="72"/>
        </w:rPr>
        <w:t>ACTIVIDAD #</w:t>
      </w:r>
      <w:r w:rsidR="00D700C5">
        <w:rPr>
          <w:color w:val="FF0000"/>
          <w:sz w:val="72"/>
        </w:rPr>
        <w:t>4</w:t>
      </w:r>
    </w:p>
    <w:p w:rsidR="009D43AB" w:rsidRDefault="001F0FA0" w:rsidP="009D43AB">
      <w:pPr>
        <w:jc w:val="center"/>
        <w:rPr>
          <w:sz w:val="40"/>
          <w:lang w:val="es-ES"/>
        </w:rPr>
      </w:pPr>
      <w:r>
        <w:rPr>
          <w:sz w:val="40"/>
          <w:lang w:val="es-ES"/>
        </w:rPr>
        <w:t xml:space="preserve">Uso de </w:t>
      </w:r>
      <w:proofErr w:type="spellStart"/>
      <w:r w:rsidR="00D700C5">
        <w:rPr>
          <w:sz w:val="40"/>
          <w:lang w:val="es-ES"/>
        </w:rPr>
        <w:t>Behaviors</w:t>
      </w:r>
      <w:proofErr w:type="spellEnd"/>
      <w:r>
        <w:rPr>
          <w:sz w:val="40"/>
          <w:lang w:val="es-ES"/>
        </w:rPr>
        <w:t>.</w:t>
      </w:r>
    </w:p>
    <w:p w:rsidR="009D43AB" w:rsidRDefault="009D43AB" w:rsidP="009D43AB">
      <w:pPr>
        <w:jc w:val="center"/>
        <w:rPr>
          <w:sz w:val="40"/>
          <w:lang w:val="es-ES"/>
        </w:rPr>
      </w:pPr>
      <w:r>
        <w:rPr>
          <w:sz w:val="40"/>
          <w:lang w:val="es-ES"/>
        </w:rPr>
        <w:t>Ronald Ernesto Tejada Ríos</w:t>
      </w:r>
    </w:p>
    <w:p w:rsidR="009D43AB" w:rsidRDefault="009D43AB" w:rsidP="009D43AB">
      <w:pPr>
        <w:jc w:val="center"/>
        <w:rPr>
          <w:sz w:val="40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4955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43AB" w:rsidRDefault="009D43AB">
          <w:pPr>
            <w:pStyle w:val="TtuloTDC"/>
          </w:pPr>
          <w:r>
            <w:rPr>
              <w:lang w:val="es-ES"/>
            </w:rPr>
            <w:t>Tabla de contenido</w:t>
          </w:r>
        </w:p>
        <w:p w:rsidR="009062A8" w:rsidRDefault="009D43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093" w:history="1">
            <w:r w:rsidR="009062A8" w:rsidRPr="00BF539C">
              <w:rPr>
                <w:rStyle w:val="Hipervnculo"/>
                <w:noProof/>
              </w:rPr>
              <w:t>Creamos un projecto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_Toc19881093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2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B809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4" w:history="1">
            <w:r w:rsidR="009062A8" w:rsidRPr="00BF539C">
              <w:rPr>
                <w:rStyle w:val="Hipervnculo"/>
                <w:noProof/>
              </w:rPr>
              <w:t>Preparando MODELOS DE Styles en XAML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_Toc19881094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2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B809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5" w:history="1">
            <w:r w:rsidR="009062A8" w:rsidRPr="00BF539C">
              <w:rPr>
                <w:rStyle w:val="Hipervnculo"/>
                <w:noProof/>
              </w:rPr>
              <w:t>Creamos las carpetas a utilizar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_Toc19881095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3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B809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6" w:history="1">
            <w:r w:rsidR="009062A8" w:rsidRPr="00BF539C">
              <w:rPr>
                <w:rStyle w:val="Hipervnculo"/>
                <w:noProof/>
              </w:rPr>
              <w:t>Procedemos a instalar un nudget en todos los proyectos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_Toc19881096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3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B809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7" w:history="1">
            <w:r w:rsidR="009062A8" w:rsidRPr="00BF539C">
              <w:rPr>
                <w:rStyle w:val="Hipervnculo"/>
                <w:noProof/>
              </w:rPr>
              <w:t>Agregamos el modelo “user”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_Toc19881097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4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B809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8" w:history="1">
            <w:r w:rsidR="009062A8" w:rsidRPr="00BF539C">
              <w:rPr>
                <w:rStyle w:val="Hipervnculo"/>
                <w:noProof/>
              </w:rPr>
              <w:t>Hacemos el diseño de la MainPage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_Toc19881098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4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B809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099" w:history="1">
            <w:r w:rsidR="009062A8" w:rsidRPr="00BF539C">
              <w:rPr>
                <w:rStyle w:val="Hipervnculo"/>
                <w:noProof/>
              </w:rPr>
              <w:t>Programamos el CodeBehind de la vista MainPage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_Toc19881099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6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B809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100" w:history="1">
            <w:r w:rsidR="009062A8" w:rsidRPr="00BF539C">
              <w:rPr>
                <w:rStyle w:val="Hipervnculo"/>
                <w:noProof/>
              </w:rPr>
              <w:t>Creamos un ContentPage en Views llamado “MyStands”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_Toc19881100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9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B809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101" w:history="1">
            <w:r w:rsidR="009062A8" w:rsidRPr="00BF539C">
              <w:rPr>
                <w:rStyle w:val="Hipervnculo"/>
                <w:noProof/>
              </w:rPr>
              <w:t>Ahora diseñamos el XAML de MyStands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_Toc19881101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9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062A8" w:rsidRDefault="00B809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9881102" w:history="1">
            <w:r w:rsidR="009062A8" w:rsidRPr="00BF539C">
              <w:rPr>
                <w:rStyle w:val="Hipervnculo"/>
                <w:noProof/>
              </w:rPr>
              <w:t>Ahora ejecutamos, ya tenemos la aplicación</w:t>
            </w:r>
            <w:r w:rsidR="009062A8">
              <w:rPr>
                <w:noProof/>
                <w:webHidden/>
              </w:rPr>
              <w:tab/>
            </w:r>
            <w:r w:rsidR="009062A8">
              <w:rPr>
                <w:noProof/>
                <w:webHidden/>
              </w:rPr>
              <w:fldChar w:fldCharType="begin"/>
            </w:r>
            <w:r w:rsidR="009062A8">
              <w:rPr>
                <w:noProof/>
                <w:webHidden/>
              </w:rPr>
              <w:instrText xml:space="preserve"> PAGEREF _Toc19881102 \h </w:instrText>
            </w:r>
            <w:r w:rsidR="009062A8">
              <w:rPr>
                <w:noProof/>
                <w:webHidden/>
              </w:rPr>
            </w:r>
            <w:r w:rsidR="009062A8">
              <w:rPr>
                <w:noProof/>
                <w:webHidden/>
              </w:rPr>
              <w:fldChar w:fldCharType="separate"/>
            </w:r>
            <w:r w:rsidR="009062A8">
              <w:rPr>
                <w:noProof/>
                <w:webHidden/>
              </w:rPr>
              <w:t>10</w:t>
            </w:r>
            <w:r w:rsidR="009062A8"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r>
            <w:rPr>
              <w:b/>
              <w:bCs/>
              <w:lang w:val="es-ES"/>
            </w:rPr>
            <w:fldChar w:fldCharType="end"/>
          </w:r>
        </w:p>
      </w:sdtContent>
    </w:sdt>
    <w:p w:rsidR="009D43AB" w:rsidRDefault="009D43AB" w:rsidP="009D43AB">
      <w:pPr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Pr="00133F11" w:rsidRDefault="009D43AB" w:rsidP="009D43AB">
      <w:pPr>
        <w:jc w:val="center"/>
        <w:rPr>
          <w:sz w:val="40"/>
          <w:lang w:val="es-ES"/>
        </w:rPr>
      </w:pPr>
    </w:p>
    <w:p w:rsidR="009D43AB" w:rsidRDefault="009D43AB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:rsidR="009D43AB" w:rsidRDefault="009D43AB" w:rsidP="009D43AB">
      <w:pPr>
        <w:pStyle w:val="Ttulo1"/>
      </w:pPr>
      <w:bookmarkStart w:id="0" w:name="_Toc19881093"/>
      <w:r>
        <w:lastRenderedPageBreak/>
        <w:t xml:space="preserve">Creamos un </w:t>
      </w:r>
      <w:proofErr w:type="spellStart"/>
      <w:r>
        <w:t>projecto</w:t>
      </w:r>
      <w:bookmarkEnd w:id="0"/>
      <w:proofErr w:type="spellEnd"/>
    </w:p>
    <w:p w:rsidR="009D43AB" w:rsidRPr="004A027D" w:rsidRDefault="009D43AB" w:rsidP="004A027D">
      <w:pPr>
        <w:pStyle w:val="Prrafodelista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Lo llamaremos: </w:t>
      </w:r>
      <w:proofErr w:type="spellStart"/>
      <w:r w:rsidR="00D700C5">
        <w:rPr>
          <w:rFonts w:ascii="Consolas" w:hAnsi="Consolas" w:cs="Consolas"/>
          <w:color w:val="0000FF"/>
          <w:sz w:val="19"/>
          <w:szCs w:val="19"/>
        </w:rPr>
        <w:t>BehaviorsUX</w:t>
      </w:r>
      <w:proofErr w:type="spellEnd"/>
    </w:p>
    <w:p w:rsidR="00435BB1" w:rsidRPr="00435BB1" w:rsidRDefault="00435BB1" w:rsidP="00435BB1">
      <w:pPr>
        <w:autoSpaceDE w:val="0"/>
        <w:autoSpaceDN w:val="0"/>
        <w:adjustRightInd w:val="0"/>
        <w:spacing w:after="0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4A027D" w:rsidRPr="00ED7CB7" w:rsidRDefault="004A027D" w:rsidP="004A027D">
      <w:pPr>
        <w:pStyle w:val="Ttulo2"/>
        <w:rPr>
          <w:u w:val="single"/>
        </w:rPr>
      </w:pPr>
      <w:bookmarkStart w:id="1" w:name="_Toc19881095"/>
      <w:r>
        <w:t>Creamos las carpetas a utilizar</w:t>
      </w:r>
      <w:bookmarkEnd w:id="1"/>
      <w:r w:rsidR="00ED7CB7">
        <w:t xml:space="preserve"> y de paso los archivos</w:t>
      </w:r>
    </w:p>
    <w:p w:rsidR="004A027D" w:rsidRPr="00D700C5" w:rsidRDefault="00D700C5" w:rsidP="004A027D">
      <w:pPr>
        <w:rPr>
          <w:u w:val="single"/>
        </w:rPr>
      </w:pPr>
      <w:r>
        <w:rPr>
          <w:noProof/>
          <w:lang w:eastAsia="es-SV"/>
        </w:rPr>
        <w:drawing>
          <wp:inline distT="0" distB="0" distL="0" distR="0" wp14:anchorId="0656FFD7" wp14:editId="3118AE33">
            <wp:extent cx="2914650" cy="2981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C5" w:rsidRDefault="00D700C5" w:rsidP="004A027D">
      <w:r>
        <w:t>Todas las clases son publicas</w:t>
      </w:r>
    </w:p>
    <w:p w:rsidR="00ED7CB7" w:rsidRDefault="00ED7CB7" w:rsidP="00ED7CB7">
      <w:pPr>
        <w:pStyle w:val="Ttulo1"/>
      </w:pPr>
      <w:r>
        <w:t xml:space="preserve">Agregamos en </w:t>
      </w:r>
      <w:proofErr w:type="spellStart"/>
      <w:r w:rsidR="00D700C5">
        <w:t>Behaviors</w:t>
      </w:r>
      <w:proofErr w:type="spellEnd"/>
      <w:r w:rsidR="00D700C5">
        <w:t xml:space="preserve"> Folder</w:t>
      </w:r>
      <w:r>
        <w:t xml:space="preserve"> la clase “</w:t>
      </w:r>
      <w:proofErr w:type="spellStart"/>
      <w:r w:rsidR="00D700C5">
        <w:rPr>
          <w:rFonts w:ascii="Consolas" w:hAnsi="Consolas" w:cs="Consolas"/>
          <w:color w:val="2B91AF"/>
          <w:sz w:val="19"/>
          <w:szCs w:val="19"/>
        </w:rPr>
        <w:t>EdadValidationBehavior</w:t>
      </w:r>
      <w:proofErr w:type="spellEnd"/>
      <w:r>
        <w:t>”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19881098"/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EdadValidationBehavior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OnAttachedTo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bindable.TextChanged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EdadValidationMethod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.OnAttachedTo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EdadValidationMethod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edad = Int32.Parse(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e.NewTextValue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(edad &gt;=13 &amp;&amp; edad &lt;=110);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//Casting del objeto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poder modificarlo directamente a él!!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Color.LightGreen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OnDetachingFrom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.OnDetachingFrom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pStyle w:val="Ttulo1"/>
      </w:pPr>
      <w:r>
        <w:t xml:space="preserve">Agregamos en </w:t>
      </w:r>
      <w:proofErr w:type="spellStart"/>
      <w:r>
        <w:t>Behaviors</w:t>
      </w:r>
      <w:proofErr w:type="spellEnd"/>
      <w:r>
        <w:t xml:space="preserve"> Folder la clase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EmailValidation</w:t>
      </w:r>
      <w:proofErr w:type="spellEnd"/>
      <w:r>
        <w:t>”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EmailValidation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OnAttachedTo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.OnAttachedTo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bindable.TextChanged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ValidandoEmail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OnDetachingFrom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.OnDetachingFrom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bindable.TextChanged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ValidandoEmail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System.Net.Mail.MailAddress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ValidandoEmail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</w:rPr>
        <w:t>@"^([a-zA-Z0-9_\-\.]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+)@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([a-zA-Z0-9_\-\.]+)\.(com|org|sv|edu|es)(\.(com|org|sv|edu|es))?$"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e.NewTextValue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(correo);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Color.LightGreen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00C5" w:rsidRDefault="00D700C5" w:rsidP="00D700C5">
      <w:pPr>
        <w:pStyle w:val="Ttulo1"/>
      </w:pPr>
      <w:r>
        <w:t xml:space="preserve">Agregamos en </w:t>
      </w:r>
      <w:proofErr w:type="spellStart"/>
      <w:r>
        <w:t>Behaviors</w:t>
      </w:r>
      <w:proofErr w:type="spellEnd"/>
      <w:r>
        <w:t xml:space="preserve"> Folder la clase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MaskValidationBehavior</w:t>
      </w:r>
      <w:proofErr w:type="spellEnd"/>
      <w:r>
        <w:t>”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MaskValidationBehavior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OnAttachedTo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OnNumChanged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.OnAttachedTo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OnNumChanged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 aseguro de seguir usando el mismo objeto!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//Agregando el tamaño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texto en caso de que tenga otro distinto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patrom</w:t>
      </w:r>
      <w:proofErr w:type="spellEnd"/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entry.MaxLength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entry.MaxLength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//Evaluando para que solo tome cuando escribe y no cuando borra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args.OldTextValue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args.OldTextValue.Length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args.NewTextValue.Length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//Evaluando posiciones de la mascara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- 1)] !=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Color.LightGreen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OnDetachingFrom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OnNumChanged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.OnDetachingFrom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00C5" w:rsidRDefault="00D700C5" w:rsidP="00D700C5">
      <w:pPr>
        <w:pStyle w:val="Ttulo1"/>
      </w:pPr>
      <w:r>
        <w:t xml:space="preserve">Agregamos en </w:t>
      </w:r>
      <w:proofErr w:type="spellStart"/>
      <w:r>
        <w:t>Behaviors</w:t>
      </w:r>
      <w:proofErr w:type="spellEnd"/>
      <w:r>
        <w:t xml:space="preserve"> Folder la clase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NumberValidation</w:t>
      </w:r>
      <w:proofErr w:type="spellEnd"/>
      <w:r>
        <w:t>”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NumberValidation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OnAttachedTo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bindable.TextChanged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NumberValidationMethod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NumberValidationMethod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"^[0-9]{8}$"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e.NewTextValue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//Casting del objeto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poder modificarlo directamente a él!!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Color.LightGreen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OnDetachingFrom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bindable.TextChanged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NumberValidationMethod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00C5" w:rsidRDefault="00D700C5" w:rsidP="00D700C5">
      <w:pPr>
        <w:pStyle w:val="Ttulo1"/>
      </w:pPr>
      <w:r>
        <w:t xml:space="preserve">Agregamos en </w:t>
      </w:r>
      <w:proofErr w:type="spellStart"/>
      <w:r>
        <w:t>Behaviors</w:t>
      </w:r>
      <w:proofErr w:type="spellEnd"/>
      <w:r>
        <w:t xml:space="preserve"> Folder la clase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TextValidation</w:t>
      </w:r>
      <w:proofErr w:type="spellEnd"/>
      <w:r>
        <w:t>”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TextValidation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TextValidationMethod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"^[A-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áéíóúÁÉÍÓÚ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]{5,25}$"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e.NewTextValue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//Casting del objeto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poder modificarlo directamente a él!!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Color.LightGreen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OnAttachedTo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bindable.TextChanged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TextValidationMethod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.OnAttachedTo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OnDetachingFrom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.OnDetachingFrom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bindable.TextChanged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TextValidationMethod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27D" w:rsidRDefault="00D700C5" w:rsidP="00D700C5">
      <w:pPr>
        <w:pStyle w:val="Ttulo1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A027D">
        <w:t xml:space="preserve">Hacemos el diseño de la </w:t>
      </w:r>
      <w:bookmarkEnd w:id="2"/>
      <w:r>
        <w:t xml:space="preserve">vista </w:t>
      </w:r>
      <w:proofErr w:type="spellStart"/>
      <w:r>
        <w:t>FormsPage</w:t>
      </w:r>
      <w:proofErr w:type="spellEnd"/>
    </w:p>
    <w:p w:rsidR="001F0FA0" w:rsidRDefault="001F0FA0" w:rsidP="001F0FA0">
      <w:pPr>
        <w:pStyle w:val="Prrafodelista"/>
        <w:numPr>
          <w:ilvl w:val="0"/>
          <w:numId w:val="5"/>
        </w:numPr>
      </w:pPr>
      <w:r>
        <w:t>Cuidado con el XMLNS Si el proyecto se llama distinto</w:t>
      </w:r>
    </w:p>
    <w:p w:rsidR="001F0FA0" w:rsidRPr="001F0FA0" w:rsidRDefault="001F0FA0" w:rsidP="001F0FA0"/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19881099"/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="1.0"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 ?&gt;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="BehaviorsUX.Views.FormsPage"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namespace:BehaviorsUX.Behaviors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="10,10,10,0"&gt;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="Formulario del participante:"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="0,5,0,0"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="Nombres"/&gt;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="Ingrese su nombre"&gt;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TextValidation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="Apellidos"/&gt;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="Ingrese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su apellidos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TextValidation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="Edad"/&gt;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="Ingrese su edad"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EdadValidationBehavior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="Ingrese su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NumberValidation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="Email"/&gt;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="Ingrese su email"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="50"&gt;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EmailValidation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="DUI"/&gt;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="Ingrese su DUI"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MaskValidationBehavior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="XXXXXXXX-X"/&gt;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="NIT"/&gt;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="Ingrese su NIT"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MaskValidationBehavior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="XXXX-XXXXXX-XXX-X"/&gt;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Entry.Behaviors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Text="Confirmar datos"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Button_Clicked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&gt;--&gt;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4804" w:rsidRDefault="00D700C5" w:rsidP="00D700C5">
      <w:pPr>
        <w:pStyle w:val="Ttulo2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4804" w:rsidRPr="00244804" w:rsidRDefault="00244804" w:rsidP="00244804"/>
    <w:bookmarkEnd w:id="3"/>
    <w:p w:rsidR="004A027D" w:rsidRDefault="00D700C5" w:rsidP="004A027D">
      <w:pPr>
        <w:pStyle w:val="Ttulo2"/>
      </w:pPr>
      <w:r>
        <w:t xml:space="preserve">Nos aseguramos que App empiece por </w:t>
      </w:r>
      <w:proofErr w:type="spellStart"/>
      <w:r w:rsidRPr="00D700C5">
        <w:t>FormsPage</w:t>
      </w:r>
      <w:proofErr w:type="spellEnd"/>
    </w:p>
    <w:p w:rsidR="004A027D" w:rsidRDefault="004A027D" w:rsidP="004A027D"/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00C5" w:rsidRDefault="00D700C5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9AE" w:rsidRDefault="00B809AE" w:rsidP="00D7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9AE" w:rsidRPr="00B809AE" w:rsidRDefault="00B809AE" w:rsidP="00B809AE">
      <w:pPr>
        <w:pStyle w:val="Ttulo1"/>
        <w:rPr>
          <w:u w:val="single"/>
        </w:rPr>
      </w:pPr>
      <w:r>
        <w:t>Ejecutamos finalmente y todo debe de funcionar correctamente</w:t>
      </w:r>
      <w:bookmarkStart w:id="4" w:name="_GoBack"/>
      <w:bookmarkEnd w:id="4"/>
    </w:p>
    <w:sectPr w:rsidR="00B809AE" w:rsidRPr="00B80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E55"/>
    <w:multiLevelType w:val="hybridMultilevel"/>
    <w:tmpl w:val="AEA0E636"/>
    <w:lvl w:ilvl="0" w:tplc="871A55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12682"/>
    <w:multiLevelType w:val="hybridMultilevel"/>
    <w:tmpl w:val="06FA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7AAC"/>
    <w:multiLevelType w:val="hybridMultilevel"/>
    <w:tmpl w:val="0560759C"/>
    <w:lvl w:ilvl="0" w:tplc="67C467B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B0C58"/>
    <w:multiLevelType w:val="hybridMultilevel"/>
    <w:tmpl w:val="71702E34"/>
    <w:lvl w:ilvl="0" w:tplc="D6BC8B4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4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5580AA7"/>
    <w:multiLevelType w:val="hybridMultilevel"/>
    <w:tmpl w:val="8F0E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918EE"/>
    <w:multiLevelType w:val="hybridMultilevel"/>
    <w:tmpl w:val="8ABAA28A"/>
    <w:lvl w:ilvl="0" w:tplc="7966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D3D12"/>
    <w:multiLevelType w:val="hybridMultilevel"/>
    <w:tmpl w:val="1CA0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AB"/>
    <w:rsid w:val="00054C16"/>
    <w:rsid w:val="001F0FA0"/>
    <w:rsid w:val="00244804"/>
    <w:rsid w:val="00297236"/>
    <w:rsid w:val="00435BB1"/>
    <w:rsid w:val="004A027D"/>
    <w:rsid w:val="00641FEF"/>
    <w:rsid w:val="009062A8"/>
    <w:rsid w:val="009D43AB"/>
    <w:rsid w:val="00A46D33"/>
    <w:rsid w:val="00B04285"/>
    <w:rsid w:val="00B809AE"/>
    <w:rsid w:val="00D700C5"/>
    <w:rsid w:val="00E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83B71"/>
  <w15:chartTrackingRefBased/>
  <w15:docId w15:val="{F8B51B4B-EDA0-4E03-AA9D-8DA61EDA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3AB"/>
    <w:pPr>
      <w:spacing w:line="240" w:lineRule="auto"/>
      <w:ind w:left="720"/>
      <w:contextualSpacing/>
      <w:jc w:val="both"/>
    </w:pPr>
    <w:rPr>
      <w:rFonts w:ascii="Gill Sans MT" w:hAnsi="Gill Sans MT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D4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4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D43AB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9D43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43A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D43AB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297236"/>
  </w:style>
  <w:style w:type="character" w:customStyle="1" w:styleId="hljs-name">
    <w:name w:val="hljs-name"/>
    <w:basedOn w:val="Fuentedeprrafopredeter"/>
    <w:rsid w:val="00297236"/>
  </w:style>
  <w:style w:type="character" w:customStyle="1" w:styleId="hljs-attr">
    <w:name w:val="hljs-attr"/>
    <w:basedOn w:val="Fuentedeprrafopredeter"/>
    <w:rsid w:val="00297236"/>
  </w:style>
  <w:style w:type="character" w:customStyle="1" w:styleId="hljs-string">
    <w:name w:val="hljs-string"/>
    <w:basedOn w:val="Fuentedeprrafopredeter"/>
    <w:rsid w:val="00297236"/>
  </w:style>
  <w:style w:type="character" w:customStyle="1" w:styleId="Ttulo3Car">
    <w:name w:val="Título 3 Car"/>
    <w:basedOn w:val="Fuentedeprrafopredeter"/>
    <w:link w:val="Ttulo3"/>
    <w:uiPriority w:val="9"/>
    <w:semiHidden/>
    <w:rsid w:val="00297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B47B0-BBC3-423C-BE59-551DE25A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1600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Tejada</dc:creator>
  <cp:keywords/>
  <dc:description/>
  <cp:lastModifiedBy>Ronald Tejada</cp:lastModifiedBy>
  <cp:revision>6</cp:revision>
  <dcterms:created xsi:type="dcterms:W3CDTF">2019-09-20T20:11:00Z</dcterms:created>
  <dcterms:modified xsi:type="dcterms:W3CDTF">2019-09-23T22:14:00Z</dcterms:modified>
</cp:coreProperties>
</file>