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915" w:rsidRDefault="00F44915" w:rsidP="00884B8E">
      <w:pPr>
        <w:jc w:val="both"/>
      </w:pPr>
      <w:r>
        <w:t>Evaluación desarrollo de aplicación en .NET y GIT</w:t>
      </w:r>
    </w:p>
    <w:p w:rsidR="00F44915" w:rsidRDefault="00F44915" w:rsidP="00884B8E">
      <w:pPr>
        <w:jc w:val="both"/>
      </w:pPr>
      <w:r>
        <w:t>Consideraciones generales</w:t>
      </w:r>
    </w:p>
    <w:p w:rsidR="00F44915" w:rsidRDefault="00F44915" w:rsidP="00884B8E">
      <w:pPr>
        <w:jc w:val="both"/>
      </w:pPr>
      <w:r>
        <w:t>Se deberá desarrollar el código de la aplicación siguiendo los estándares definidos durante la capacitación .NET, tales como:</w:t>
      </w:r>
    </w:p>
    <w:p w:rsidR="00F44915" w:rsidRDefault="00F44915" w:rsidP="00884B8E">
      <w:pPr>
        <w:pStyle w:val="Prrafodelista"/>
        <w:numPr>
          <w:ilvl w:val="0"/>
          <w:numId w:val="3"/>
        </w:numPr>
        <w:jc w:val="both"/>
      </w:pPr>
      <w:r>
        <w:t xml:space="preserve">Correcta estructura del código (llaves, márgenes, comentarios, </w:t>
      </w:r>
      <w:r w:rsidR="00FD0D5E">
        <w:t xml:space="preserve">manejo de error – Try &amp; Catch, </w:t>
      </w:r>
      <w:r>
        <w:t>etc.).</w:t>
      </w:r>
    </w:p>
    <w:p w:rsidR="00291CE1" w:rsidRDefault="00291CE1" w:rsidP="00884B8E">
      <w:pPr>
        <w:pStyle w:val="Prrafodelista"/>
        <w:numPr>
          <w:ilvl w:val="0"/>
          <w:numId w:val="3"/>
        </w:numPr>
        <w:jc w:val="both"/>
      </w:pPr>
      <w:proofErr w:type="gramStart"/>
      <w:r>
        <w:t>Los método</w:t>
      </w:r>
      <w:proofErr w:type="gramEnd"/>
      <w:r>
        <w:t xml:space="preserve"> deberán nombrarse </w:t>
      </w:r>
      <w:r w:rsidR="0031310B">
        <w:t>utilizando la primera letra de cada palabra en mayúscula</w:t>
      </w:r>
      <w:bookmarkStart w:id="0" w:name="_GoBack"/>
      <w:bookmarkEnd w:id="0"/>
      <w:r w:rsidR="0031310B">
        <w:t xml:space="preserve">: </w:t>
      </w:r>
      <w:proofErr w:type="spellStart"/>
      <w:r w:rsidR="0031310B">
        <w:t>O</w:t>
      </w:r>
      <w:r>
        <w:t>btenerUsuarioDatos</w:t>
      </w:r>
      <w:proofErr w:type="spellEnd"/>
      <w:r>
        <w:t xml:space="preserve">, </w:t>
      </w:r>
      <w:proofErr w:type="spellStart"/>
      <w:r w:rsidR="0031310B">
        <w:t>I</w:t>
      </w:r>
      <w:r>
        <w:t>nsertarAlumnoNegocio</w:t>
      </w:r>
      <w:proofErr w:type="spellEnd"/>
    </w:p>
    <w:p w:rsidR="00F44915" w:rsidRDefault="00F44915" w:rsidP="00884B8E">
      <w:pPr>
        <w:pStyle w:val="Prrafodelista"/>
        <w:numPr>
          <w:ilvl w:val="0"/>
          <w:numId w:val="3"/>
        </w:numPr>
        <w:jc w:val="both"/>
      </w:pPr>
      <w:r>
        <w:t xml:space="preserve">Nombre de controles con su respectivo prefijo. Ejemplo: </w:t>
      </w:r>
      <w:proofErr w:type="spellStart"/>
      <w:r>
        <w:t>txtNombre</w:t>
      </w:r>
      <w:proofErr w:type="spellEnd"/>
      <w:r>
        <w:t xml:space="preserve">, </w:t>
      </w:r>
      <w:proofErr w:type="spellStart"/>
      <w:r>
        <w:t>btnGuardar</w:t>
      </w:r>
      <w:proofErr w:type="spellEnd"/>
      <w:r>
        <w:t>, etc.</w:t>
      </w:r>
    </w:p>
    <w:p w:rsidR="00F44915" w:rsidRDefault="00F44915" w:rsidP="00884B8E">
      <w:pPr>
        <w:pStyle w:val="Prrafodelista"/>
        <w:numPr>
          <w:ilvl w:val="0"/>
          <w:numId w:val="3"/>
        </w:numPr>
        <w:jc w:val="both"/>
      </w:pPr>
      <w:r>
        <w:t xml:space="preserve">Usar nombres descriptivos en las variables. Ejemplo: </w:t>
      </w:r>
      <w:proofErr w:type="spellStart"/>
      <w:r>
        <w:t>numeroCuenta</w:t>
      </w:r>
      <w:proofErr w:type="spellEnd"/>
      <w:r>
        <w:t xml:space="preserve">, </w:t>
      </w:r>
      <w:proofErr w:type="spellStart"/>
      <w:r>
        <w:t>idCliente</w:t>
      </w:r>
      <w:proofErr w:type="spellEnd"/>
      <w:r>
        <w:t>, etc.</w:t>
      </w:r>
    </w:p>
    <w:p w:rsidR="00F44915" w:rsidRDefault="00F44915" w:rsidP="00884B8E">
      <w:pPr>
        <w:pStyle w:val="Prrafodelista"/>
        <w:numPr>
          <w:ilvl w:val="0"/>
          <w:numId w:val="3"/>
        </w:numPr>
        <w:jc w:val="both"/>
      </w:pPr>
      <w:r>
        <w:t xml:space="preserve">Campos texto (nombre, dirección, observaciones, etc.) se deben guardar en mayúsculas en </w:t>
      </w:r>
      <w:proofErr w:type="gramStart"/>
      <w:r>
        <w:t>la BD</w:t>
      </w:r>
      <w:proofErr w:type="gramEnd"/>
      <w:r>
        <w:t>. Así mismo se debe tener cuidado de no enviar cadenas con espacios vacíos al final de las mismas.</w:t>
      </w:r>
    </w:p>
    <w:p w:rsidR="006375BC" w:rsidRDefault="006375BC" w:rsidP="00884B8E">
      <w:pPr>
        <w:pStyle w:val="Prrafodelista"/>
        <w:numPr>
          <w:ilvl w:val="0"/>
          <w:numId w:val="3"/>
        </w:numPr>
        <w:jc w:val="both"/>
      </w:pPr>
      <w:r>
        <w:t xml:space="preserve">Desarrollo de la aplicación debe ser en capas y el acceso a datos con </w:t>
      </w:r>
      <w:proofErr w:type="spellStart"/>
      <w:r>
        <w:t>Entity</w:t>
      </w:r>
      <w:proofErr w:type="spellEnd"/>
      <w:r>
        <w:t xml:space="preserve"> Framework &amp; LINQ.</w:t>
      </w:r>
    </w:p>
    <w:p w:rsidR="00FD0D5E" w:rsidRDefault="00FD0D5E" w:rsidP="00884B8E">
      <w:pPr>
        <w:pStyle w:val="Prrafodelista"/>
        <w:numPr>
          <w:ilvl w:val="0"/>
          <w:numId w:val="3"/>
        </w:numPr>
        <w:jc w:val="both"/>
      </w:pPr>
      <w:r>
        <w:t>Utilizar los controles de validación correspondientes (</w:t>
      </w:r>
      <w:proofErr w:type="spellStart"/>
      <w:r>
        <w:t>RequiredFieldValidator</w:t>
      </w:r>
      <w:proofErr w:type="spellEnd"/>
      <w:r>
        <w:t xml:space="preserve">, </w:t>
      </w:r>
      <w:proofErr w:type="spellStart"/>
      <w:r>
        <w:t>ValidationSummary</w:t>
      </w:r>
      <w:proofErr w:type="spellEnd"/>
      <w:r>
        <w:t xml:space="preserve">, </w:t>
      </w:r>
      <w:proofErr w:type="spellStart"/>
      <w:r>
        <w:t>CustomValidator</w:t>
      </w:r>
      <w:proofErr w:type="spellEnd"/>
      <w:r>
        <w:t>, etc.)</w:t>
      </w:r>
    </w:p>
    <w:p w:rsidR="002C385D" w:rsidRDefault="001C5974" w:rsidP="002C385D">
      <w:pPr>
        <w:pStyle w:val="Prrafodelista"/>
        <w:numPr>
          <w:ilvl w:val="0"/>
          <w:numId w:val="3"/>
        </w:numPr>
        <w:jc w:val="both"/>
      </w:pPr>
      <w:r>
        <w:t>Agregar encabezado</w:t>
      </w:r>
      <w:r w:rsidR="002C385D">
        <w:t xml:space="preserve"> (título, logo) en cada reporte</w:t>
      </w:r>
    </w:p>
    <w:p w:rsidR="002C385D" w:rsidRDefault="002C385D" w:rsidP="002C385D">
      <w:pPr>
        <w:pStyle w:val="Prrafodelista"/>
        <w:numPr>
          <w:ilvl w:val="0"/>
          <w:numId w:val="3"/>
        </w:numPr>
        <w:jc w:val="both"/>
      </w:pPr>
      <w:r>
        <w:t>La base de datos se llama “</w:t>
      </w:r>
      <w:proofErr w:type="spellStart"/>
      <w:r>
        <w:t>evaluacion</w:t>
      </w:r>
      <w:proofErr w:type="spellEnd"/>
      <w:r>
        <w:t>”, está en el servidor 172.16.3.22</w:t>
      </w:r>
    </w:p>
    <w:p w:rsidR="00884B8E" w:rsidRDefault="00884B8E">
      <w:r>
        <w:br w:type="page"/>
      </w:r>
    </w:p>
    <w:p w:rsidR="001C5974" w:rsidRDefault="001C5974" w:rsidP="00884B8E">
      <w:pPr>
        <w:pStyle w:val="Ttulo1"/>
      </w:pPr>
      <w:r>
        <w:lastRenderedPageBreak/>
        <w:t>Analista 1</w:t>
      </w:r>
    </w:p>
    <w:p w:rsidR="00884B8E" w:rsidRPr="00884B8E" w:rsidRDefault="00884B8E" w:rsidP="00884B8E">
      <w:pPr>
        <w:pStyle w:val="Sinespaciado"/>
      </w:pPr>
    </w:p>
    <w:p w:rsidR="00ED035A" w:rsidRDefault="001C5974" w:rsidP="00884B8E">
      <w:pPr>
        <w:ind w:left="360"/>
        <w:jc w:val="both"/>
      </w:pPr>
      <w:r>
        <w:t>LOGIN</w:t>
      </w:r>
      <w:r w:rsidR="000C2990">
        <w:t xml:space="preserve"> (si la clave es genérica debe activar la opción para el cambio y se debe mandar encriptada </w:t>
      </w:r>
      <w:proofErr w:type="gramStart"/>
      <w:r w:rsidR="000C2990">
        <w:t>a la BD</w:t>
      </w:r>
      <w:proofErr w:type="gramEnd"/>
      <w:r w:rsidR="000C2990">
        <w:t xml:space="preserve">.) </w:t>
      </w:r>
      <w:r w:rsidR="000C2990">
        <w:sym w:font="Wingdings" w:char="F0E0"/>
      </w:r>
      <w:r w:rsidR="000C2990">
        <w:t xml:space="preserve"> analista 1</w:t>
      </w:r>
    </w:p>
    <w:p w:rsidR="007811E5" w:rsidRDefault="007811E5" w:rsidP="007811E5">
      <w:pPr>
        <w:ind w:left="360"/>
      </w:pPr>
      <w:r>
        <w:rPr>
          <w:noProof/>
          <w:lang w:eastAsia="es-NI"/>
        </w:rPr>
        <w:drawing>
          <wp:inline distT="0" distB="0" distL="0" distR="0" wp14:anchorId="019F171C" wp14:editId="4F4646DE">
            <wp:extent cx="2238375" cy="23431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38375" cy="2343150"/>
                    </a:xfrm>
                    <a:prstGeom prst="rect">
                      <a:avLst/>
                    </a:prstGeom>
                  </pic:spPr>
                </pic:pic>
              </a:graphicData>
            </a:graphic>
          </wp:inline>
        </w:drawing>
      </w:r>
      <w:r>
        <w:rPr>
          <w:noProof/>
          <w:lang w:eastAsia="es-NI"/>
        </w:rPr>
        <w:drawing>
          <wp:inline distT="0" distB="0" distL="0" distR="0" wp14:anchorId="5619873E" wp14:editId="2C663D9A">
            <wp:extent cx="2190750" cy="22002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90750" cy="2200275"/>
                    </a:xfrm>
                    <a:prstGeom prst="rect">
                      <a:avLst/>
                    </a:prstGeom>
                  </pic:spPr>
                </pic:pic>
              </a:graphicData>
            </a:graphic>
          </wp:inline>
        </w:drawing>
      </w:r>
    </w:p>
    <w:p w:rsidR="00884B8E" w:rsidRDefault="002A0F21" w:rsidP="002A0F21">
      <w:pPr>
        <w:pStyle w:val="Sinespaciado"/>
      </w:pPr>
      <w:r>
        <w:t>Reporte a elaborar: Reporte de usuarios</w:t>
      </w:r>
    </w:p>
    <w:p w:rsidR="002A0F21" w:rsidRDefault="002A0F21">
      <w:pPr>
        <w:rPr>
          <w:rFonts w:asciiTheme="majorHAnsi" w:eastAsiaTheme="majorEastAsia" w:hAnsiTheme="majorHAnsi" w:cstheme="majorBidi"/>
          <w:color w:val="2E74B5" w:themeColor="accent1" w:themeShade="BF"/>
          <w:sz w:val="32"/>
          <w:szCs w:val="32"/>
        </w:rPr>
      </w:pPr>
      <w:r>
        <w:br w:type="page"/>
      </w:r>
    </w:p>
    <w:p w:rsidR="001C5974" w:rsidRDefault="001C5974" w:rsidP="00884B8E">
      <w:pPr>
        <w:pStyle w:val="Ttulo1"/>
      </w:pPr>
      <w:r>
        <w:lastRenderedPageBreak/>
        <w:t>Analista 2</w:t>
      </w:r>
    </w:p>
    <w:p w:rsidR="00884B8E" w:rsidRPr="00884B8E" w:rsidRDefault="00884B8E" w:rsidP="00884B8E">
      <w:pPr>
        <w:pStyle w:val="Sinespaciado"/>
      </w:pPr>
    </w:p>
    <w:p w:rsidR="007811E5" w:rsidRDefault="007811E5" w:rsidP="001C5974">
      <w:pPr>
        <w:ind w:left="360"/>
      </w:pPr>
      <w:r>
        <w:t>Administración Usuarios</w:t>
      </w:r>
      <w:r w:rsidR="000C2990">
        <w:t xml:space="preserve"> </w:t>
      </w:r>
      <w:r w:rsidR="000C2990">
        <w:sym w:font="Wingdings" w:char="F0E0"/>
      </w:r>
      <w:r w:rsidR="000C2990">
        <w:t xml:space="preserve"> Ingreso y actualización de usuarios. El valor solicitado para el número de cedula, se debe validar con el servicio disponible en: </w:t>
      </w:r>
      <w:hyperlink r:id="rId7" w:history="1">
        <w:r w:rsidR="000C2990" w:rsidRPr="00817CC7">
          <w:rPr>
            <w:rStyle w:val="Hipervnculo"/>
          </w:rPr>
          <w:t>http://webservices.uca.edu.ni:8081/ServiciosUca.svc</w:t>
        </w:r>
      </w:hyperlink>
      <w:r w:rsidR="000C2990">
        <w:t xml:space="preserve">. En el caso de la baja del usuario solo vamos a afectar el estado </w:t>
      </w:r>
      <w:r w:rsidR="001C5974">
        <w:t>del registro y la fecha de baja</w:t>
      </w:r>
    </w:p>
    <w:p w:rsidR="002A0F21" w:rsidRDefault="007811E5" w:rsidP="002A0F21">
      <w:pPr>
        <w:ind w:left="360"/>
      </w:pPr>
      <w:r>
        <w:rPr>
          <w:noProof/>
          <w:lang w:eastAsia="es-NI"/>
        </w:rPr>
        <w:drawing>
          <wp:inline distT="0" distB="0" distL="0" distR="0" wp14:anchorId="712CF982" wp14:editId="656CE869">
            <wp:extent cx="2032769" cy="3587750"/>
            <wp:effectExtent l="0" t="0" r="571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37558" cy="3596203"/>
                    </a:xfrm>
                    <a:prstGeom prst="rect">
                      <a:avLst/>
                    </a:prstGeom>
                  </pic:spPr>
                </pic:pic>
              </a:graphicData>
            </a:graphic>
          </wp:inline>
        </w:drawing>
      </w:r>
      <w:r w:rsidR="004D2E64">
        <w:rPr>
          <w:noProof/>
          <w:lang w:eastAsia="es-NI"/>
        </w:rPr>
        <w:drawing>
          <wp:inline distT="0" distB="0" distL="0" distR="0" wp14:anchorId="1E1CEB79" wp14:editId="568246F0">
            <wp:extent cx="2057135" cy="4140200"/>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64657" cy="4155340"/>
                    </a:xfrm>
                    <a:prstGeom prst="rect">
                      <a:avLst/>
                    </a:prstGeom>
                  </pic:spPr>
                </pic:pic>
              </a:graphicData>
            </a:graphic>
          </wp:inline>
        </w:drawing>
      </w:r>
      <w:r w:rsidR="004D2E64">
        <w:rPr>
          <w:noProof/>
          <w:lang w:eastAsia="es-NI"/>
        </w:rPr>
        <w:drawing>
          <wp:inline distT="0" distB="0" distL="0" distR="0" wp14:anchorId="5EE8580D" wp14:editId="1286D606">
            <wp:extent cx="2286000" cy="23812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6000" cy="2381250"/>
                    </a:xfrm>
                    <a:prstGeom prst="rect">
                      <a:avLst/>
                    </a:prstGeom>
                  </pic:spPr>
                </pic:pic>
              </a:graphicData>
            </a:graphic>
          </wp:inline>
        </w:drawing>
      </w:r>
    </w:p>
    <w:p w:rsidR="007811E5" w:rsidRDefault="002A0F21" w:rsidP="002A0F21">
      <w:pPr>
        <w:ind w:left="360"/>
      </w:pPr>
      <w:r>
        <w:t>Reporte que deberá crear: Reporte de facturas por rango de fechas</w:t>
      </w:r>
    </w:p>
    <w:p w:rsidR="001C5974" w:rsidRDefault="001C5974" w:rsidP="00884B8E">
      <w:pPr>
        <w:pStyle w:val="Ttulo1"/>
      </w:pPr>
      <w:r>
        <w:lastRenderedPageBreak/>
        <w:t>Analista 3</w:t>
      </w:r>
    </w:p>
    <w:p w:rsidR="00884B8E" w:rsidRPr="00884B8E" w:rsidRDefault="00884B8E" w:rsidP="00884B8E"/>
    <w:p w:rsidR="004D2E64" w:rsidRDefault="004D2E64" w:rsidP="001C5974">
      <w:pPr>
        <w:ind w:left="360"/>
      </w:pPr>
      <w:r>
        <w:t>Mantenimiento Productos</w:t>
      </w:r>
      <w:r w:rsidR="001C5974">
        <w:t xml:space="preserve"> </w:t>
      </w:r>
      <w:r w:rsidR="001C5974">
        <w:sym w:font="Wingdings" w:char="F0E0"/>
      </w:r>
      <w:r w:rsidR="001C5974">
        <w:t xml:space="preserve"> Opción que permite ingresar un nuevo producto en el catálogo, modificar uno existente (a partir del código digitado por el usuario) y dar de baja (en este caso por deterioro) de cierta cantidad en un producto determinado.</w:t>
      </w:r>
    </w:p>
    <w:p w:rsidR="004D2E64" w:rsidRDefault="004D2E64" w:rsidP="004D2E64">
      <w:pPr>
        <w:pStyle w:val="Prrafodelista"/>
      </w:pPr>
      <w:r>
        <w:rPr>
          <w:noProof/>
          <w:lang w:eastAsia="es-NI"/>
        </w:rPr>
        <w:drawing>
          <wp:anchor distT="0" distB="0" distL="114300" distR="114300" simplePos="0" relativeHeight="251663360" behindDoc="0" locked="0" layoutInCell="1" allowOverlap="1">
            <wp:simplePos x="0" y="0"/>
            <wp:positionH relativeFrom="column">
              <wp:posOffset>335915</wp:posOffset>
            </wp:positionH>
            <wp:positionV relativeFrom="paragraph">
              <wp:posOffset>503555</wp:posOffset>
            </wp:positionV>
            <wp:extent cx="1941756" cy="2660650"/>
            <wp:effectExtent l="0" t="0" r="1905" b="635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41756" cy="2660650"/>
                    </a:xfrm>
                    <a:prstGeom prst="rect">
                      <a:avLst/>
                    </a:prstGeom>
                  </pic:spPr>
                </pic:pic>
              </a:graphicData>
            </a:graphic>
          </wp:anchor>
        </w:drawing>
      </w:r>
      <w:r w:rsidR="003145D8">
        <w:rPr>
          <w:noProof/>
          <w:lang w:eastAsia="es-NI"/>
        </w:rPr>
        <w:drawing>
          <wp:inline distT="0" distB="0" distL="0" distR="0" wp14:anchorId="0DED51CA" wp14:editId="646768DB">
            <wp:extent cx="3124200" cy="41243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4200" cy="4124325"/>
                    </a:xfrm>
                    <a:prstGeom prst="rect">
                      <a:avLst/>
                    </a:prstGeom>
                  </pic:spPr>
                </pic:pic>
              </a:graphicData>
            </a:graphic>
          </wp:inline>
        </w:drawing>
      </w:r>
    </w:p>
    <w:p w:rsidR="004D2E64" w:rsidRDefault="004D2E64" w:rsidP="004D2E64">
      <w:pPr>
        <w:pStyle w:val="Prrafodelista"/>
      </w:pPr>
      <w:r>
        <w:rPr>
          <w:noProof/>
          <w:lang w:eastAsia="es-NI"/>
        </w:rPr>
        <w:drawing>
          <wp:inline distT="0" distB="0" distL="0" distR="0" wp14:anchorId="4520A700" wp14:editId="10B395A0">
            <wp:extent cx="1885950" cy="2664930"/>
            <wp:effectExtent l="0" t="0" r="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97926" cy="2681853"/>
                    </a:xfrm>
                    <a:prstGeom prst="rect">
                      <a:avLst/>
                    </a:prstGeom>
                  </pic:spPr>
                </pic:pic>
              </a:graphicData>
            </a:graphic>
          </wp:inline>
        </w:drawing>
      </w:r>
    </w:p>
    <w:p w:rsidR="002A0F21" w:rsidRDefault="002A0F21" w:rsidP="002A0F21">
      <w:pPr>
        <w:pStyle w:val="Prrafodelista"/>
      </w:pPr>
      <w:r>
        <w:t>Reporte que tiene que elaborar: Reporte de productos</w:t>
      </w:r>
    </w:p>
    <w:p w:rsidR="00884B8E" w:rsidRDefault="00884B8E" w:rsidP="00884B8E">
      <w:pPr>
        <w:pStyle w:val="Ttulo1"/>
      </w:pPr>
      <w:r>
        <w:lastRenderedPageBreak/>
        <w:t>Analista 4</w:t>
      </w:r>
    </w:p>
    <w:p w:rsidR="00884B8E" w:rsidRPr="00884B8E" w:rsidRDefault="00884B8E" w:rsidP="00884B8E"/>
    <w:p w:rsidR="00884B8E" w:rsidRDefault="00884B8E" w:rsidP="00884B8E">
      <w:pPr>
        <w:ind w:left="360"/>
      </w:pPr>
      <w:r>
        <w:t xml:space="preserve">Facturación </w:t>
      </w:r>
      <w:r>
        <w:sym w:font="Wingdings" w:char="F0E0"/>
      </w:r>
      <w:r>
        <w:t xml:space="preserve"> Para el formulario de facturación, se debe cargar en el combo la lista de productos disponibles (inventario). Cuando se digite la cantidad, se debe verificar si hay disponibilidad según la existencia, caso contrario enviar mensaje al usuario. Para el guardado de la información se debe implementar a través de una transacción, ya que al tratarse de un maestro-detalle debemos garantizar la consistencia de los datos. Por cada producto seleccionado, le damos agregar y esta acción debe actualizar la lista en el GRID (detalle de la factura). Así mismo calcular el importe, impuesto (15%) y el valor total (esto por cada producto añadido).</w:t>
      </w:r>
    </w:p>
    <w:p w:rsidR="00884B8E" w:rsidRDefault="00884B8E" w:rsidP="00884B8E">
      <w:pPr>
        <w:ind w:left="360"/>
      </w:pPr>
      <w:r>
        <w:rPr>
          <w:noProof/>
          <w:lang w:eastAsia="es-NI"/>
        </w:rPr>
        <w:drawing>
          <wp:inline distT="0" distB="0" distL="0" distR="0" wp14:anchorId="78FA5C84" wp14:editId="37BC2492">
            <wp:extent cx="5562600" cy="485775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2600" cy="4857750"/>
                    </a:xfrm>
                    <a:prstGeom prst="rect">
                      <a:avLst/>
                    </a:prstGeom>
                  </pic:spPr>
                </pic:pic>
              </a:graphicData>
            </a:graphic>
          </wp:inline>
        </w:drawing>
      </w:r>
    </w:p>
    <w:p w:rsidR="00884B8E" w:rsidRDefault="00884B8E" w:rsidP="00A94F6C">
      <w:pPr>
        <w:ind w:left="360"/>
      </w:pPr>
    </w:p>
    <w:p w:rsidR="00884B8E" w:rsidRDefault="00884B8E" w:rsidP="00A94F6C">
      <w:pPr>
        <w:ind w:left="360"/>
      </w:pPr>
    </w:p>
    <w:p w:rsidR="00884B8E" w:rsidRDefault="00884B8E">
      <w:r>
        <w:br w:type="page"/>
      </w:r>
    </w:p>
    <w:p w:rsidR="00A94F6C" w:rsidRDefault="00A94F6C" w:rsidP="00884B8E">
      <w:pPr>
        <w:pStyle w:val="Ttulo1"/>
      </w:pPr>
      <w:r>
        <w:lastRenderedPageBreak/>
        <w:t>Analista 5</w:t>
      </w:r>
    </w:p>
    <w:p w:rsidR="00884B8E" w:rsidRPr="00884B8E" w:rsidRDefault="00884B8E" w:rsidP="002A0F21">
      <w:pPr>
        <w:pStyle w:val="Sinespaciado"/>
      </w:pPr>
    </w:p>
    <w:p w:rsidR="003145D8" w:rsidRDefault="003145D8" w:rsidP="00A94F6C">
      <w:pPr>
        <w:ind w:left="360"/>
      </w:pPr>
      <w:r>
        <w:t>Mantenimiento de Clientes</w:t>
      </w:r>
      <w:r w:rsidR="000C2990">
        <w:t xml:space="preserve"> </w:t>
      </w:r>
      <w:r w:rsidR="000C2990">
        <w:sym w:font="Wingdings" w:char="F0E0"/>
      </w:r>
      <w:r w:rsidR="000C2990">
        <w:t xml:space="preserve"> opción que permita ingresar, actualizar y dar de b</w:t>
      </w:r>
      <w:r w:rsidR="005D6298">
        <w:t>aja a un cliente en partic</w:t>
      </w:r>
      <w:r w:rsidR="00A94F6C">
        <w:t>ular</w:t>
      </w:r>
      <w:r w:rsidR="006F699B">
        <w:t>. Se debe verificar la cédula con el servicio web</w:t>
      </w:r>
    </w:p>
    <w:p w:rsidR="003145D8" w:rsidRDefault="003145D8" w:rsidP="003145D8">
      <w:r>
        <w:rPr>
          <w:noProof/>
          <w:lang w:eastAsia="es-NI"/>
        </w:rPr>
        <w:drawing>
          <wp:inline distT="0" distB="0" distL="0" distR="0" wp14:anchorId="16B0F7EA" wp14:editId="1E23936B">
            <wp:extent cx="2543175" cy="363855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3175" cy="3638550"/>
                    </a:xfrm>
                    <a:prstGeom prst="rect">
                      <a:avLst/>
                    </a:prstGeom>
                  </pic:spPr>
                </pic:pic>
              </a:graphicData>
            </a:graphic>
          </wp:inline>
        </w:drawing>
      </w:r>
      <w:r>
        <w:rPr>
          <w:noProof/>
          <w:lang w:eastAsia="es-NI"/>
        </w:rPr>
        <w:drawing>
          <wp:inline distT="0" distB="0" distL="0" distR="0" wp14:anchorId="55DB2751" wp14:editId="53803826">
            <wp:extent cx="2266950" cy="412432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6950" cy="4124325"/>
                    </a:xfrm>
                    <a:prstGeom prst="rect">
                      <a:avLst/>
                    </a:prstGeom>
                  </pic:spPr>
                </pic:pic>
              </a:graphicData>
            </a:graphic>
          </wp:inline>
        </w:drawing>
      </w:r>
    </w:p>
    <w:p w:rsidR="00884B8E" w:rsidRDefault="003145D8" w:rsidP="004D2E64">
      <w:pPr>
        <w:pStyle w:val="Prrafodelista"/>
      </w:pPr>
      <w:r>
        <w:rPr>
          <w:noProof/>
          <w:lang w:eastAsia="es-NI"/>
        </w:rPr>
        <w:drawing>
          <wp:inline distT="0" distB="0" distL="0" distR="0" wp14:anchorId="110BE99F" wp14:editId="110E4498">
            <wp:extent cx="2428875" cy="25146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8875" cy="2514600"/>
                    </a:xfrm>
                    <a:prstGeom prst="rect">
                      <a:avLst/>
                    </a:prstGeom>
                  </pic:spPr>
                </pic:pic>
              </a:graphicData>
            </a:graphic>
          </wp:inline>
        </w:drawing>
      </w:r>
    </w:p>
    <w:p w:rsidR="002A0F21" w:rsidRDefault="002A0F21" w:rsidP="002A0F21">
      <w:pPr>
        <w:pStyle w:val="Prrafodelista"/>
      </w:pPr>
      <w:r>
        <w:t>Reporte a elaborar: Reporte de clientes</w:t>
      </w:r>
    </w:p>
    <w:p w:rsidR="00884B8E" w:rsidRDefault="00884B8E">
      <w:r>
        <w:br w:type="page"/>
      </w:r>
    </w:p>
    <w:p w:rsidR="00A94F6C" w:rsidRDefault="00A94F6C" w:rsidP="00884B8E">
      <w:pPr>
        <w:pStyle w:val="Ttulo1"/>
      </w:pPr>
      <w:r>
        <w:lastRenderedPageBreak/>
        <w:t>Analista 6</w:t>
      </w:r>
    </w:p>
    <w:p w:rsidR="00884B8E" w:rsidRDefault="00884B8E" w:rsidP="00A94F6C">
      <w:pPr>
        <w:ind w:left="360"/>
      </w:pPr>
    </w:p>
    <w:p w:rsidR="003145D8" w:rsidRDefault="003145D8" w:rsidP="00A94F6C">
      <w:pPr>
        <w:ind w:left="360"/>
      </w:pPr>
      <w:r>
        <w:t>Mantenimiento de Empleados</w:t>
      </w:r>
    </w:p>
    <w:p w:rsidR="0075246C" w:rsidRDefault="00884B8E" w:rsidP="0075246C">
      <w:r>
        <w:rPr>
          <w:noProof/>
          <w:lang w:eastAsia="es-NI"/>
        </w:rPr>
        <w:drawing>
          <wp:anchor distT="0" distB="0" distL="114300" distR="114300" simplePos="0" relativeHeight="251666432" behindDoc="0" locked="0" layoutInCell="1" allowOverlap="1" wp14:anchorId="720C6771" wp14:editId="60E945DF">
            <wp:simplePos x="0" y="0"/>
            <wp:positionH relativeFrom="margin">
              <wp:posOffset>-635</wp:posOffset>
            </wp:positionH>
            <wp:positionV relativeFrom="paragraph">
              <wp:posOffset>255270</wp:posOffset>
            </wp:positionV>
            <wp:extent cx="2505075" cy="3876675"/>
            <wp:effectExtent l="0" t="0" r="9525" b="9525"/>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05075" cy="3876675"/>
                    </a:xfrm>
                    <a:prstGeom prst="rect">
                      <a:avLst/>
                    </a:prstGeom>
                  </pic:spPr>
                </pic:pic>
              </a:graphicData>
            </a:graphic>
          </wp:anchor>
        </w:drawing>
      </w:r>
      <w:r>
        <w:rPr>
          <w:noProof/>
          <w:lang w:eastAsia="es-NI"/>
        </w:rPr>
        <w:drawing>
          <wp:anchor distT="0" distB="0" distL="114300" distR="114300" simplePos="0" relativeHeight="251667456" behindDoc="0" locked="0" layoutInCell="1" allowOverlap="1" wp14:anchorId="6AB63822" wp14:editId="6B945581">
            <wp:simplePos x="0" y="0"/>
            <wp:positionH relativeFrom="column">
              <wp:posOffset>2755265</wp:posOffset>
            </wp:positionH>
            <wp:positionV relativeFrom="paragraph">
              <wp:posOffset>318770</wp:posOffset>
            </wp:positionV>
            <wp:extent cx="2781300" cy="4638675"/>
            <wp:effectExtent l="0" t="0" r="0" b="9525"/>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81300" cy="4638675"/>
                    </a:xfrm>
                    <a:prstGeom prst="rect">
                      <a:avLst/>
                    </a:prstGeom>
                  </pic:spPr>
                </pic:pic>
              </a:graphicData>
            </a:graphic>
          </wp:anchor>
        </w:drawing>
      </w:r>
    </w:p>
    <w:p w:rsidR="0075246C" w:rsidRDefault="00884B8E" w:rsidP="0075246C">
      <w:r>
        <w:rPr>
          <w:noProof/>
          <w:lang w:eastAsia="es-NI"/>
        </w:rPr>
        <w:drawing>
          <wp:anchor distT="0" distB="0" distL="114300" distR="114300" simplePos="0" relativeHeight="251668480" behindDoc="0" locked="0" layoutInCell="1" allowOverlap="1" wp14:anchorId="433DD7C3" wp14:editId="368B1FBE">
            <wp:simplePos x="0" y="0"/>
            <wp:positionH relativeFrom="margin">
              <wp:posOffset>-635</wp:posOffset>
            </wp:positionH>
            <wp:positionV relativeFrom="paragraph">
              <wp:posOffset>4306570</wp:posOffset>
            </wp:positionV>
            <wp:extent cx="2295525" cy="2390775"/>
            <wp:effectExtent l="0" t="0" r="9525" b="9525"/>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95525" cy="2390775"/>
                    </a:xfrm>
                    <a:prstGeom prst="rect">
                      <a:avLst/>
                    </a:prstGeom>
                  </pic:spPr>
                </pic:pic>
              </a:graphicData>
            </a:graphic>
          </wp:anchor>
        </w:drawing>
      </w:r>
    </w:p>
    <w:p w:rsidR="000C2990" w:rsidRDefault="000C2990" w:rsidP="0090292B">
      <w:pPr>
        <w:ind w:left="360"/>
      </w:pPr>
    </w:p>
    <w:p w:rsidR="00884B8E" w:rsidRDefault="00884B8E" w:rsidP="0090292B">
      <w:pPr>
        <w:ind w:left="360"/>
      </w:pPr>
    </w:p>
    <w:p w:rsidR="00884B8E" w:rsidRDefault="00884B8E" w:rsidP="0090292B">
      <w:pPr>
        <w:ind w:left="360"/>
      </w:pPr>
    </w:p>
    <w:p w:rsidR="00884B8E" w:rsidRDefault="00884B8E" w:rsidP="0090292B">
      <w:pPr>
        <w:ind w:left="360"/>
      </w:pPr>
    </w:p>
    <w:p w:rsidR="00884B8E" w:rsidRDefault="00884B8E" w:rsidP="0090292B">
      <w:pPr>
        <w:ind w:left="360"/>
      </w:pPr>
    </w:p>
    <w:p w:rsidR="00884B8E" w:rsidRDefault="00884B8E" w:rsidP="0090292B">
      <w:pPr>
        <w:ind w:left="360"/>
      </w:pPr>
    </w:p>
    <w:p w:rsidR="002A0F21" w:rsidRDefault="002A0F21" w:rsidP="0090292B">
      <w:pPr>
        <w:ind w:left="360"/>
      </w:pPr>
    </w:p>
    <w:p w:rsidR="002A0F21" w:rsidRDefault="002A0F21" w:rsidP="002A0F21">
      <w:r>
        <w:t>Reporte a elaborar: Reporte de empleados</w:t>
      </w:r>
    </w:p>
    <w:sectPr w:rsidR="002A0F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500C74"/>
    <w:multiLevelType w:val="hybridMultilevel"/>
    <w:tmpl w:val="CB6807CC"/>
    <w:lvl w:ilvl="0" w:tplc="F5E296F6">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 w15:restartNumberingAfterBreak="0">
    <w:nsid w:val="51BE3933"/>
    <w:multiLevelType w:val="hybridMultilevel"/>
    <w:tmpl w:val="22AA1A9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 w15:restartNumberingAfterBreak="0">
    <w:nsid w:val="7F4F5024"/>
    <w:multiLevelType w:val="hybridMultilevel"/>
    <w:tmpl w:val="866EA5A8"/>
    <w:lvl w:ilvl="0" w:tplc="4C0A0001">
      <w:start w:val="1"/>
      <w:numFmt w:val="bullet"/>
      <w:lvlText w:val=""/>
      <w:lvlJc w:val="left"/>
      <w:pPr>
        <w:ind w:left="360" w:hanging="360"/>
      </w:pPr>
      <w:rPr>
        <w:rFonts w:ascii="Symbol" w:hAnsi="Symbol" w:hint="default"/>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1E5"/>
    <w:rsid w:val="000C2990"/>
    <w:rsid w:val="00116A2C"/>
    <w:rsid w:val="001C5974"/>
    <w:rsid w:val="00251ABA"/>
    <w:rsid w:val="00291CE1"/>
    <w:rsid w:val="002A0F21"/>
    <w:rsid w:val="002C385D"/>
    <w:rsid w:val="0031310B"/>
    <w:rsid w:val="003145D8"/>
    <w:rsid w:val="004D2E64"/>
    <w:rsid w:val="005D6298"/>
    <w:rsid w:val="006375BC"/>
    <w:rsid w:val="00682F46"/>
    <w:rsid w:val="006F699B"/>
    <w:rsid w:val="0075246C"/>
    <w:rsid w:val="007811E5"/>
    <w:rsid w:val="00884B8E"/>
    <w:rsid w:val="0090292B"/>
    <w:rsid w:val="009C675A"/>
    <w:rsid w:val="00A94F6C"/>
    <w:rsid w:val="00B15BD4"/>
    <w:rsid w:val="00BE0D40"/>
    <w:rsid w:val="00CD624E"/>
    <w:rsid w:val="00E05F0B"/>
    <w:rsid w:val="00ED035A"/>
    <w:rsid w:val="00F44915"/>
    <w:rsid w:val="00FD0D5E"/>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771C5"/>
  <w15:chartTrackingRefBased/>
  <w15:docId w15:val="{256B1F68-8B9D-4B61-ACA2-147B944E3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84B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84B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811E5"/>
    <w:pPr>
      <w:ind w:left="720"/>
      <w:contextualSpacing/>
    </w:pPr>
  </w:style>
  <w:style w:type="table" w:styleId="Tablaconcuadrcula">
    <w:name w:val="Table Grid"/>
    <w:basedOn w:val="Tablanormal"/>
    <w:uiPriority w:val="39"/>
    <w:rsid w:val="00902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90292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ipervnculo">
    <w:name w:val="Hyperlink"/>
    <w:basedOn w:val="Fuentedeprrafopredeter"/>
    <w:uiPriority w:val="99"/>
    <w:unhideWhenUsed/>
    <w:rsid w:val="000C2990"/>
    <w:rPr>
      <w:color w:val="0563C1" w:themeColor="hyperlink"/>
      <w:u w:val="single"/>
    </w:rPr>
  </w:style>
  <w:style w:type="character" w:customStyle="1" w:styleId="Ttulo2Car">
    <w:name w:val="Título 2 Car"/>
    <w:basedOn w:val="Fuentedeprrafopredeter"/>
    <w:link w:val="Ttulo2"/>
    <w:uiPriority w:val="9"/>
    <w:rsid w:val="00884B8E"/>
    <w:rPr>
      <w:rFonts w:asciiTheme="majorHAnsi" w:eastAsiaTheme="majorEastAsia" w:hAnsiTheme="majorHAnsi" w:cstheme="majorBidi"/>
      <w:color w:val="2E74B5" w:themeColor="accent1" w:themeShade="BF"/>
      <w:sz w:val="26"/>
      <w:szCs w:val="26"/>
    </w:rPr>
  </w:style>
  <w:style w:type="paragraph" w:styleId="Sinespaciado">
    <w:name w:val="No Spacing"/>
    <w:uiPriority w:val="1"/>
    <w:qFormat/>
    <w:rsid w:val="00884B8E"/>
    <w:pPr>
      <w:spacing w:after="0" w:line="240" w:lineRule="auto"/>
    </w:pPr>
  </w:style>
  <w:style w:type="character" w:customStyle="1" w:styleId="Ttulo1Car">
    <w:name w:val="Título 1 Car"/>
    <w:basedOn w:val="Fuentedeprrafopredeter"/>
    <w:link w:val="Ttulo1"/>
    <w:uiPriority w:val="9"/>
    <w:rsid w:val="00884B8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ebservices.uca.edu.ni:8081/ServiciosUca.svc"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7</Pages>
  <Words>471</Words>
  <Characters>2591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Dumas</dc:creator>
  <cp:keywords/>
  <dc:description/>
  <cp:lastModifiedBy>Sistemas</cp:lastModifiedBy>
  <cp:revision>10</cp:revision>
  <dcterms:created xsi:type="dcterms:W3CDTF">2017-04-27T16:51:00Z</dcterms:created>
  <dcterms:modified xsi:type="dcterms:W3CDTF">2017-05-02T16:36:00Z</dcterms:modified>
</cp:coreProperties>
</file>