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Arial" w:hAnsi="Arial"/>
          <w:b/>
          <w:i w:val="0"/>
          <w:color w:val="0F172A"/>
          <w:sz w:val="48"/>
        </w:rPr>
        <w:t>Relatorio de Melhorias - Clinica</w:t>
      </w:r>
    </w:p>
    <w:p>
      <w:pPr>
        <w:spacing w:after="200"/>
        <w:jc w:val="center"/>
      </w:pPr>
      <w:r>
        <w:rPr>
          <w:rFonts w:ascii="Arial" w:hAnsi="Arial"/>
          <w:b w:val="0"/>
          <w:i w:val="0"/>
          <w:color w:val="475569"/>
          <w:sz w:val="22"/>
        </w:rPr>
        <w:t>Entrega com apoio de IA, documentacao das features e prints da aplicacao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D9EE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Projeto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Clinica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D9EEF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Data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30/06/2026</w:t>
            </w:r>
          </w:p>
        </w:tc>
      </w:tr>
    </w:tbl>
    <w:p/>
    <w:p>
      <w:pPr>
        <w:spacing w:before="280" w:after="120"/>
      </w:pPr>
      <w:r>
        <w:rPr>
          <w:rFonts w:ascii="Arial" w:hAnsi="Arial"/>
          <w:b/>
          <w:i w:val="0"/>
          <w:color w:val="0F4C5C"/>
          <w:sz w:val="30"/>
        </w:rPr>
        <w:t>1. Objetivo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Implementar melhorias no sistema de clinica sem quebrar as funcionalidades existentes, mantendo o padrao visual do projeto e registrando os principais pontos da implementacao.</w:t>
      </w:r>
    </w:p>
    <w:p>
      <w:pPr>
        <w:spacing w:before="280" w:after="120"/>
      </w:pPr>
      <w:r>
        <w:rPr>
          <w:rFonts w:ascii="Arial" w:hAnsi="Arial"/>
          <w:b/>
          <w:i w:val="0"/>
          <w:color w:val="0F4C5C"/>
          <w:sz w:val="30"/>
        </w:rPr>
        <w:t>2. Features entregues</w:t>
      </w:r>
    </w:p>
    <w:p>
      <w:pPr>
        <w:pStyle w:val="ListBullet"/>
        <w:spacing w:after="80" w:before="0"/>
      </w:pPr>
      <w:r>
        <w:rPr>
          <w:rFonts w:ascii="Arial" w:hAnsi="Arial"/>
          <w:b w:val="0"/>
          <w:i w:val="0"/>
          <w:sz w:val="21"/>
        </w:rPr>
        <w:t>Sistema de busca avancada por nome, convenio, alergias, telefone e identificador.</w:t>
      </w:r>
    </w:p>
    <w:p>
      <w:pPr>
        <w:pStyle w:val="ListBullet"/>
        <w:spacing w:after="80" w:before="0"/>
      </w:pPr>
      <w:r>
        <w:rPr>
          <w:rFonts w:ascii="Arial" w:hAnsi="Arial"/>
          <w:b w:val="0"/>
          <w:i w:val="0"/>
          <w:sz w:val="21"/>
        </w:rPr>
        <w:t>Ordenacao de consultas e exames por data, com alternancia entre mais recentes e mais antigas.</w:t>
      </w:r>
    </w:p>
    <w:p>
      <w:pPr>
        <w:pStyle w:val="ListBullet"/>
        <w:spacing w:after="80" w:before="0"/>
      </w:pPr>
      <w:r>
        <w:rPr>
          <w:rFonts w:ascii="Arial" w:hAnsi="Arial"/>
          <w:b w:val="0"/>
          <w:i w:val="0"/>
          <w:sz w:val="21"/>
        </w:rPr>
        <w:t>Dark Mode global com persistencia no localStorage e botao de alternancia no login e no dashboard.</w:t>
      </w:r>
    </w:p>
    <w:p>
      <w:pPr>
        <w:pStyle w:val="ListBullet"/>
        <w:spacing w:after="80" w:before="0"/>
      </w:pPr>
      <w:r>
        <w:rPr>
          <w:rFonts w:ascii="Arial" w:hAnsi="Arial"/>
          <w:b w:val="0"/>
          <w:i w:val="0"/>
          <w:sz w:val="21"/>
        </w:rPr>
        <w:t>Exportacao rapida de resumo do prontuario para compartilhamento, com suporte a share nativo e clipboard.</w:t>
      </w:r>
    </w:p>
    <w:p>
      <w:pPr>
        <w:spacing w:before="280" w:after="120"/>
      </w:pPr>
      <w:r>
        <w:rPr>
          <w:rFonts w:ascii="Arial" w:hAnsi="Arial"/>
          <w:b/>
          <w:i w:val="0"/>
          <w:color w:val="0F4C5C"/>
          <w:sz w:val="30"/>
        </w:rPr>
        <w:t>3. Ferramentas usadas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4680"/>
            <w:shd w:fill="D9EE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Ferramenta</w:t>
            </w:r>
          </w:p>
        </w:tc>
        <w:tc>
          <w:tcPr>
            <w:tcW w:type="dxa" w:w="4680"/>
            <w:shd w:fill="D9EE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Uso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React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Interface e gerenciamento de estados.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React Router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Roteamento e rotas dinamicas.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Axios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Consumo da API do JSON Server.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Tailwind CSS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Estilizacao da interface.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React Toastify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Feedback visual de sucesso e erro.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JSON Server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Simulacao do backend da aplicacao.</w:t>
            </w:r>
          </w:p>
        </w:tc>
      </w:tr>
      <w:t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IA / Codex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19"/>
              </w:rPr>
              <w:t>Apoio na analise, implementacao e revisao do codigo.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i w:val="0"/>
          <w:color w:val="0F4C5C"/>
          <w:sz w:val="30"/>
        </w:rPr>
        <w:t>4. Principais pontos do codigo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PatientDetails concentra o fluxo principal: busca paciente, consultas e exames pela rota /paciente/:id, trata loading e erro, permite editar e excluir registros e atualiza a interface imediatamente sem recarregar a pagina.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PatientSearchFilters foi criado para evitar repeticao da logica de busca avancada e manter as listagens consistentes em diferentes telas.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ThemeContext controla o modo claro/escuro e grava a preferencia do usuario. O arquivo index.css aplica as variaveis visuais globais do tema.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A exportacao rapida do resumo do prontuario usa navigator.share quando disponivel e faz fallback para clipboard, garantindo compatibilidade maior entre navegadores.</w:t>
      </w:r>
    </w:p>
    <w:p>
      <w:pPr>
        <w:spacing w:before="280" w:after="120"/>
      </w:pPr>
      <w:r>
        <w:rPr>
          <w:rFonts w:ascii="Arial" w:hAnsi="Arial"/>
          <w:b/>
          <w:i w:val="0"/>
          <w:color w:val="0F4C5C"/>
          <w:sz w:val="30"/>
        </w:rPr>
        <w:t>5. Prints da aplicacao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10861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dark-tog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861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rial" w:hAnsi="Arial"/>
          <w:b w:val="0"/>
          <w:i/>
          <w:color w:val="64748B"/>
          <w:sz w:val="18"/>
        </w:rPr>
        <w:t>Figura 1. Dashboard com modo escuro ativado.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10529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ntuarios-busca-avanc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52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rial" w:hAnsi="Arial"/>
          <w:b w:val="0"/>
          <w:i/>
          <w:color w:val="64748B"/>
          <w:sz w:val="18"/>
        </w:rPr>
        <w:t>Figura 2. Busca avancada na listagem de prontuarios.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3887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ciente-detalh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88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Arial" w:hAnsi="Arial"/>
          <w:b w:val="0"/>
          <w:i/>
          <w:color w:val="64748B"/>
          <w:sz w:val="18"/>
        </w:rPr>
        <w:t>Figura 3. Tela de detalhes do paciente com historico, ordenacao e exportacao.</w:t>
      </w:r>
    </w:p>
    <w:p>
      <w:pPr>
        <w:spacing w:before="280" w:after="120"/>
      </w:pPr>
      <w:r>
        <w:rPr>
          <w:rFonts w:ascii="Arial" w:hAnsi="Arial"/>
          <w:b/>
          <w:i w:val="0"/>
          <w:color w:val="0F4C5C"/>
          <w:sz w:val="30"/>
        </w:rPr>
        <w:t>6. Observacoes finais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1"/>
        </w:rPr>
        <w:t>O projeto foi validado com npm run lint e npm run build. As melhorias foram implementadas sem remover funcionalidades anteriores, preservando o comportamento existente do sistema.</w:t>
      </w:r>
    </w:p>
    <w:sectPr w:rsidR="00FC693F" w:rsidRPr="0006063C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Relatorio de melhorias - Clinica | Pagina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4C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4E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