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73F9A" w14:textId="7D3434BB" w:rsidR="00E12642" w:rsidRPr="00E12642" w:rsidRDefault="00E12642" w:rsidP="00043117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E12642">
        <w:rPr>
          <w:b/>
        </w:rPr>
        <w:t>Conteúdo do Exame</w:t>
      </w:r>
      <w:hyperlink r:id="rId5" w:anchor="syllabus-1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bdr w:val="none" w:sz="0" w:space="0" w:color="auto" w:frame="1"/>
            <w:lang w:eastAsia="pt-BR"/>
          </w:rPr>
          <w:br/>
        </w:r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Execute Operações usando Tipos de Dados e Operadores (20-25%)</w:t>
        </w:r>
      </w:hyperlink>
    </w:p>
    <w:p w14:paraId="5E8FC10C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Avaliar uma expressão para identificar o tipo de dados que o Python atribuirá a cada variável</w:t>
      </w:r>
    </w:p>
    <w:p w14:paraId="4BEDDBD9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Identificar tipos de dados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str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int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float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 e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bool</w:t>
      </w:r>
      <w:proofErr w:type="spellEnd"/>
    </w:p>
    <w:p w14:paraId="7F1802A6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Executar operações de dados e tipos de dados</w:t>
      </w:r>
    </w:p>
    <w:p w14:paraId="572A8CF2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Converter de um tipo de dados para outro tipo; construir estruturas de dados; executar operações de indexação e corte</w:t>
      </w:r>
    </w:p>
    <w:p w14:paraId="166DF676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Determinar a sequência de execução com base na precedência do operador</w:t>
      </w:r>
    </w:p>
    <w:p w14:paraId="1394B87A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Tarefa; Comparação; Lógica; Aritmética; Identidade (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is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); Contenção (em)</w:t>
      </w:r>
    </w:p>
    <w:p w14:paraId="4B75EF38" w14:textId="77777777" w:rsidR="00E12642" w:rsidRPr="00E12642" w:rsidRDefault="00E12642" w:rsidP="00E12642">
      <w:pPr>
        <w:numPr>
          <w:ilvl w:val="0"/>
          <w:numId w:val="1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Selecionar o operador apropriado para alcançar o resultado pretendido</w:t>
      </w:r>
    </w:p>
    <w:p w14:paraId="06671B74" w14:textId="77777777" w:rsidR="00E12642" w:rsidRPr="00E12642" w:rsidRDefault="00E12642" w:rsidP="00E12642">
      <w:pPr>
        <w:numPr>
          <w:ilvl w:val="1"/>
          <w:numId w:val="1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Tarefa; Comparação; Lógica; Aritmética; Identidade (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is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); Contenção (em)</w:t>
      </w:r>
    </w:p>
    <w:p w14:paraId="3C94D807" w14:textId="77777777" w:rsidR="00E12642" w:rsidRPr="00E12642" w:rsidRDefault="00E12642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6" w:anchor="syllabus-2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Controle de fluxo com decisões e loops (25-30%)</w:t>
        </w:r>
      </w:hyperlink>
    </w:p>
    <w:p w14:paraId="353068CC" w14:textId="77777777" w:rsidR="00E12642" w:rsidRPr="00E12642" w:rsidRDefault="00E12642" w:rsidP="00E12642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usam instruções de ramificação</w:t>
      </w:r>
    </w:p>
    <w:p w14:paraId="1D31354D" w14:textId="77777777" w:rsidR="00E12642" w:rsidRPr="00E12642" w:rsidRDefault="00E12642" w:rsidP="00E12642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E se;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elif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outro; expressões condicionadas aninhadas e compostas</w:t>
      </w:r>
    </w:p>
    <w:p w14:paraId="03D680A0" w14:textId="77777777" w:rsidR="00E12642" w:rsidRPr="00E12642" w:rsidRDefault="00E12642" w:rsidP="00E12642">
      <w:pPr>
        <w:numPr>
          <w:ilvl w:val="0"/>
          <w:numId w:val="2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realizam iteração</w:t>
      </w:r>
    </w:p>
    <w:p w14:paraId="57112FB3" w14:textId="77777777" w:rsidR="00E12642" w:rsidRPr="00E12642" w:rsidRDefault="00E12642" w:rsidP="00E12642">
      <w:pPr>
        <w:numPr>
          <w:ilvl w:val="1"/>
          <w:numId w:val="2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proofErr w:type="gram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enquanto</w:t>
      </w:r>
      <w:proofErr w:type="gram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para; pausa; continuar; passar; loops aninhados e loops que incluem expressões condicionais compostas</w:t>
      </w:r>
    </w:p>
    <w:p w14:paraId="495FBAFF" w14:textId="77777777" w:rsidR="00E12642" w:rsidRPr="00E12642" w:rsidRDefault="00E12642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7" w:anchor="syllabus-3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operações de entrada e saída (20-25%)</w:t>
        </w:r>
      </w:hyperlink>
    </w:p>
    <w:p w14:paraId="7895A1B9" w14:textId="77777777" w:rsidR="00E12642" w:rsidRPr="00E12642" w:rsidRDefault="00E12642" w:rsidP="00E12642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executam operações de entrada e saída de arquivos</w:t>
      </w:r>
    </w:p>
    <w:p w14:paraId="1F6A354A" w14:textId="77777777" w:rsidR="00E12642" w:rsidRPr="00E12642" w:rsidRDefault="00E12642" w:rsidP="00E12642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Abrir; fechar; ler; escrever; acrescentar; verificar a existência; excluir; com declaração</w:t>
      </w:r>
    </w:p>
    <w:p w14:paraId="488B0DC2" w14:textId="77777777" w:rsidR="00E12642" w:rsidRPr="00E12642" w:rsidRDefault="00E12642" w:rsidP="00E12642">
      <w:pPr>
        <w:numPr>
          <w:ilvl w:val="0"/>
          <w:numId w:val="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executem operações de entrada e saída do console</w:t>
      </w:r>
    </w:p>
    <w:p w14:paraId="199B95F5" w14:textId="77777777" w:rsidR="00E12642" w:rsidRPr="00E12642" w:rsidRDefault="00E12642" w:rsidP="00E12642">
      <w:pPr>
        <w:numPr>
          <w:ilvl w:val="1"/>
          <w:numId w:val="3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Ler a entrada do console; imprimir texto formatado; usar argumentos de linha de comando</w:t>
      </w:r>
    </w:p>
    <w:p w14:paraId="00D4A09D" w14:textId="77777777" w:rsidR="00E12642" w:rsidRPr="00E12642" w:rsidRDefault="00E12642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8" w:anchor="syllabus-4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Código de documento e estrutura (15-20%)</w:t>
        </w:r>
      </w:hyperlink>
    </w:p>
    <w:p w14:paraId="78225AE2" w14:textId="77777777" w:rsidR="00E12642" w:rsidRPr="00E12642" w:rsidRDefault="00E12642" w:rsidP="00E12642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Segmentos de código de documento usando comentários e cadeias de documentação</w:t>
      </w:r>
    </w:p>
    <w:p w14:paraId="5905849D" w14:textId="77777777" w:rsidR="00E12642" w:rsidRPr="00E12642" w:rsidRDefault="00E12642" w:rsidP="00E12642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Usar recuo, espaço em branco, comentários e cadeias de documentação; gerar documentação usando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pydoc</w:t>
      </w:r>
      <w:proofErr w:type="spellEnd"/>
    </w:p>
    <w:p w14:paraId="43BD71CC" w14:textId="77777777" w:rsidR="00E12642" w:rsidRPr="00E12642" w:rsidRDefault="00E12642" w:rsidP="00E12642">
      <w:pPr>
        <w:numPr>
          <w:ilvl w:val="0"/>
          <w:numId w:val="4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Construir e analisar segmentos de código que incluem definições de função</w:t>
      </w:r>
    </w:p>
    <w:p w14:paraId="55C37520" w14:textId="77777777" w:rsidR="00E12642" w:rsidRPr="00E12642" w:rsidRDefault="00E12642" w:rsidP="00E12642">
      <w:pPr>
        <w:numPr>
          <w:ilvl w:val="1"/>
          <w:numId w:val="4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Assinaturas de chamadas; valores padrão; retorno;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def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passar</w:t>
      </w:r>
    </w:p>
    <w:p w14:paraId="46713A8B" w14:textId="77777777" w:rsidR="00E12642" w:rsidRPr="00E12642" w:rsidRDefault="00E12642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9" w:anchor="syllabus-5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a solução de problemas e o tratamento de erros (5-10%)</w:t>
        </w:r>
      </w:hyperlink>
    </w:p>
    <w:p w14:paraId="00DFD23F" w14:textId="77777777" w:rsidR="00E12642" w:rsidRPr="00E12642" w:rsidRDefault="00E12642" w:rsidP="00E12642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Analisar, detectar e corrigir segmentos de código que tenham erros</w:t>
      </w:r>
    </w:p>
    <w:p w14:paraId="25917602" w14:textId="77777777" w:rsidR="00E12642" w:rsidRPr="00E12642" w:rsidRDefault="00E12642" w:rsidP="00E12642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Erros de sintaxe; erros de lógica; erros de tempo de execução</w:t>
      </w:r>
    </w:p>
    <w:p w14:paraId="5868EA44" w14:textId="77777777" w:rsidR="00E12642" w:rsidRPr="00E12642" w:rsidRDefault="00E12642" w:rsidP="00E12642">
      <w:pPr>
        <w:numPr>
          <w:ilvl w:val="0"/>
          <w:numId w:val="5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Analisar e construir segmentos de código que manipulam exceções</w:t>
      </w:r>
    </w:p>
    <w:p w14:paraId="4BF0193E" w14:textId="77777777" w:rsidR="00E12642" w:rsidRPr="00E12642" w:rsidRDefault="00E12642" w:rsidP="00E12642">
      <w:pPr>
        <w:numPr>
          <w:ilvl w:val="1"/>
          <w:numId w:val="5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Experimentar; exceto; outro; finalmente; levantar</w:t>
      </w:r>
    </w:p>
    <w:p w14:paraId="55053C49" w14:textId="77777777" w:rsidR="00E12642" w:rsidRPr="00E12642" w:rsidRDefault="00E12642" w:rsidP="00E12642">
      <w:pPr>
        <w:pBdr>
          <w:top w:val="single" w:sz="6" w:space="0" w:color="DCDCDC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hyperlink r:id="rId10" w:anchor="syllabus-6" w:history="1">
        <w:r w:rsidRPr="00E12642">
          <w:rPr>
            <w:rFonts w:ascii="inherit" w:eastAsia="Times New Roman" w:hAnsi="inherit" w:cs="Arial"/>
            <w:color w:val="1570A6"/>
            <w:sz w:val="23"/>
            <w:szCs w:val="23"/>
            <w:u w:val="single"/>
            <w:bdr w:val="none" w:sz="0" w:space="0" w:color="auto" w:frame="1"/>
            <w:lang w:eastAsia="pt-BR"/>
          </w:rPr>
          <w:t>Executar Operações Usando Módulos e Ferramentas (1-5%)</w:t>
        </w:r>
      </w:hyperlink>
    </w:p>
    <w:p w14:paraId="44E6916A" w14:textId="77777777" w:rsidR="00E12642" w:rsidRPr="00E12642" w:rsidRDefault="00E12642" w:rsidP="00E12642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Executar operações básicas usando módulos embutidos</w:t>
      </w:r>
    </w:p>
    <w:p w14:paraId="5C6561A1" w14:textId="77777777" w:rsidR="00E12642" w:rsidRPr="00E12642" w:rsidRDefault="00E12642" w:rsidP="00E12642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Matemática; data hora;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io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</w:t>
      </w:r>
      <w:proofErr w:type="spell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sys</w:t>
      </w:r>
      <w:proofErr w:type="spell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 xml:space="preserve">; os; </w:t>
      </w:r>
      <w:proofErr w:type="spellStart"/>
      <w:proofErr w:type="gramStart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os.path</w:t>
      </w:r>
      <w:proofErr w:type="spellEnd"/>
      <w:proofErr w:type="gramEnd"/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; aleatória</w:t>
      </w:r>
    </w:p>
    <w:p w14:paraId="385F3A53" w14:textId="77777777" w:rsidR="00E12642" w:rsidRPr="00E12642" w:rsidRDefault="00E12642" w:rsidP="00E12642">
      <w:pPr>
        <w:numPr>
          <w:ilvl w:val="0"/>
          <w:numId w:val="6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eastAsia="pt-BR"/>
        </w:rPr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Resolver problemas de computação complexos usando módulos internos</w:t>
      </w:r>
    </w:p>
    <w:p w14:paraId="0B1C8D75" w14:textId="5D42D1E5" w:rsidR="00E12642" w:rsidRDefault="00E12642" w:rsidP="00BF08E6">
      <w:pPr>
        <w:numPr>
          <w:ilvl w:val="1"/>
          <w:numId w:val="6"/>
        </w:numPr>
        <w:shd w:val="clear" w:color="auto" w:fill="FFFFFF"/>
        <w:spacing w:after="185" w:line="240" w:lineRule="auto"/>
        <w:ind w:left="1320"/>
        <w:textAlignment w:val="baseline"/>
      </w:pPr>
      <w:r w:rsidRPr="00E12642">
        <w:rPr>
          <w:rFonts w:ascii="inherit" w:eastAsia="Times New Roman" w:hAnsi="inherit" w:cs="Arial"/>
          <w:color w:val="000000"/>
          <w:sz w:val="23"/>
          <w:szCs w:val="23"/>
          <w:lang w:eastAsia="pt-BR"/>
        </w:rPr>
        <w:t>Matemática; data hora; aleatória</w:t>
      </w:r>
      <w:bookmarkStart w:id="0" w:name="_GoBack"/>
      <w:bookmarkEnd w:id="0"/>
    </w:p>
    <w:sectPr w:rsidR="00E12642" w:rsidSect="00E12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7329"/>
    <w:multiLevelType w:val="multilevel"/>
    <w:tmpl w:val="829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2BDC"/>
    <w:multiLevelType w:val="multilevel"/>
    <w:tmpl w:val="C0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40A46"/>
    <w:multiLevelType w:val="multilevel"/>
    <w:tmpl w:val="93B0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34AB4"/>
    <w:multiLevelType w:val="multilevel"/>
    <w:tmpl w:val="225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34D8"/>
    <w:multiLevelType w:val="multilevel"/>
    <w:tmpl w:val="0CF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C6D47"/>
    <w:multiLevelType w:val="multilevel"/>
    <w:tmpl w:val="23E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9B"/>
    <w:rsid w:val="00043117"/>
    <w:rsid w:val="003C30D4"/>
    <w:rsid w:val="0092529B"/>
    <w:rsid w:val="00E1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AE7C"/>
  <w15:chartTrackingRefBased/>
  <w15:docId w15:val="{3416AD6C-AFFF-4461-A96A-6633FC7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2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learning/exam-98-38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pt-br/learning/exam-98-381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pt-br/learning/exam-98-381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pt-br/learning/exam-98-381.aspx" TargetMode="External"/><Relationship Id="rId10" Type="http://schemas.openxmlformats.org/officeDocument/2006/relationships/hyperlink" Target="https://www.microsoft.com/pt-br/learning/exam-98-38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pt-br/learning/exam-98-381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3</cp:revision>
  <dcterms:created xsi:type="dcterms:W3CDTF">2018-04-06T21:41:00Z</dcterms:created>
  <dcterms:modified xsi:type="dcterms:W3CDTF">2018-04-06T21:41:00Z</dcterms:modified>
</cp:coreProperties>
</file>