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7F252C86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171B0E">
        <w:rPr>
          <w:rFonts w:ascii="Arial" w:hAnsi="Arial" w:cs="Arial"/>
          <w:b/>
          <w:sz w:val="24"/>
          <w:szCs w:val="24"/>
        </w:rPr>
        <w:t>4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38245851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0F21D6AD" w:rsidR="00A13838" w:rsidRPr="00B63678" w:rsidRDefault="00AB2D83" w:rsidP="00171B0E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>n la carpeta Controller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r w:rsidR="00171B0E" w:rsidRPr="00171B0E">
        <w:rPr>
          <w:rFonts w:ascii="Arial" w:hAnsi="Arial" w:cs="Arial"/>
          <w:sz w:val="24"/>
          <w:szCs w:val="24"/>
        </w:rPr>
        <w:t>producto.controller.php</w:t>
      </w:r>
      <w:r w:rsidR="00171B0E">
        <w:rPr>
          <w:rFonts w:ascii="Arial" w:hAnsi="Arial" w:cs="Arial"/>
          <w:sz w:val="24"/>
          <w:szCs w:val="24"/>
        </w:rPr>
        <w:t>, que c</w:t>
      </w:r>
      <w:r w:rsidR="00171B0E" w:rsidRPr="00171B0E">
        <w:rPr>
          <w:rFonts w:ascii="Arial" w:hAnsi="Arial" w:cs="Arial"/>
          <w:sz w:val="24"/>
          <w:szCs w:val="24"/>
        </w:rPr>
        <w:t>ontiene una lógica similar al apartado anterior</w:t>
      </w:r>
      <w:r w:rsidR="00C33667">
        <w:rPr>
          <w:rFonts w:ascii="Arial" w:hAnsi="Arial" w:cs="Arial"/>
          <w:sz w:val="24"/>
          <w:szCs w:val="24"/>
        </w:rPr>
        <w:t>. (recuerda que es un solo codigo)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441154D" w:rsidR="0038770B" w:rsidRPr="006F2A5B" w:rsidRDefault="001D1707" w:rsidP="006F2A5B">
            <w:pPr>
              <w:rPr>
                <w:rFonts w:ascii="Arial" w:hAnsi="Arial" w:cs="Arial"/>
                <w:sz w:val="24"/>
                <w:szCs w:val="24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C70BFB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&lt;?php</w:t>
            </w:r>
          </w:p>
          <w:p w14:paraId="2F237546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require_once 'model/producto.php';</w:t>
            </w:r>
          </w:p>
          <w:p w14:paraId="7E56D724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class ProductoController{</w:t>
            </w:r>
          </w:p>
          <w:p w14:paraId="648882AD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private $model;</w:t>
            </w:r>
          </w:p>
          <w:p w14:paraId="640A17C3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function __CONSTRUCT(){</w:t>
            </w:r>
          </w:p>
          <w:p w14:paraId="723E89C6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$this-&gt;model = new producto();</w:t>
            </w:r>
          </w:p>
          <w:p w14:paraId="64386D62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3C93D9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3A4BABE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public function Index(){</w:t>
            </w:r>
          </w:p>
          <w:p w14:paraId="040EC105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require_once 'view/header.php';</w:t>
            </w:r>
          </w:p>
          <w:p w14:paraId="450F9935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require_once 'view/producto/producto.php';</w:t>
            </w:r>
          </w:p>
          <w:p w14:paraId="02756F8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require_once 'view/footer.php';</w:t>
            </w:r>
          </w:p>
          <w:p w14:paraId="719F26CB" w14:textId="6E446FBF" w:rsidR="0038770B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598077F0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676927F0" w:rsidR="00D3282C" w:rsidRPr="00F73E41" w:rsidRDefault="00854A0F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el CRUD, recuerda que debes antes haber creado la tabla producto en la 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00034926" w:rsidR="0038770B" w:rsidRPr="00B976F9" w:rsidRDefault="005520E3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:rsidRPr="005F4256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CF4821D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Crud(){</w:t>
            </w:r>
          </w:p>
          <w:p w14:paraId="1B304D4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new producto();</w:t>
            </w:r>
          </w:p>
          <w:p w14:paraId="2711863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if(isset($_REQUEST['idProducto'])){</w:t>
            </w:r>
          </w:p>
          <w:p w14:paraId="6656DB9F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$this-&gt;model-&gt;Obtener($_REQUEST['idProducto']);</w:t>
            </w:r>
          </w:p>
          <w:p w14:paraId="2D345554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}</w:t>
            </w:r>
          </w:p>
          <w:p w14:paraId="4BBA46F0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'view/header.php';</w:t>
            </w:r>
          </w:p>
          <w:p w14:paraId="444053B5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'view/producto/producto-editar.php';</w:t>
            </w:r>
          </w:p>
          <w:p w14:paraId="0091FE99" w14:textId="72D81D85" w:rsidR="00D3282C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</w:tc>
      </w:tr>
    </w:tbl>
    <w:p w14:paraId="07D98B21" w14:textId="77777777" w:rsidR="00F73E41" w:rsidRPr="005F4256" w:rsidRDefault="00F73E41" w:rsidP="00D32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1F1991" w14:textId="37F7351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63D71F" w14:textId="2CDB0D8E" w:rsidR="005520E3" w:rsidRPr="00854A0F" w:rsidRDefault="00854A0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la función nuevo producto de igual manera se hace el requerimiento a las vistas.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129906C1" w:rsidR="00940596" w:rsidRPr="00B976F9" w:rsidRDefault="005520E3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8173BD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Nuevo(){</w:t>
            </w:r>
          </w:p>
          <w:p w14:paraId="2941E557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new producto();</w:t>
            </w:r>
          </w:p>
          <w:p w14:paraId="60080B14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'view/header.php';</w:t>
            </w:r>
          </w:p>
          <w:p w14:paraId="2F9DDB41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'view/producto/producto-nuevo.php';</w:t>
            </w:r>
          </w:p>
          <w:p w14:paraId="55F1100C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  <w:p w14:paraId="556A3C2A" w14:textId="1C01887C" w:rsidR="00D3282C" w:rsidRPr="00B976F9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5F4256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0866F4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4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588811D" w14:textId="3ED191DD" w:rsidR="00E265AA" w:rsidRPr="00940596" w:rsidRDefault="009B08C3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Se crea la funcion guardar del CRUD. 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5520E3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6BFBF654" w:rsidR="005520E3" w:rsidRPr="00B976F9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3FE40EF3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public function Guardar(){</w:t>
            </w:r>
          </w:p>
          <w:p w14:paraId="2B1E46A3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 = new producto();</w:t>
            </w:r>
          </w:p>
          <w:p w14:paraId="4388A432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$prod-&gt;idProducto = $_REQUEST['idProducto'];</w:t>
            </w:r>
          </w:p>
          <w:p w14:paraId="6C0FE8DB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$prod-&gt;nit = $_REQUEST['nit'];</w:t>
            </w:r>
          </w:p>
          <w:p w14:paraId="3964F97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$prod-&gt;nomprod = $_REQUEST['nomprod'];</w:t>
            </w:r>
          </w:p>
          <w:p w14:paraId="71C33740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$prod-&gt;precioU = $_REQUEST['precioU'];</w:t>
            </w:r>
          </w:p>
          <w:p w14:paraId="692B771A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$prod-&gt;descrip = $_REQUEST['descrip'];</w:t>
            </w:r>
          </w:p>
          <w:p w14:paraId="43850D2B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$this-&gt;model-&gt;Registrar($prod);</w:t>
            </w:r>
          </w:p>
          <w:p w14:paraId="6256F399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header('Location: index.php?c=producto');</w:t>
            </w:r>
          </w:p>
          <w:p w14:paraId="6D7E9964" w14:textId="3CCC31A3" w:rsidR="005520E3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08D5A1C2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5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1DF06A27" w14:textId="49832DDA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editar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4882E12E" w14:textId="77777777" w:rsidR="009B08C3" w:rsidRPr="00940596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5520E3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42876ABA" w:rsidR="005520E3" w:rsidRPr="005B2E7A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B91CBE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public function Editar(){</w:t>
            </w:r>
          </w:p>
          <w:p w14:paraId="43484D9C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ab/>
              <w:t>$prod = new producto();</w:t>
            </w:r>
          </w:p>
          <w:p w14:paraId="47D63AB4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$prod-&gt;idProducto = $_REQUEST['idProducto'];</w:t>
            </w:r>
          </w:p>
          <w:p w14:paraId="0096EDDA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$prod-&gt;nit = $_REQUEST['nit'];</w:t>
            </w:r>
          </w:p>
          <w:p w14:paraId="392F6B3C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$prod-&gt;nomprod = $_REQUEST['nomprod'];</w:t>
            </w:r>
          </w:p>
          <w:p w14:paraId="6B31A8A0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$prod-&gt;precioU = $_REQUEST['precioU'];</w:t>
            </w:r>
          </w:p>
          <w:p w14:paraId="6B1EE088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$prod-&gt;descrip = $_REQUEST['descrip'];</w:t>
            </w:r>
          </w:p>
          <w:p w14:paraId="1A98BC84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$this-&gt;model-&gt;Actualizar($prod);</w:t>
            </w:r>
          </w:p>
          <w:p w14:paraId="7084D836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header('Location: index.php?c=producto');</w:t>
            </w:r>
          </w:p>
          <w:p w14:paraId="30F5393A" w14:textId="33677BAA" w:rsidR="005520E3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30A336FF" w:rsidR="0038770B" w:rsidRDefault="0038770B"/>
    <w:p w14:paraId="09011C27" w14:textId="4FC5E659" w:rsidR="00926A4A" w:rsidRDefault="00926A4A" w:rsidP="00926A4A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2E84888B" w14:textId="2DEC1405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elimiar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54C8D8A2" w14:textId="77777777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26A4A" w14:paraId="798D8C6C" w14:textId="77777777" w:rsidTr="00D15AF9">
        <w:trPr>
          <w:trHeight w:val="324"/>
          <w:jc w:val="center"/>
        </w:trPr>
        <w:tc>
          <w:tcPr>
            <w:tcW w:w="8713" w:type="dxa"/>
          </w:tcPr>
          <w:p w14:paraId="0AA1BAF2" w14:textId="4EA2ABEE" w:rsidR="00926A4A" w:rsidRPr="005B2E7A" w:rsidRDefault="00926A4A" w:rsidP="00D15AF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(continuación código paso 5)</w:t>
            </w:r>
          </w:p>
        </w:tc>
      </w:tr>
      <w:tr w:rsidR="00926A4A" w14:paraId="7AFFCB04" w14:textId="77777777" w:rsidTr="00D15AF9">
        <w:trPr>
          <w:trHeight w:val="324"/>
          <w:jc w:val="center"/>
        </w:trPr>
        <w:tc>
          <w:tcPr>
            <w:tcW w:w="8713" w:type="dxa"/>
          </w:tcPr>
          <w:p w14:paraId="3EC700AC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>public function Eliminar(){</w:t>
            </w:r>
          </w:p>
          <w:p w14:paraId="73718F3D" w14:textId="77777777" w:rsidR="00926A4A" w:rsidRPr="005F4256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$this-&gt;model-&gt;Eliminar($_REQUEST['idProducto']);</w:t>
            </w:r>
          </w:p>
          <w:p w14:paraId="6690FF4F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425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header('Location: index.php');</w:t>
            </w:r>
          </w:p>
          <w:p w14:paraId="639F661E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10BC134" w14:textId="5DBD13A5" w:rsidR="00926A4A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 xml:space="preserve">//no eliminar esta llave ya que cierra el class. </w:t>
            </w:r>
          </w:p>
        </w:tc>
      </w:tr>
    </w:tbl>
    <w:p w14:paraId="0081A770" w14:textId="77777777" w:rsidR="00926A4A" w:rsidRDefault="00926A4A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145CE65C" w14:textId="77777777" w:rsidR="00F0269C" w:rsidRDefault="005F4256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5F425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5C95AAE" wp14:editId="2833AAA5">
                  <wp:extent cx="4420925" cy="2770348"/>
                  <wp:effectExtent l="0" t="0" r="0" b="0"/>
                  <wp:docPr id="6204768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4768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345" cy="277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9C567" w14:textId="19583F8F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un controlador llamado ProductoController. se utiliza para interactuar con la tabla producto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de la </w:t>
            </w: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base de datos.</w:t>
            </w:r>
          </w:p>
          <w:p w14:paraId="493093CA" w14:textId="77777777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El controlador ProductoController tiene dos métodos:</w:t>
            </w:r>
          </w:p>
          <w:p w14:paraId="6082C733" w14:textId="42FF7F23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CONSTRUCT(): Este método es el constructor de la clase y se utiliza para crear un objeto de la clase producto.</w:t>
            </w:r>
          </w:p>
          <w:p w14:paraId="1420DFD9" w14:textId="77777777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Index(): Este método se utiliza para cargar la plantilla principal de la aplicación.</w:t>
            </w:r>
          </w:p>
          <w:p w14:paraId="39DEA876" w14:textId="4C384606" w:rsidR="005F4256" w:rsidRDefault="00902566" w:rsidP="00902566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 el método Index(), se cargan las vistas necesarias para mostrar los datos de los productos en una tabla.</w:t>
            </w: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4D0CAC40" w14:textId="77777777" w:rsidR="00902566" w:rsidRDefault="00902566" w:rsidP="00902566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48BB57" wp14:editId="61FAFA14">
                  <wp:extent cx="4309607" cy="1826641"/>
                  <wp:effectExtent l="0" t="0" r="0" b="2540"/>
                  <wp:docPr id="8568950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8950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024" cy="182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84D71" w14:textId="10110654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un método llamado Crud. Este método se utiliza para cargar la vista producto-editar.php y obtener los datos del producto a editar.</w:t>
            </w:r>
          </w:p>
          <w:p w14:paraId="7BB355F2" w14:textId="14FFA14D" w:rsidR="00902566" w:rsidRDefault="00902566" w:rsidP="00902566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 el método Crud(), se crea un objeto de la clase producto. Si se ha establecido el parámetro idProducto en la variable global $_REQUEST, se obtienen los datos del producto a editar utilizando el método Obtener() de la clase producto. Luego, se cargan las vistas necesarias para mostrar los datos del producto en un formulario.</w:t>
            </w: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5F4256">
        <w:trPr>
          <w:trHeight w:val="60"/>
        </w:trPr>
        <w:tc>
          <w:tcPr>
            <w:tcW w:w="8468" w:type="dxa"/>
          </w:tcPr>
          <w:p w14:paraId="437765E9" w14:textId="77777777" w:rsidR="003308EA" w:rsidRDefault="00902566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A035E74" wp14:editId="7E4B5709">
                  <wp:extent cx="4667901" cy="1781424"/>
                  <wp:effectExtent l="0" t="0" r="0" b="9525"/>
                  <wp:docPr id="6605942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942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CA9AF" w14:textId="66CF99A2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un método llamado Nuevo. Este método se utiliza para cargar la vista producto-nuevo.php, que se utiliza para agregar un nuevo producto a la tabla producto en una base de datos.</w:t>
            </w:r>
          </w:p>
          <w:p w14:paraId="3FF2BB5C" w14:textId="0C066682" w:rsidR="00902566" w:rsidRDefault="00902566" w:rsidP="00902566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 el método Nuevo(), se crea un objeto de la clase producto. Luego, se cargan las vistas necesarias para mostrar un formulario que permita al usuario ingresar los datos del nuevo producto.</w:t>
            </w:r>
          </w:p>
        </w:tc>
      </w:tr>
      <w:tr w:rsidR="003308EA" w14:paraId="651A9803" w14:textId="77777777" w:rsidTr="006C6BBA">
        <w:tc>
          <w:tcPr>
            <w:tcW w:w="8468" w:type="dxa"/>
          </w:tcPr>
          <w:p w14:paraId="73A391BB" w14:textId="2982EF0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5F4256">
        <w:trPr>
          <w:trHeight w:val="60"/>
        </w:trPr>
        <w:tc>
          <w:tcPr>
            <w:tcW w:w="8468" w:type="dxa"/>
          </w:tcPr>
          <w:p w14:paraId="24B90498" w14:textId="77777777" w:rsidR="003308EA" w:rsidRDefault="00902566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2CD3899" wp14:editId="53C3EF2F">
                  <wp:extent cx="3307743" cy="1758641"/>
                  <wp:effectExtent l="0" t="0" r="6985" b="0"/>
                  <wp:docPr id="19883256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3256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143" cy="175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49040" w14:textId="3DA16B31" w:rsidR="00902566" w:rsidRPr="00902566" w:rsidRDefault="00902566" w:rsidP="0090256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lastRenderedPageBreak/>
              <w:t>método llamado Guardar. Este método se utiliza para guardar los datos de un producto en la base de datos.</w:t>
            </w:r>
          </w:p>
          <w:p w14:paraId="549A2DCE" w14:textId="165EC67D" w:rsidR="00902566" w:rsidRDefault="00902566" w:rsidP="00902566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 el método Guardar(), se crea un objeto de la clase producto y se capturan los datos del formulario (vista) utilizando la variable global $_REQUEST. Luego, se asignan los valores capturados a los atributos del objeto producto. A continuación, se registra el producto en la base de datos utilizando el método Registrar() del modelo producto. Finalmente, se redirige al usuario a la página index.php?c=producto utilizando la función header().</w:t>
            </w:r>
          </w:p>
        </w:tc>
      </w:tr>
      <w:tr w:rsidR="003308EA" w14:paraId="21D63656" w14:textId="77777777" w:rsidTr="006C6BBA">
        <w:trPr>
          <w:trHeight w:val="278"/>
        </w:trPr>
        <w:tc>
          <w:tcPr>
            <w:tcW w:w="8468" w:type="dxa"/>
          </w:tcPr>
          <w:p w14:paraId="66D8AF9E" w14:textId="30DEE09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5</w:t>
            </w:r>
          </w:p>
        </w:tc>
      </w:tr>
      <w:tr w:rsidR="003308EA" w14:paraId="3869C0DF" w14:textId="77777777" w:rsidTr="005F4256">
        <w:trPr>
          <w:trHeight w:val="60"/>
        </w:trPr>
        <w:tc>
          <w:tcPr>
            <w:tcW w:w="8468" w:type="dxa"/>
          </w:tcPr>
          <w:p w14:paraId="63B543BE" w14:textId="77777777" w:rsidR="003308EA" w:rsidRDefault="00902566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02566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0552CAA3" wp14:editId="37700D08">
                  <wp:extent cx="3904090" cy="2001884"/>
                  <wp:effectExtent l="0" t="0" r="1270" b="0"/>
                  <wp:docPr id="9019386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9386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264" cy="200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17D24" w14:textId="6DCAA294" w:rsidR="005105D5" w:rsidRPr="005105D5" w:rsidRDefault="005105D5" w:rsidP="005105D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método llamado Editar().se utiliza para actualizar los datos de un producto en la tabla producto de una base de datos.</w:t>
            </w:r>
          </w:p>
          <w:p w14:paraId="14EBE2D5" w14:textId="4BBA9961" w:rsidR="005105D5" w:rsidRDefault="005105D5" w:rsidP="005105D5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 el método Editar(), se crea un objeto de la clase producto y se capturan los datos del formulario (vista) utilizando la variable global $_REQUEST. Luego, se asignan los valores capturados a los atributos del objeto producto. A continuación, se actualizan los datos del producto en la tabla producto utilizando el método Actualizar() del modelo producto. Finalmente, se redirige al usuario a la página index.php?c=producto utilizando la función header().</w:t>
            </w:r>
          </w:p>
        </w:tc>
      </w:tr>
      <w:tr w:rsidR="006C6BBA" w14:paraId="1A79E5D6" w14:textId="77777777" w:rsidTr="006C6BBA">
        <w:trPr>
          <w:trHeight w:val="278"/>
        </w:trPr>
        <w:tc>
          <w:tcPr>
            <w:tcW w:w="8468" w:type="dxa"/>
          </w:tcPr>
          <w:p w14:paraId="28F6ADE5" w14:textId="2B5DC78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paso6</w:t>
            </w:r>
          </w:p>
        </w:tc>
      </w:tr>
      <w:tr w:rsidR="006C6BBA" w14:paraId="45BAED38" w14:textId="77777777" w:rsidTr="005F4256">
        <w:trPr>
          <w:trHeight w:val="60"/>
        </w:trPr>
        <w:tc>
          <w:tcPr>
            <w:tcW w:w="8468" w:type="dxa"/>
          </w:tcPr>
          <w:p w14:paraId="6B2D45F9" w14:textId="77777777" w:rsidR="006C6BBA" w:rsidRDefault="005105D5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551C0349" wp14:editId="2EB6F345">
                  <wp:extent cx="4324954" cy="1390844"/>
                  <wp:effectExtent l="0" t="0" r="0" b="0"/>
                  <wp:docPr id="818197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197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37842" w14:textId="2AE883A8" w:rsidR="005105D5" w:rsidRPr="005105D5" w:rsidRDefault="005105D5" w:rsidP="005105D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Por ultimo crear </w:t>
            </w: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es un método llamado Eliminar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()</w:t>
            </w: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 xml:space="preserve"> </w:t>
            </w: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 w:eastAsia="es-CO"/>
              </w:rPr>
              <w:t>se utiliza para eliminar un registro de la tabla producto en una base de datos.</w:t>
            </w:r>
          </w:p>
          <w:p w14:paraId="51730CB2" w14:textId="48A95A03" w:rsidR="005105D5" w:rsidRDefault="005105D5" w:rsidP="005105D5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5105D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 el método Eliminar(), se llama al método Eliminar() del modelo producto y se pasa el valor del parámetro idProducto obtenido de la variable global $_REQUEST. Luego, se redirige al usuario a la página index.php utilizando la función header().</w:t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DEDBDA7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r w:rsidR="00830CB8" w:rsidRPr="00830CB8">
        <w:rPr>
          <w:rFonts w:ascii="Arial" w:hAnsi="Arial" w:cs="Arial"/>
          <w:sz w:val="24"/>
          <w:szCs w:val="24"/>
        </w:rPr>
        <w:t>class ProductoController</w:t>
      </w:r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66384FB1" w14:textId="699D6A96" w:rsidR="005105D5" w:rsidRDefault="005105D5" w:rsidP="005105D5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5105D5">
        <w:rPr>
          <w:rFonts w:ascii="Arial" w:hAnsi="Arial" w:cs="Arial"/>
          <w:sz w:val="24"/>
          <w:szCs w:val="24"/>
        </w:rPr>
        <w:lastRenderedPageBreak/>
        <w:t>La clase "ProductoController" se utiliza para controlar las acciones relacionadas con la gestión de productos. Este controlador maneja las solicitudes y las vistas relacionadas con los productos, como listar productos, editar productos, agregar nuevos productos, guardar cambios en la base de datos y eliminar productos. Se comunica con el modelo "producto" para acceder a los datos de la base de datos y realizar operaciones en función de las solicitudes del usuario.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C50DBF" w14:textId="4DD62A45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r w:rsidR="00200A55">
        <w:rPr>
          <w:rFonts w:ascii="Arial" w:hAnsi="Arial" w:cs="Arial"/>
          <w:sz w:val="24"/>
          <w:szCs w:val="24"/>
        </w:rPr>
        <w:t>larabel</w:t>
      </w:r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</w:p>
    <w:p w14:paraId="77155B39" w14:textId="77777777" w:rsidR="005105D5" w:rsidRDefault="005105D5" w:rsidP="005105D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A75B3CB" w14:textId="486360BE" w:rsidR="005105D5" w:rsidRDefault="005105D5" w:rsidP="005105D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105D5">
        <w:rPr>
          <w:rFonts w:ascii="Arial" w:hAnsi="Arial" w:cs="Arial"/>
          <w:sz w:val="24"/>
          <w:szCs w:val="24"/>
        </w:rPr>
        <w:t>Laravel es un marco de trabajo de código abierto para el lenguaje de programación PHP. Laravel se basa en el patrón de diseño modelo-vista-controlador (MVC) y proporciona una amplia gama de características y herramientas integradas, como validación de entrada, protección contra CSRF, prevención de inyección SQL y más. Laravel también ofrece una amplia gama de componentes y ayudantes integrados que facilitan tareas comunes, como el manejo de formularios, AJAX, autenticación, seguridad, caché y más. Además, Laravel tiene una comunidad activa y amigable que contribuye al proyecto y ofrece soporte</w:t>
      </w:r>
      <w:r>
        <w:rPr>
          <w:rFonts w:ascii="Arial" w:hAnsi="Arial" w:cs="Arial"/>
          <w:sz w:val="24"/>
          <w:szCs w:val="24"/>
        </w:rPr>
        <w:t>.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038">
    <w:abstractNumId w:val="0"/>
  </w:num>
  <w:num w:numId="2" w16cid:durableId="1004011779">
    <w:abstractNumId w:val="2"/>
  </w:num>
  <w:num w:numId="3" w16cid:durableId="96338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1B0E"/>
    <w:rsid w:val="001778C0"/>
    <w:rsid w:val="001C5308"/>
    <w:rsid w:val="001D1707"/>
    <w:rsid w:val="00200A55"/>
    <w:rsid w:val="00204CC5"/>
    <w:rsid w:val="002150F0"/>
    <w:rsid w:val="00247220"/>
    <w:rsid w:val="003038FA"/>
    <w:rsid w:val="003250BB"/>
    <w:rsid w:val="003308EA"/>
    <w:rsid w:val="0038770B"/>
    <w:rsid w:val="003B7F9D"/>
    <w:rsid w:val="003C75A2"/>
    <w:rsid w:val="00432C18"/>
    <w:rsid w:val="005105D5"/>
    <w:rsid w:val="00513934"/>
    <w:rsid w:val="005520E3"/>
    <w:rsid w:val="0056697C"/>
    <w:rsid w:val="005952FA"/>
    <w:rsid w:val="005B7ED2"/>
    <w:rsid w:val="005C1CF6"/>
    <w:rsid w:val="005F4256"/>
    <w:rsid w:val="0061430C"/>
    <w:rsid w:val="0064008F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830CB8"/>
    <w:rsid w:val="00854A0F"/>
    <w:rsid w:val="00902566"/>
    <w:rsid w:val="00926A4A"/>
    <w:rsid w:val="00940596"/>
    <w:rsid w:val="009B08C3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33667"/>
    <w:rsid w:val="00CF6555"/>
    <w:rsid w:val="00D3282C"/>
    <w:rsid w:val="00D46A2E"/>
    <w:rsid w:val="00D4701C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Ronaldo Stiven Rosero Gutierrez</cp:lastModifiedBy>
  <cp:revision>102</cp:revision>
  <dcterms:created xsi:type="dcterms:W3CDTF">2021-04-26T12:12:00Z</dcterms:created>
  <dcterms:modified xsi:type="dcterms:W3CDTF">2023-09-16T20:52:00Z</dcterms:modified>
</cp:coreProperties>
</file>