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Política de Recursos Humanos</w:t>
      </w:r>
    </w:p>
    <w:p>
      <w:pPr>
        <w:jc w:val="center"/>
      </w:pPr>
      <w:r>
        <w:rPr>
          <w:b/>
        </w:rPr>
        <w:t>CleanMax Distribuidora</w:t>
      </w:r>
    </w:p>
    <w:p>
      <w:r>
        <w:t>A CleanMax Distribuidora valoriza seus colaboradores e busca manter um ambiente de trabalho seguro, ético e colaborativo.</w:t>
        <w:br/>
      </w:r>
    </w:p>
    <w:p>
      <w:pPr>
        <w:pStyle w:val="Heading2"/>
      </w:pPr>
      <w:r>
        <w:t>Horário de Trabalho</w:t>
      </w:r>
    </w:p>
    <w:p>
      <w:r>
        <w:t>O horário padrão de trabalho administrativo é de segunda-feira a sexta-feira, das 08:00 às 18:00.</w:t>
      </w:r>
    </w:p>
    <w:p>
      <w:pPr>
        <w:pStyle w:val="Heading2"/>
      </w:pPr>
      <w:r>
        <w:t>Férias</w:t>
      </w:r>
    </w:p>
    <w:p>
      <w:r>
        <w:t>Os colaboradores possuem direito às férias conforme a legislação trabalhista vigente e as regras internas da empresa.</w:t>
      </w:r>
    </w:p>
    <w:p>
      <w:r>
        <w:t>Solicitações de férias devem ser realizadas junto ao departamento de Recursos Humanos com antecedência.</w:t>
      </w:r>
    </w:p>
    <w:p>
      <w:pPr>
        <w:pStyle w:val="Heading2"/>
      </w:pPr>
      <w:r>
        <w:t>Benefícios</w:t>
      </w:r>
    </w:p>
    <w:p>
      <w:r>
        <w:t>A CleanMax oferece benefícios aos colaboradores conforme as políticas internas da empresa.</w:t>
      </w:r>
    </w:p>
    <w:p>
      <w:r>
        <w:t>Dúvidas relacionadas a benefícios devem ser encaminhadas ao departamento de Recursos Humanos.</w:t>
      </w:r>
    </w:p>
    <w:p>
      <w:pPr>
        <w:pStyle w:val="Heading2"/>
      </w:pPr>
      <w:r>
        <w:t>Treinamentos</w:t>
      </w:r>
    </w:p>
    <w:p>
      <w:r>
        <w:t>A empresa incentiva treinamentos internos para desenvolvimento profissional e melhoria das atividades realizadas.</w:t>
      </w:r>
    </w:p>
    <w:p>
      <w:pPr>
        <w:pStyle w:val="Heading2"/>
      </w:pPr>
      <w:r>
        <w:t>Contato do RH</w:t>
      </w:r>
    </w:p>
    <w:p>
      <w:r>
        <w:t>E-mail: rh@cleanmax.com.br</w:t>
      </w:r>
    </w:p>
    <w:p>
      <w:r>
        <w:t>Departamento responsável: Recursos Humanos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