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E4088" w:rsidRPr="007B5F67" w14:paraId="3C8DAF61" w14:textId="77777777" w:rsidTr="007B5F67">
        <w:tc>
          <w:tcPr>
            <w:tcW w:w="9356" w:type="dxa"/>
            <w:gridSpan w:val="6"/>
            <w:shd w:val="clear" w:color="auto" w:fill="A6A6A6"/>
            <w:vAlign w:val="center"/>
          </w:tcPr>
          <w:p w14:paraId="77CE1264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37A47E4A" w14:textId="77777777" w:rsidR="00DE4088" w:rsidRPr="007B5F67" w:rsidRDefault="00DE4088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E373E7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3EF6A158" w14:textId="77777777" w:rsidTr="00EF74DB">
        <w:tc>
          <w:tcPr>
            <w:tcW w:w="2552" w:type="dxa"/>
            <w:shd w:val="clear" w:color="auto" w:fill="D9D9D9"/>
            <w:vAlign w:val="center"/>
          </w:tcPr>
          <w:p w14:paraId="228DF58E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3B120FD8" w14:textId="6587158D" w:rsidR="00DE4088" w:rsidRPr="001E4DD8" w:rsidRDefault="004E053E" w:rsidP="004C3BA6">
            <w:pPr>
              <w:rPr>
                <w:rFonts w:ascii="Arial" w:hAnsi="Arial" w:cs="Arial"/>
                <w:iCs/>
              </w:rPr>
            </w:pPr>
            <w:r w:rsidRPr="001E4DD8">
              <w:rPr>
                <w:rFonts w:ascii="Arial" w:hAnsi="Arial" w:cs="Arial"/>
                <w:iCs/>
              </w:rPr>
              <w:t xml:space="preserve">Delegación de Actividades </w:t>
            </w:r>
          </w:p>
        </w:tc>
      </w:tr>
      <w:tr w:rsidR="00EF74DB" w:rsidRPr="007B5F67" w14:paraId="764BA12C" w14:textId="77777777" w:rsidTr="00EF74DB">
        <w:tc>
          <w:tcPr>
            <w:tcW w:w="2552" w:type="dxa"/>
            <w:shd w:val="clear" w:color="auto" w:fill="D9D9D9"/>
            <w:vAlign w:val="center"/>
          </w:tcPr>
          <w:p w14:paraId="16987893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72565D71" w14:textId="3EDC3A5E" w:rsidR="00EF74DB" w:rsidRPr="001E4DD8" w:rsidRDefault="004E053E" w:rsidP="004321C1">
            <w:pPr>
              <w:rPr>
                <w:rFonts w:ascii="Arial" w:hAnsi="Arial" w:cs="Arial"/>
                <w:iCs/>
              </w:rPr>
            </w:pPr>
            <w:r w:rsidRPr="001E4DD8">
              <w:rPr>
                <w:rFonts w:ascii="Arial" w:hAnsi="Arial" w:cs="Arial"/>
                <w:iCs/>
              </w:rPr>
              <w:t xml:space="preserve">Universidad de Guayaquil </w:t>
            </w:r>
          </w:p>
        </w:tc>
      </w:tr>
      <w:tr w:rsidR="00EF74DB" w:rsidRPr="007B5F67" w14:paraId="2DA6682E" w14:textId="77777777" w:rsidTr="00EF74DB">
        <w:tc>
          <w:tcPr>
            <w:tcW w:w="2552" w:type="dxa"/>
            <w:shd w:val="clear" w:color="auto" w:fill="D9D9D9"/>
            <w:vAlign w:val="center"/>
          </w:tcPr>
          <w:p w14:paraId="4E730F31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2F1AAE88" w14:textId="5F4C12CE" w:rsidR="00EF74DB" w:rsidRPr="001E4DD8" w:rsidRDefault="004E053E" w:rsidP="00F94683">
            <w:pPr>
              <w:rPr>
                <w:rFonts w:ascii="Arial" w:hAnsi="Arial" w:cs="Arial"/>
                <w:iCs/>
              </w:rPr>
            </w:pPr>
            <w:r w:rsidRPr="001E4DD8">
              <w:rPr>
                <w:rFonts w:ascii="Arial" w:hAnsi="Arial" w:cs="Arial"/>
                <w:iCs/>
              </w:rPr>
              <w:t>Luis Huayamave</w:t>
            </w:r>
          </w:p>
        </w:tc>
      </w:tr>
      <w:tr w:rsidR="00EF74DB" w:rsidRPr="007B5F67" w14:paraId="0E2E00AA" w14:textId="77777777" w:rsidTr="00EF74DB">
        <w:tc>
          <w:tcPr>
            <w:tcW w:w="2552" w:type="dxa"/>
            <w:shd w:val="clear" w:color="auto" w:fill="D9D9D9"/>
            <w:vAlign w:val="center"/>
          </w:tcPr>
          <w:p w14:paraId="63F77F35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28D7ED92" w14:textId="481A16E1" w:rsidR="00EF74DB" w:rsidRPr="007B5F67" w:rsidRDefault="0083511E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  <w:r w:rsidR="004E053E">
              <w:rPr>
                <w:rFonts w:ascii="Arial" w:hAnsi="Arial" w:cs="Arial"/>
              </w:rPr>
              <w:t>/</w:t>
            </w:r>
            <w:r w:rsidR="00810A50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7</w:t>
            </w:r>
            <w:r w:rsidR="004E053E">
              <w:rPr>
                <w:rFonts w:ascii="Arial" w:hAnsi="Arial" w:cs="Arial"/>
              </w:rPr>
              <w:t>/202</w:t>
            </w:r>
            <w:r w:rsidR="00810A50">
              <w:rPr>
                <w:rFonts w:ascii="Arial" w:hAnsi="Arial" w:cs="Arial"/>
              </w:rPr>
              <w:t>2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7EC1C14B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A21507B" w14:textId="3532D7EB" w:rsidR="00EF74DB" w:rsidRPr="007B5F67" w:rsidRDefault="00810A50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9:00</w:t>
            </w:r>
            <w:r w:rsidR="004E053E">
              <w:rPr>
                <w:rFonts w:ascii="Arial" w:hAnsi="Arial" w:cs="Arial"/>
              </w:rPr>
              <w:t xml:space="preserve">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1B1970CD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3A093473" w14:textId="2864BB7C" w:rsidR="00EF74DB" w:rsidRPr="007B5F67" w:rsidRDefault="00810A50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="00F21BFD">
              <w:rPr>
                <w:rFonts w:ascii="Arial" w:hAnsi="Arial" w:cs="Arial"/>
              </w:rPr>
              <w:t>:</w:t>
            </w:r>
            <w:r w:rsidR="00116596">
              <w:rPr>
                <w:rFonts w:ascii="Arial" w:hAnsi="Arial" w:cs="Arial"/>
              </w:rPr>
              <w:t>00</w:t>
            </w:r>
            <w:r w:rsidR="004E053E">
              <w:rPr>
                <w:rFonts w:ascii="Arial" w:hAnsi="Arial" w:cs="Arial"/>
              </w:rPr>
              <w:t xml:space="preserve"> pm</w:t>
            </w:r>
          </w:p>
        </w:tc>
      </w:tr>
      <w:tr w:rsidR="00EF74DB" w:rsidRPr="007B5F67" w14:paraId="6355FEBF" w14:textId="77777777" w:rsidTr="00EF74DB">
        <w:tc>
          <w:tcPr>
            <w:tcW w:w="2552" w:type="dxa"/>
            <w:shd w:val="clear" w:color="auto" w:fill="D9D9D9"/>
            <w:vAlign w:val="center"/>
          </w:tcPr>
          <w:p w14:paraId="15DC27EB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39F411A7" w14:textId="71EE13D3" w:rsidR="00EF74DB" w:rsidRPr="001E4DD8" w:rsidRDefault="00810A50" w:rsidP="00DE408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Google Meet</w:t>
            </w:r>
          </w:p>
        </w:tc>
      </w:tr>
      <w:tr w:rsidR="00EF74DB" w:rsidRPr="007B5F67" w14:paraId="31D55732" w14:textId="77777777" w:rsidTr="00EF74DB">
        <w:tc>
          <w:tcPr>
            <w:tcW w:w="2552" w:type="dxa"/>
            <w:shd w:val="clear" w:color="auto" w:fill="D9D9D9"/>
            <w:vAlign w:val="center"/>
          </w:tcPr>
          <w:p w14:paraId="751ABF5F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1E2CA57C" w14:textId="42DF6356" w:rsidR="00EF74DB" w:rsidRPr="001B2A73" w:rsidRDefault="00EF74DB" w:rsidP="0063368E">
            <w:pPr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607EE823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DE4088" w:rsidRPr="007B5F67" w14:paraId="2FC61B84" w14:textId="77777777" w:rsidTr="007B5F67">
        <w:tc>
          <w:tcPr>
            <w:tcW w:w="9923" w:type="dxa"/>
            <w:gridSpan w:val="3"/>
            <w:shd w:val="clear" w:color="auto" w:fill="A6A6A6"/>
          </w:tcPr>
          <w:p w14:paraId="7F9C71C9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E4088" w:rsidRPr="007B5F67" w14:paraId="126DBCF3" w14:textId="77777777" w:rsidTr="007B5F67">
        <w:tc>
          <w:tcPr>
            <w:tcW w:w="3340" w:type="dxa"/>
            <w:shd w:val="clear" w:color="auto" w:fill="D9D9D9"/>
          </w:tcPr>
          <w:p w14:paraId="5E1A5538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33441D03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5719C37F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A1E80" w:rsidRPr="007B5F67" w14:paraId="3CE17F5B" w14:textId="77777777" w:rsidTr="003E2F6F">
        <w:tc>
          <w:tcPr>
            <w:tcW w:w="3340" w:type="dxa"/>
          </w:tcPr>
          <w:p w14:paraId="16F679A4" w14:textId="5AE51098" w:rsidR="00FA1E80" w:rsidRPr="00A91BA4" w:rsidRDefault="00A91BA4" w:rsidP="001E4DD8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Luis Huayamave Cedeño</w:t>
            </w:r>
          </w:p>
        </w:tc>
        <w:tc>
          <w:tcPr>
            <w:tcW w:w="3181" w:type="dxa"/>
          </w:tcPr>
          <w:p w14:paraId="55D7829E" w14:textId="1CC47E1A" w:rsidR="00FA1E80" w:rsidRDefault="00A91BA4" w:rsidP="001B2A73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Universidad de Guayaquil </w:t>
            </w:r>
            <w:r w:rsidR="001E4DD8">
              <w:rPr>
                <w:rFonts w:ascii="Arial" w:hAnsi="Arial" w:cs="Arial"/>
                <w:iCs/>
              </w:rPr>
              <w:t>/</w:t>
            </w:r>
          </w:p>
          <w:p w14:paraId="08A5475F" w14:textId="0450C75E" w:rsidR="001E4DD8" w:rsidRPr="00A91BA4" w:rsidRDefault="001E4DD8" w:rsidP="001B2A73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Secretario </w:t>
            </w:r>
          </w:p>
        </w:tc>
        <w:tc>
          <w:tcPr>
            <w:tcW w:w="3402" w:type="dxa"/>
          </w:tcPr>
          <w:p w14:paraId="47AFC33B" w14:textId="22350778" w:rsidR="00FA1E80" w:rsidRPr="001B2A73" w:rsidRDefault="00FA1E80" w:rsidP="001B2A73">
            <w:pPr>
              <w:rPr>
                <w:rFonts w:ascii="Arial" w:hAnsi="Arial" w:cs="Arial"/>
                <w:i/>
                <w:color w:val="0000FF"/>
              </w:rPr>
            </w:pPr>
          </w:p>
        </w:tc>
      </w:tr>
      <w:tr w:rsidR="00A91BA4" w:rsidRPr="007B5F67" w14:paraId="39449D03" w14:textId="77777777" w:rsidTr="003E2F6F">
        <w:tc>
          <w:tcPr>
            <w:tcW w:w="3340" w:type="dxa"/>
          </w:tcPr>
          <w:p w14:paraId="31DFA67E" w14:textId="77F1107A" w:rsidR="00A91BA4" w:rsidRPr="00FA1E80" w:rsidRDefault="00A91BA4" w:rsidP="00A91B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Ronaldo Aguirre Aguirre</w:t>
            </w:r>
          </w:p>
        </w:tc>
        <w:tc>
          <w:tcPr>
            <w:tcW w:w="3181" w:type="dxa"/>
          </w:tcPr>
          <w:p w14:paraId="6F127884" w14:textId="39265ACD" w:rsidR="00A91BA4" w:rsidRDefault="00A91BA4" w:rsidP="00A91BA4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Universidad de Guayaquil </w:t>
            </w:r>
            <w:r w:rsidR="001E4DD8">
              <w:rPr>
                <w:rFonts w:ascii="Arial" w:hAnsi="Arial" w:cs="Arial"/>
                <w:iCs/>
              </w:rPr>
              <w:t>/</w:t>
            </w:r>
          </w:p>
          <w:p w14:paraId="6C0300D8" w14:textId="49294EF6" w:rsidR="001E4DD8" w:rsidRPr="007B5F67" w:rsidRDefault="001E4DD8" w:rsidP="00A91B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Líder de Requerimientos</w:t>
            </w:r>
          </w:p>
        </w:tc>
        <w:tc>
          <w:tcPr>
            <w:tcW w:w="3402" w:type="dxa"/>
          </w:tcPr>
          <w:p w14:paraId="4A444CD6" w14:textId="77777777" w:rsidR="00A91BA4" w:rsidRPr="007B5F67" w:rsidRDefault="00A91BA4" w:rsidP="00A91BA4">
            <w:pPr>
              <w:rPr>
                <w:rFonts w:ascii="Arial" w:hAnsi="Arial" w:cs="Arial"/>
              </w:rPr>
            </w:pPr>
          </w:p>
        </w:tc>
      </w:tr>
      <w:tr w:rsidR="00A91BA4" w:rsidRPr="007B5F67" w14:paraId="10A48DE1" w14:textId="77777777" w:rsidTr="003E2F6F">
        <w:tc>
          <w:tcPr>
            <w:tcW w:w="3340" w:type="dxa"/>
          </w:tcPr>
          <w:p w14:paraId="18484BD1" w14:textId="5DA19CA1" w:rsidR="00A91BA4" w:rsidRPr="00FA1E80" w:rsidRDefault="00A91BA4" w:rsidP="00A91B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Kenia Nieves Pincay</w:t>
            </w:r>
          </w:p>
        </w:tc>
        <w:tc>
          <w:tcPr>
            <w:tcW w:w="3181" w:type="dxa"/>
          </w:tcPr>
          <w:p w14:paraId="01EA7E0E" w14:textId="0F763C86" w:rsidR="00A91BA4" w:rsidRDefault="00A91BA4" w:rsidP="00A91BA4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Universidad de Guayaquil </w:t>
            </w:r>
            <w:r w:rsidR="001E4DD8">
              <w:rPr>
                <w:rFonts w:ascii="Arial" w:hAnsi="Arial" w:cs="Arial"/>
                <w:iCs/>
              </w:rPr>
              <w:t>/</w:t>
            </w:r>
          </w:p>
          <w:p w14:paraId="28914E98" w14:textId="0FC0C1A3" w:rsidR="001E4DD8" w:rsidRPr="007B5F67" w:rsidRDefault="001E4DD8" w:rsidP="00A91B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Líder de Gestión </w:t>
            </w:r>
          </w:p>
        </w:tc>
        <w:tc>
          <w:tcPr>
            <w:tcW w:w="3402" w:type="dxa"/>
          </w:tcPr>
          <w:p w14:paraId="6980E380" w14:textId="5E79B250" w:rsidR="00A91BA4" w:rsidRPr="007B5F67" w:rsidRDefault="00A91BA4" w:rsidP="00A91BA4">
            <w:pPr>
              <w:rPr>
                <w:rFonts w:ascii="Arial" w:hAnsi="Arial" w:cs="Arial"/>
              </w:rPr>
            </w:pPr>
          </w:p>
        </w:tc>
      </w:tr>
      <w:tr w:rsidR="00A91BA4" w:rsidRPr="007B5F67" w14:paraId="34ADC960" w14:textId="77777777" w:rsidTr="003E2F6F">
        <w:tc>
          <w:tcPr>
            <w:tcW w:w="3340" w:type="dxa"/>
          </w:tcPr>
          <w:p w14:paraId="2798A100" w14:textId="7D32F320" w:rsidR="00A91BA4" w:rsidRDefault="00810A50" w:rsidP="00A91B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Jean Carlos Marquez</w:t>
            </w:r>
          </w:p>
        </w:tc>
        <w:tc>
          <w:tcPr>
            <w:tcW w:w="3181" w:type="dxa"/>
          </w:tcPr>
          <w:p w14:paraId="25F663F3" w14:textId="3E951A8C" w:rsidR="001E4DD8" w:rsidRDefault="00A91BA4" w:rsidP="00A91BA4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Universidad de Guayaquil</w:t>
            </w:r>
            <w:r w:rsidR="001E4DD8">
              <w:rPr>
                <w:rFonts w:ascii="Arial" w:hAnsi="Arial" w:cs="Arial"/>
                <w:iCs/>
              </w:rPr>
              <w:t xml:space="preserve"> /</w:t>
            </w:r>
          </w:p>
          <w:p w14:paraId="25654070" w14:textId="0D69E0B7" w:rsidR="00A91BA4" w:rsidRPr="007B5F67" w:rsidRDefault="00A91BA4" w:rsidP="00A91B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Cs/>
              </w:rPr>
              <w:t xml:space="preserve"> </w:t>
            </w:r>
            <w:r w:rsidR="001E4DD8">
              <w:rPr>
                <w:rFonts w:ascii="Arial" w:hAnsi="Arial" w:cs="Arial"/>
                <w:iCs/>
              </w:rPr>
              <w:t>Líder de Mejora</w:t>
            </w:r>
          </w:p>
        </w:tc>
        <w:tc>
          <w:tcPr>
            <w:tcW w:w="3402" w:type="dxa"/>
          </w:tcPr>
          <w:p w14:paraId="3865CE72" w14:textId="77777777" w:rsidR="00A91BA4" w:rsidRPr="007B5F67" w:rsidRDefault="00A91BA4" w:rsidP="00A91BA4">
            <w:pPr>
              <w:rPr>
                <w:rFonts w:ascii="Arial" w:hAnsi="Arial" w:cs="Arial"/>
              </w:rPr>
            </w:pPr>
          </w:p>
        </w:tc>
      </w:tr>
      <w:tr w:rsidR="00A91BA4" w:rsidRPr="007B5F67" w14:paraId="7634EDFE" w14:textId="77777777" w:rsidTr="003E2F6F">
        <w:tc>
          <w:tcPr>
            <w:tcW w:w="3340" w:type="dxa"/>
          </w:tcPr>
          <w:p w14:paraId="525343B5" w14:textId="2A54B3CE" w:rsidR="00A91BA4" w:rsidRDefault="00A91BA4" w:rsidP="00A91B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Héctor Perlaza Moreira </w:t>
            </w:r>
          </w:p>
        </w:tc>
        <w:tc>
          <w:tcPr>
            <w:tcW w:w="3181" w:type="dxa"/>
          </w:tcPr>
          <w:p w14:paraId="1B241C12" w14:textId="5355995B" w:rsidR="00A91BA4" w:rsidRDefault="00A91BA4" w:rsidP="00A91BA4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Universidad de Guayaquil </w:t>
            </w:r>
            <w:r w:rsidR="001E4DD8">
              <w:rPr>
                <w:rFonts w:ascii="Arial" w:hAnsi="Arial" w:cs="Arial"/>
                <w:iCs/>
              </w:rPr>
              <w:t>/</w:t>
            </w:r>
          </w:p>
          <w:p w14:paraId="5F594726" w14:textId="548B18E7" w:rsidR="001E4DD8" w:rsidRPr="007B5F67" w:rsidRDefault="001E4DD8" w:rsidP="00A91B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Líder de diseño arquitectónico </w:t>
            </w:r>
          </w:p>
        </w:tc>
        <w:tc>
          <w:tcPr>
            <w:tcW w:w="3402" w:type="dxa"/>
          </w:tcPr>
          <w:p w14:paraId="7F0B792F" w14:textId="77777777" w:rsidR="00A91BA4" w:rsidRPr="007B5F67" w:rsidRDefault="00A91BA4" w:rsidP="00A91BA4">
            <w:pPr>
              <w:rPr>
                <w:rFonts w:ascii="Arial" w:hAnsi="Arial" w:cs="Arial"/>
              </w:rPr>
            </w:pPr>
          </w:p>
        </w:tc>
      </w:tr>
      <w:tr w:rsidR="00A91BA4" w:rsidRPr="007B5F67" w14:paraId="56AB477D" w14:textId="77777777" w:rsidTr="003E2F6F">
        <w:tc>
          <w:tcPr>
            <w:tcW w:w="3340" w:type="dxa"/>
          </w:tcPr>
          <w:p w14:paraId="235F96A0" w14:textId="50091B03" w:rsidR="00A91BA4" w:rsidRDefault="00810A50" w:rsidP="00A91B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Sellan Fajardo</w:t>
            </w:r>
          </w:p>
        </w:tc>
        <w:tc>
          <w:tcPr>
            <w:tcW w:w="3181" w:type="dxa"/>
          </w:tcPr>
          <w:p w14:paraId="474BE2E8" w14:textId="77777777" w:rsidR="00A91BA4" w:rsidRDefault="00A91BA4" w:rsidP="00A91BA4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Universidad de Guayaquil </w:t>
            </w:r>
            <w:r w:rsidR="001E4DD8">
              <w:rPr>
                <w:rFonts w:ascii="Arial" w:hAnsi="Arial" w:cs="Arial"/>
                <w:iCs/>
              </w:rPr>
              <w:t xml:space="preserve">/ </w:t>
            </w:r>
          </w:p>
          <w:p w14:paraId="25224946" w14:textId="196BE2B6" w:rsidR="001E4DD8" w:rsidRPr="007B5F67" w:rsidRDefault="001E4DD8" w:rsidP="00A91B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Cs/>
              </w:rPr>
              <w:t>Líder conciliador</w:t>
            </w:r>
          </w:p>
        </w:tc>
        <w:tc>
          <w:tcPr>
            <w:tcW w:w="3402" w:type="dxa"/>
          </w:tcPr>
          <w:p w14:paraId="2F61D168" w14:textId="77777777" w:rsidR="00A91BA4" w:rsidRPr="007B5F67" w:rsidRDefault="00A91BA4" w:rsidP="00A91BA4">
            <w:pPr>
              <w:rPr>
                <w:rFonts w:ascii="Arial" w:hAnsi="Arial" w:cs="Arial"/>
              </w:rPr>
            </w:pPr>
          </w:p>
        </w:tc>
      </w:tr>
    </w:tbl>
    <w:p w14:paraId="13E3A531" w14:textId="37C150AE" w:rsidR="00DE4088" w:rsidRDefault="00DE4088" w:rsidP="00DE4088">
      <w:pPr>
        <w:rPr>
          <w:rFonts w:ascii="Arial" w:hAnsi="Arial" w:cs="Arial"/>
          <w:b/>
          <w:sz w:val="24"/>
        </w:rPr>
      </w:pPr>
    </w:p>
    <w:p w14:paraId="0E40FA5B" w14:textId="6DD1320C" w:rsidR="001963B3" w:rsidRDefault="001963B3" w:rsidP="00DE4088">
      <w:pPr>
        <w:rPr>
          <w:rFonts w:ascii="Arial" w:hAnsi="Arial" w:cs="Arial"/>
          <w:b/>
          <w:sz w:val="24"/>
        </w:rPr>
      </w:pPr>
    </w:p>
    <w:p w14:paraId="0D79F105" w14:textId="1A200DA2" w:rsidR="001963B3" w:rsidRDefault="001963B3" w:rsidP="00DE4088">
      <w:pPr>
        <w:rPr>
          <w:rFonts w:ascii="Arial" w:hAnsi="Arial" w:cs="Arial"/>
          <w:b/>
          <w:sz w:val="24"/>
        </w:rPr>
      </w:pPr>
    </w:p>
    <w:p w14:paraId="5AB7B7E6" w14:textId="77777777" w:rsidR="001963B3" w:rsidRPr="00FB1F9B" w:rsidRDefault="001963B3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356977A3" w14:textId="77777777" w:rsidTr="007B5F67">
        <w:tc>
          <w:tcPr>
            <w:tcW w:w="9923" w:type="dxa"/>
            <w:shd w:val="clear" w:color="auto" w:fill="D9D9D9"/>
          </w:tcPr>
          <w:p w14:paraId="1F4501F9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2A1F7B50" w14:textId="77777777" w:rsidR="001B2A73" w:rsidRDefault="001B2A73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2748789D" w14:textId="64A75587" w:rsidR="001963B3" w:rsidRPr="00450696" w:rsidRDefault="001963B3" w:rsidP="001963B3">
      <w:pPr>
        <w:pStyle w:val="Textoindependiente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Delegar las actividades correspondientes al trabajo grupal que tiene como fecha de entrega el día </w:t>
      </w:r>
      <w:r w:rsidR="00D77B54">
        <w:rPr>
          <w:rFonts w:ascii="Arial" w:hAnsi="Arial" w:cs="Arial"/>
          <w:iCs/>
        </w:rPr>
        <w:t>13</w:t>
      </w:r>
      <w:r>
        <w:rPr>
          <w:rFonts w:ascii="Arial" w:hAnsi="Arial" w:cs="Arial"/>
          <w:iCs/>
        </w:rPr>
        <w:t xml:space="preserve"> de </w:t>
      </w:r>
      <w:r w:rsidR="00D77B54">
        <w:rPr>
          <w:rFonts w:ascii="Arial" w:hAnsi="Arial" w:cs="Arial"/>
          <w:iCs/>
        </w:rPr>
        <w:t>julio</w:t>
      </w:r>
      <w:r>
        <w:rPr>
          <w:rFonts w:ascii="Arial" w:hAnsi="Arial" w:cs="Arial"/>
          <w:iCs/>
        </w:rPr>
        <w:t xml:space="preserve"> del 202</w:t>
      </w:r>
      <w:r w:rsidR="00810A50">
        <w:rPr>
          <w:rFonts w:ascii="Arial" w:hAnsi="Arial" w:cs="Arial"/>
          <w:iCs/>
        </w:rPr>
        <w:t>2</w:t>
      </w:r>
      <w:r>
        <w:rPr>
          <w:rFonts w:ascii="Arial" w:hAnsi="Arial" w:cs="Arial"/>
          <w:iCs/>
        </w:rPr>
        <w:t xml:space="preserve">. </w:t>
      </w:r>
    </w:p>
    <w:p w14:paraId="3546C5B5" w14:textId="77777777" w:rsidR="004C3BA6" w:rsidRPr="001B2A73" w:rsidRDefault="004C3BA6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771B839F" w14:textId="77777777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7F9A1E75" w14:textId="00DFD72B" w:rsidR="004C3BA6" w:rsidRDefault="001963B3" w:rsidP="00D87592">
      <w:pPr>
        <w:pStyle w:val="Textoindependiente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Leer el document</w:t>
      </w:r>
      <w:r w:rsidR="00804395">
        <w:rPr>
          <w:rFonts w:ascii="Arial" w:hAnsi="Arial" w:cs="Arial"/>
          <w:iCs/>
        </w:rPr>
        <w:t>o que se publicó en la plataforma Moodle.</w:t>
      </w:r>
    </w:p>
    <w:p w14:paraId="221922C2" w14:textId="2146985B" w:rsidR="00D77B54" w:rsidRPr="00D77B54" w:rsidRDefault="00804395" w:rsidP="00D77B54">
      <w:pPr>
        <w:pStyle w:val="Textoindependiente"/>
        <w:numPr>
          <w:ilvl w:val="0"/>
          <w:numId w:val="2"/>
        </w:numPr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Delegar a cada integrante su actividad para el trabajo. </w:t>
      </w:r>
    </w:p>
    <w:p w14:paraId="568F6DA8" w14:textId="05337291" w:rsidR="00F94683" w:rsidRDefault="00F94683" w:rsidP="00F94683">
      <w:pPr>
        <w:pStyle w:val="Textoindependiente"/>
        <w:rPr>
          <w:noProof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21BEDED3" w14:textId="437907FC" w:rsidR="00B12EC5" w:rsidRDefault="00B12EC5" w:rsidP="00F94683">
      <w:pPr>
        <w:pStyle w:val="Textoindependiente"/>
        <w:rPr>
          <w:rFonts w:ascii="Arial" w:hAnsi="Arial" w:cs="Arial"/>
          <w:b/>
          <w:color w:val="000000"/>
        </w:rPr>
      </w:pPr>
      <w:r>
        <w:rPr>
          <w:noProof/>
        </w:rPr>
        <w:drawing>
          <wp:inline distT="0" distB="0" distL="0" distR="0" wp14:anchorId="318FA1CD" wp14:editId="561A32F7">
            <wp:extent cx="5394960" cy="28270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4"/>
                    <a:stretch/>
                  </pic:blipFill>
                  <pic:spPr bwMode="auto">
                    <a:xfrm>
                      <a:off x="0" y="0"/>
                      <a:ext cx="53949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E4CD2" w14:textId="77777777" w:rsidR="00116596" w:rsidRDefault="00116596" w:rsidP="00F94683">
      <w:pPr>
        <w:pStyle w:val="Textoindependiente"/>
        <w:rPr>
          <w:rFonts w:ascii="Arial" w:hAnsi="Arial" w:cs="Arial"/>
          <w:b/>
          <w:color w:val="000000"/>
        </w:rPr>
      </w:pPr>
    </w:p>
    <w:p w14:paraId="4F99734B" w14:textId="48E79487" w:rsidR="00D108A3" w:rsidRDefault="00D108A3">
      <w:pPr>
        <w:spacing w:after="0" w:line="240" w:lineRule="auto"/>
        <w:rPr>
          <w:rFonts w:ascii="Arial" w:hAnsi="Arial" w:cs="Arial"/>
          <w:bCs/>
        </w:rPr>
      </w:pPr>
    </w:p>
    <w:p w14:paraId="3AD0E020" w14:textId="0288FFB4" w:rsidR="00116596" w:rsidRDefault="00116596">
      <w:pPr>
        <w:spacing w:after="0" w:line="240" w:lineRule="auto"/>
        <w:rPr>
          <w:rFonts w:ascii="Arial" w:hAnsi="Arial" w:cs="Arial"/>
          <w:bCs/>
        </w:rPr>
      </w:pPr>
    </w:p>
    <w:p w14:paraId="5CC63FD5" w14:textId="3C8BA500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5445BA94" w14:textId="1213A7D8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171AC869" w14:textId="79872DCC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51F4DA27" w14:textId="3961EB80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7C946576" w14:textId="64056982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3EAD93FE" w14:textId="2413431A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12020F65" w14:textId="74154C16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7014E33F" w14:textId="6C5EE072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0ED5594C" w14:textId="29CF7108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16301122" w14:textId="4D0DF4EE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2B7A356A" w14:textId="0A5FED04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1D146D33" w14:textId="33AE0097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35596A23" w14:textId="42498CEB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1AAFE2CC" w14:textId="689C7443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55252B78" w14:textId="00FE7FF8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3E7FEF43" w14:textId="4D0AB096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2E25483B" w14:textId="6750BBD3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1F4276EE" w14:textId="029ABC55" w:rsidR="00D77B54" w:rsidRPr="00D77B54" w:rsidRDefault="00D77B5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77B54">
        <w:rPr>
          <w:rFonts w:ascii="Arial" w:hAnsi="Arial" w:cs="Arial"/>
          <w:b/>
          <w:sz w:val="24"/>
          <w:szCs w:val="24"/>
        </w:rPr>
        <w:lastRenderedPageBreak/>
        <w:t>Módulos implementados</w:t>
      </w:r>
    </w:p>
    <w:p w14:paraId="2886BD20" w14:textId="54124865" w:rsidR="00D77B54" w:rsidRDefault="00D77B54">
      <w:pPr>
        <w:spacing w:after="0" w:line="240" w:lineRule="auto"/>
        <w:rPr>
          <w:rFonts w:ascii="Arial" w:hAnsi="Arial" w:cs="Arial"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77B54" w:rsidRPr="00D77B54" w14:paraId="0B230DE7" w14:textId="77777777" w:rsidTr="00D77B54">
        <w:tc>
          <w:tcPr>
            <w:tcW w:w="4247" w:type="dxa"/>
          </w:tcPr>
          <w:p w14:paraId="61C4FD37" w14:textId="42512CE2" w:rsidR="00D77B54" w:rsidRPr="00D77B54" w:rsidRDefault="00D77B54">
            <w:pPr>
              <w:spacing w:after="0" w:line="240" w:lineRule="auto"/>
              <w:rPr>
                <w:rFonts w:cs="Calibri"/>
                <w:bCs/>
                <w:sz w:val="24"/>
                <w:szCs w:val="24"/>
              </w:rPr>
            </w:pPr>
            <w:r w:rsidRPr="00D77B54">
              <w:rPr>
                <w:rFonts w:cs="Calibri"/>
                <w:bCs/>
                <w:sz w:val="24"/>
                <w:szCs w:val="24"/>
              </w:rPr>
              <w:t xml:space="preserve">Módulos implementados </w:t>
            </w:r>
          </w:p>
        </w:tc>
        <w:tc>
          <w:tcPr>
            <w:tcW w:w="4247" w:type="dxa"/>
          </w:tcPr>
          <w:p w14:paraId="5D331114" w14:textId="39D17078" w:rsidR="00D77B54" w:rsidRPr="00D77B54" w:rsidRDefault="00D77B54">
            <w:pPr>
              <w:spacing w:after="0" w:line="240" w:lineRule="auto"/>
              <w:rPr>
                <w:rFonts w:cs="Calibri"/>
                <w:bCs/>
                <w:sz w:val="24"/>
                <w:szCs w:val="24"/>
              </w:rPr>
            </w:pPr>
            <w:r w:rsidRPr="00D77B54">
              <w:rPr>
                <w:rFonts w:cs="Calibri"/>
                <w:bCs/>
                <w:sz w:val="24"/>
                <w:szCs w:val="24"/>
              </w:rPr>
              <w:t>Porcentajes</w:t>
            </w:r>
          </w:p>
        </w:tc>
      </w:tr>
      <w:tr w:rsidR="00D77B54" w:rsidRPr="00D77B54" w14:paraId="0DE30738" w14:textId="77777777" w:rsidTr="00D77B54">
        <w:tc>
          <w:tcPr>
            <w:tcW w:w="4247" w:type="dxa"/>
          </w:tcPr>
          <w:p w14:paraId="5AD8FE07" w14:textId="2E790339" w:rsidR="00D77B54" w:rsidRPr="00D77B54" w:rsidRDefault="00D77B54">
            <w:pPr>
              <w:spacing w:after="0" w:line="240" w:lineRule="auto"/>
              <w:rPr>
                <w:rFonts w:cs="Calibri"/>
                <w:bCs/>
                <w:sz w:val="24"/>
                <w:szCs w:val="24"/>
              </w:rPr>
            </w:pPr>
            <w:r w:rsidRPr="00D77B54">
              <w:rPr>
                <w:rFonts w:cs="Calibri"/>
                <w:bCs/>
                <w:sz w:val="24"/>
                <w:szCs w:val="24"/>
              </w:rPr>
              <w:t>Módulo de Propietarios</w:t>
            </w:r>
          </w:p>
        </w:tc>
        <w:tc>
          <w:tcPr>
            <w:tcW w:w="4247" w:type="dxa"/>
          </w:tcPr>
          <w:p w14:paraId="51964BB4" w14:textId="5EAEF229" w:rsidR="00D77B54" w:rsidRPr="00D77B54" w:rsidRDefault="001B5E71">
            <w:pPr>
              <w:spacing w:after="0" w:line="24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90</w:t>
            </w:r>
            <w:r w:rsidR="00D77B54" w:rsidRPr="00D77B54">
              <w:rPr>
                <w:rFonts w:cs="Calibri"/>
                <w:bCs/>
                <w:sz w:val="24"/>
                <w:szCs w:val="24"/>
              </w:rPr>
              <w:t>%</w:t>
            </w:r>
          </w:p>
        </w:tc>
      </w:tr>
      <w:tr w:rsidR="00D77B54" w:rsidRPr="00D77B54" w14:paraId="67A9A0F2" w14:textId="77777777" w:rsidTr="00D77B54">
        <w:tc>
          <w:tcPr>
            <w:tcW w:w="4247" w:type="dxa"/>
          </w:tcPr>
          <w:p w14:paraId="5998A61D" w14:textId="172DF8BD" w:rsidR="00D77B54" w:rsidRPr="00D77B54" w:rsidRDefault="00D77B54">
            <w:pPr>
              <w:spacing w:after="0" w:line="240" w:lineRule="auto"/>
              <w:rPr>
                <w:rFonts w:cs="Calibri"/>
                <w:bCs/>
                <w:sz w:val="24"/>
                <w:szCs w:val="24"/>
              </w:rPr>
            </w:pPr>
            <w:r w:rsidRPr="00D77B54">
              <w:rPr>
                <w:rFonts w:cs="Calibri"/>
                <w:bCs/>
                <w:sz w:val="24"/>
                <w:szCs w:val="24"/>
              </w:rPr>
              <w:t>Módulo de Empleados</w:t>
            </w:r>
          </w:p>
        </w:tc>
        <w:tc>
          <w:tcPr>
            <w:tcW w:w="4247" w:type="dxa"/>
          </w:tcPr>
          <w:p w14:paraId="50299E45" w14:textId="462E820E" w:rsidR="00D77B54" w:rsidRPr="00D77B54" w:rsidRDefault="00D77B54">
            <w:pPr>
              <w:spacing w:after="0" w:line="240" w:lineRule="auto"/>
              <w:rPr>
                <w:rFonts w:cs="Calibri"/>
                <w:bCs/>
                <w:sz w:val="24"/>
                <w:szCs w:val="24"/>
              </w:rPr>
            </w:pPr>
            <w:r w:rsidRPr="00D77B54">
              <w:rPr>
                <w:rFonts w:cs="Calibri"/>
                <w:bCs/>
                <w:sz w:val="24"/>
                <w:szCs w:val="24"/>
              </w:rPr>
              <w:t>85%</w:t>
            </w:r>
          </w:p>
        </w:tc>
      </w:tr>
      <w:tr w:rsidR="00D77B54" w:rsidRPr="00D77B54" w14:paraId="558C6960" w14:textId="77777777" w:rsidTr="00D77B54">
        <w:tc>
          <w:tcPr>
            <w:tcW w:w="4247" w:type="dxa"/>
          </w:tcPr>
          <w:p w14:paraId="7190429F" w14:textId="296EAD18" w:rsidR="00D77B54" w:rsidRPr="00D77B54" w:rsidRDefault="00D77B54">
            <w:pPr>
              <w:spacing w:after="0" w:line="240" w:lineRule="auto"/>
              <w:rPr>
                <w:rFonts w:cs="Calibri"/>
                <w:bCs/>
                <w:sz w:val="24"/>
                <w:szCs w:val="24"/>
              </w:rPr>
            </w:pPr>
            <w:r w:rsidRPr="00D77B54">
              <w:rPr>
                <w:rFonts w:cs="Calibri"/>
                <w:bCs/>
                <w:sz w:val="24"/>
                <w:szCs w:val="24"/>
              </w:rPr>
              <w:t>Módulo de Login</w:t>
            </w:r>
          </w:p>
        </w:tc>
        <w:tc>
          <w:tcPr>
            <w:tcW w:w="4247" w:type="dxa"/>
          </w:tcPr>
          <w:p w14:paraId="4658BE61" w14:textId="3F660684" w:rsidR="00D77B54" w:rsidRPr="00D77B54" w:rsidRDefault="001B5E71">
            <w:pPr>
              <w:spacing w:after="0" w:line="24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90</w:t>
            </w:r>
            <w:r w:rsidR="00D77B54" w:rsidRPr="00D77B54">
              <w:rPr>
                <w:rFonts w:cs="Calibri"/>
                <w:bCs/>
                <w:sz w:val="24"/>
                <w:szCs w:val="24"/>
              </w:rPr>
              <w:t>%</w:t>
            </w:r>
          </w:p>
        </w:tc>
      </w:tr>
    </w:tbl>
    <w:p w14:paraId="5C702760" w14:textId="01401BD8" w:rsidR="00D77B54" w:rsidRDefault="00D77B54">
      <w:pPr>
        <w:spacing w:after="0" w:line="240" w:lineRule="auto"/>
        <w:rPr>
          <w:rFonts w:ascii="Arial" w:hAnsi="Arial" w:cs="Arial"/>
          <w:bCs/>
        </w:rPr>
      </w:pPr>
    </w:p>
    <w:p w14:paraId="1378EF42" w14:textId="77777777" w:rsidR="00D77B54" w:rsidRDefault="00D77B54">
      <w:pPr>
        <w:spacing w:after="0" w:line="240" w:lineRule="auto"/>
        <w:rPr>
          <w:rFonts w:ascii="Arial" w:hAnsi="Arial" w:cs="Arial"/>
          <w:bCs/>
        </w:rPr>
      </w:pPr>
    </w:p>
    <w:sectPr w:rsidR="00D77B54" w:rsidSect="007B5F67">
      <w:headerReference w:type="default" r:id="rId9"/>
      <w:footerReference w:type="default" r:id="rId10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80998" w14:textId="77777777" w:rsidR="006459C9" w:rsidRDefault="006459C9" w:rsidP="00E45455">
      <w:pPr>
        <w:spacing w:after="0" w:line="240" w:lineRule="auto"/>
      </w:pPr>
      <w:r>
        <w:separator/>
      </w:r>
    </w:p>
  </w:endnote>
  <w:endnote w:type="continuationSeparator" w:id="0">
    <w:p w14:paraId="6CBC6B46" w14:textId="77777777" w:rsidR="006459C9" w:rsidRDefault="006459C9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6D13D" w14:textId="3C7BF794" w:rsidR="007B5F67" w:rsidRPr="007B5F67" w:rsidRDefault="00804395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63CFC15" wp14:editId="27928EC6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CE661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651C3" w14:textId="77777777" w:rsidR="006459C9" w:rsidRDefault="006459C9" w:rsidP="00E45455">
      <w:pPr>
        <w:spacing w:after="0" w:line="240" w:lineRule="auto"/>
      </w:pPr>
      <w:r>
        <w:separator/>
      </w:r>
    </w:p>
  </w:footnote>
  <w:footnote w:type="continuationSeparator" w:id="0">
    <w:p w14:paraId="09A84825" w14:textId="77777777" w:rsidR="006459C9" w:rsidRDefault="006459C9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543EC" w14:textId="6534B98A" w:rsidR="006B66B9" w:rsidRPr="006B66B9" w:rsidRDefault="00804395" w:rsidP="004E053E">
    <w:pPr>
      <w:suppressAutoHyphens/>
      <w:spacing w:after="0" w:line="240" w:lineRule="auto"/>
      <w:ind w:left="2124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4C4ECB3B" wp14:editId="6048D588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4E053E">
      <w:rPr>
        <w:rFonts w:ascii="Times New Roman" w:eastAsia="Times New Roman" w:hAnsi="Times New Roman"/>
        <w:sz w:val="24"/>
        <w:szCs w:val="24"/>
        <w:lang w:eastAsia="ar-SA"/>
      </w:rPr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>:</w:t>
    </w:r>
    <w:r w:rsidR="009C16B7">
      <w:rPr>
        <w:rFonts w:eastAsia="Times New Roman"/>
        <w:sz w:val="20"/>
        <w:szCs w:val="20"/>
        <w:lang w:eastAsia="ar-SA"/>
      </w:rPr>
      <w:t xml:space="preserve"> G</w:t>
    </w:r>
    <w:r w:rsidR="009C16B7" w:rsidRPr="009C16B7">
      <w:rPr>
        <w:rFonts w:eastAsia="Times New Roman"/>
        <w:sz w:val="20"/>
        <w:szCs w:val="20"/>
        <w:lang w:eastAsia="ar-SA"/>
      </w:rPr>
      <w:t xml:space="preserve">estión de la </w:t>
    </w:r>
    <w:r w:rsidR="009C16B7">
      <w:rPr>
        <w:rFonts w:eastAsia="Times New Roman"/>
        <w:sz w:val="20"/>
        <w:szCs w:val="20"/>
        <w:lang w:eastAsia="ar-SA"/>
      </w:rPr>
      <w:t>Em</w:t>
    </w:r>
    <w:r w:rsidR="009C16B7" w:rsidRPr="009C16B7">
      <w:rPr>
        <w:rFonts w:eastAsia="Times New Roman"/>
        <w:sz w:val="20"/>
        <w:szCs w:val="20"/>
        <w:lang w:eastAsia="ar-SA"/>
      </w:rPr>
      <w:t xml:space="preserve">presa de </w:t>
    </w:r>
    <w:r w:rsidR="009C16B7">
      <w:rPr>
        <w:rFonts w:eastAsia="Times New Roman"/>
        <w:sz w:val="20"/>
        <w:szCs w:val="20"/>
        <w:lang w:eastAsia="ar-SA"/>
      </w:rPr>
      <w:t>R</w:t>
    </w:r>
    <w:r w:rsidR="009C16B7" w:rsidRPr="009C16B7">
      <w:rPr>
        <w:rFonts w:eastAsia="Times New Roman"/>
        <w:sz w:val="20"/>
        <w:szCs w:val="20"/>
        <w:lang w:eastAsia="ar-SA"/>
      </w:rPr>
      <w:t xml:space="preserve">ecaudación </w:t>
    </w:r>
    <w:r w:rsidR="009C16B7">
      <w:rPr>
        <w:rFonts w:eastAsia="Times New Roman"/>
        <w:sz w:val="20"/>
        <w:szCs w:val="20"/>
        <w:lang w:eastAsia="ar-SA"/>
      </w:rPr>
      <w:t>M</w:t>
    </w:r>
    <w:r w:rsidR="009C16B7" w:rsidRPr="009C16B7">
      <w:rPr>
        <w:rFonts w:eastAsia="Times New Roman"/>
        <w:sz w:val="20"/>
        <w:szCs w:val="20"/>
        <w:lang w:eastAsia="ar-SA"/>
      </w:rPr>
      <w:t>unicipal</w:t>
    </w:r>
  </w:p>
  <w:p w14:paraId="22329EEA" w14:textId="0462A1F3" w:rsidR="005206DA" w:rsidRPr="00884128" w:rsidRDefault="00804395" w:rsidP="00884128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5D778AB" wp14:editId="4282A61F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4AA2E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884128">
      <w:rPr>
        <w:rFonts w:eastAsia="Times New Roman"/>
        <w:b/>
        <w:sz w:val="20"/>
        <w:szCs w:val="20"/>
        <w:lang w:eastAsia="ar-SA"/>
      </w:rPr>
      <w:t xml:space="preserve">    </w: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9C16B7">
      <w:rPr>
        <w:rFonts w:eastAsia="Times New Roman"/>
        <w:sz w:val="20"/>
        <w:szCs w:val="20"/>
        <w:lang w:eastAsia="ar-SA"/>
      </w:rPr>
      <w:t>1.0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>: xxxxx</w:t>
    </w:r>
    <w:r w:rsidR="00891D30">
      <w:t xml:space="preserve"> </w:t>
    </w:r>
    <w:r w:rsidR="00884128">
      <w:t xml:space="preserve">        </w:t>
    </w:r>
    <w:r w:rsidR="00891D30" w:rsidRPr="003C470A">
      <w:rPr>
        <w:b/>
        <w:sz w:val="20"/>
        <w:szCs w:val="20"/>
      </w:rPr>
      <w:t>Proyecto</w:t>
    </w:r>
    <w:r w:rsidR="00891D30" w:rsidRPr="003C470A">
      <w:rPr>
        <w:sz w:val="20"/>
        <w:szCs w:val="20"/>
      </w:rPr>
      <w:t>:</w:t>
    </w:r>
    <w:r w:rsidR="00891D30">
      <w:rPr>
        <w:sz w:val="20"/>
        <w:szCs w:val="20"/>
      </w:rPr>
      <w:t xml:space="preserve"> xxxx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" w15:restartNumberingAfterBreak="0">
    <w:nsid w:val="3F100A6F"/>
    <w:multiLevelType w:val="hybridMultilevel"/>
    <w:tmpl w:val="EE0E17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E274AE"/>
    <w:multiLevelType w:val="hybridMultilevel"/>
    <w:tmpl w:val="330E113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D0CBF"/>
    <w:multiLevelType w:val="hybridMultilevel"/>
    <w:tmpl w:val="631C85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0313515">
    <w:abstractNumId w:val="1"/>
  </w:num>
  <w:num w:numId="2" w16cid:durableId="152262166">
    <w:abstractNumId w:val="2"/>
  </w:num>
  <w:num w:numId="3" w16cid:durableId="1884436202">
    <w:abstractNumId w:val="3"/>
  </w:num>
  <w:num w:numId="4" w16cid:durableId="855464640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366A6"/>
    <w:rsid w:val="000367FB"/>
    <w:rsid w:val="00047C68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E7E31"/>
    <w:rsid w:val="000F624B"/>
    <w:rsid w:val="00113EC8"/>
    <w:rsid w:val="00116596"/>
    <w:rsid w:val="00124FFC"/>
    <w:rsid w:val="00143C40"/>
    <w:rsid w:val="00143C84"/>
    <w:rsid w:val="00144789"/>
    <w:rsid w:val="001539C2"/>
    <w:rsid w:val="00156802"/>
    <w:rsid w:val="001757EF"/>
    <w:rsid w:val="0017742A"/>
    <w:rsid w:val="00185799"/>
    <w:rsid w:val="001963B3"/>
    <w:rsid w:val="00197FFC"/>
    <w:rsid w:val="001B2A73"/>
    <w:rsid w:val="001B5E71"/>
    <w:rsid w:val="001C0502"/>
    <w:rsid w:val="001D665B"/>
    <w:rsid w:val="001E4DD8"/>
    <w:rsid w:val="001E6609"/>
    <w:rsid w:val="001E7049"/>
    <w:rsid w:val="00202347"/>
    <w:rsid w:val="00202B84"/>
    <w:rsid w:val="002122D5"/>
    <w:rsid w:val="00223C8D"/>
    <w:rsid w:val="00232234"/>
    <w:rsid w:val="002350C9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E2A3F"/>
    <w:rsid w:val="002E58F7"/>
    <w:rsid w:val="00302012"/>
    <w:rsid w:val="003511E2"/>
    <w:rsid w:val="00365726"/>
    <w:rsid w:val="00367881"/>
    <w:rsid w:val="003708B3"/>
    <w:rsid w:val="003711B6"/>
    <w:rsid w:val="003B184F"/>
    <w:rsid w:val="003C2933"/>
    <w:rsid w:val="003C3B58"/>
    <w:rsid w:val="003E2F6F"/>
    <w:rsid w:val="003F1E57"/>
    <w:rsid w:val="003F7273"/>
    <w:rsid w:val="0041055C"/>
    <w:rsid w:val="004321C1"/>
    <w:rsid w:val="004405E1"/>
    <w:rsid w:val="00447B32"/>
    <w:rsid w:val="00450696"/>
    <w:rsid w:val="0045669B"/>
    <w:rsid w:val="00471D49"/>
    <w:rsid w:val="004A70AF"/>
    <w:rsid w:val="004A72FC"/>
    <w:rsid w:val="004B5227"/>
    <w:rsid w:val="004C1F48"/>
    <w:rsid w:val="004C3495"/>
    <w:rsid w:val="004C3BA6"/>
    <w:rsid w:val="004C7B5C"/>
    <w:rsid w:val="004D728F"/>
    <w:rsid w:val="004E053E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6524F"/>
    <w:rsid w:val="00576B67"/>
    <w:rsid w:val="00576DE8"/>
    <w:rsid w:val="00584D8A"/>
    <w:rsid w:val="005A1D3F"/>
    <w:rsid w:val="005B0BF2"/>
    <w:rsid w:val="005C0016"/>
    <w:rsid w:val="005D1A84"/>
    <w:rsid w:val="005E08DB"/>
    <w:rsid w:val="005F23A9"/>
    <w:rsid w:val="00601953"/>
    <w:rsid w:val="00604B97"/>
    <w:rsid w:val="00607815"/>
    <w:rsid w:val="00616B39"/>
    <w:rsid w:val="00620725"/>
    <w:rsid w:val="00625118"/>
    <w:rsid w:val="00630C83"/>
    <w:rsid w:val="0063368E"/>
    <w:rsid w:val="00641F07"/>
    <w:rsid w:val="00644500"/>
    <w:rsid w:val="006459C9"/>
    <w:rsid w:val="00660730"/>
    <w:rsid w:val="006664A2"/>
    <w:rsid w:val="00675991"/>
    <w:rsid w:val="006A0C1C"/>
    <w:rsid w:val="006B1F09"/>
    <w:rsid w:val="006B66B9"/>
    <w:rsid w:val="006D099D"/>
    <w:rsid w:val="00702CCA"/>
    <w:rsid w:val="00711199"/>
    <w:rsid w:val="00712D96"/>
    <w:rsid w:val="0071372D"/>
    <w:rsid w:val="00724BE7"/>
    <w:rsid w:val="0073148D"/>
    <w:rsid w:val="00743806"/>
    <w:rsid w:val="0076053B"/>
    <w:rsid w:val="00775913"/>
    <w:rsid w:val="00792FB6"/>
    <w:rsid w:val="00796ABB"/>
    <w:rsid w:val="007B5F67"/>
    <w:rsid w:val="007D2C57"/>
    <w:rsid w:val="00804395"/>
    <w:rsid w:val="00810A50"/>
    <w:rsid w:val="00833634"/>
    <w:rsid w:val="0083511E"/>
    <w:rsid w:val="00841F13"/>
    <w:rsid w:val="008457DA"/>
    <w:rsid w:val="00850DA0"/>
    <w:rsid w:val="00856A28"/>
    <w:rsid w:val="008722F0"/>
    <w:rsid w:val="00884128"/>
    <w:rsid w:val="008865D5"/>
    <w:rsid w:val="00891D30"/>
    <w:rsid w:val="0089398B"/>
    <w:rsid w:val="008B0C13"/>
    <w:rsid w:val="008C4B72"/>
    <w:rsid w:val="008D0AD0"/>
    <w:rsid w:val="008E4E6E"/>
    <w:rsid w:val="008E6F61"/>
    <w:rsid w:val="008F1D86"/>
    <w:rsid w:val="008F5F84"/>
    <w:rsid w:val="00907666"/>
    <w:rsid w:val="009247FB"/>
    <w:rsid w:val="00942041"/>
    <w:rsid w:val="00943C25"/>
    <w:rsid w:val="00951221"/>
    <w:rsid w:val="00951BB8"/>
    <w:rsid w:val="009669C8"/>
    <w:rsid w:val="00971569"/>
    <w:rsid w:val="00983E27"/>
    <w:rsid w:val="009951AE"/>
    <w:rsid w:val="009C16B7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91BA4"/>
    <w:rsid w:val="00A91FD9"/>
    <w:rsid w:val="00AA3C8F"/>
    <w:rsid w:val="00AB304D"/>
    <w:rsid w:val="00AE0B4B"/>
    <w:rsid w:val="00AE45C1"/>
    <w:rsid w:val="00AE6717"/>
    <w:rsid w:val="00AF28BD"/>
    <w:rsid w:val="00AF2AF5"/>
    <w:rsid w:val="00B12EC5"/>
    <w:rsid w:val="00B151D3"/>
    <w:rsid w:val="00B210F7"/>
    <w:rsid w:val="00B43F93"/>
    <w:rsid w:val="00B460E6"/>
    <w:rsid w:val="00B562B4"/>
    <w:rsid w:val="00BC7BA2"/>
    <w:rsid w:val="00BD2C9A"/>
    <w:rsid w:val="00BD7DED"/>
    <w:rsid w:val="00C54623"/>
    <w:rsid w:val="00C54BB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06D9A"/>
    <w:rsid w:val="00D108A3"/>
    <w:rsid w:val="00D1112C"/>
    <w:rsid w:val="00D21989"/>
    <w:rsid w:val="00D22AAC"/>
    <w:rsid w:val="00D34B55"/>
    <w:rsid w:val="00D52150"/>
    <w:rsid w:val="00D66948"/>
    <w:rsid w:val="00D6701E"/>
    <w:rsid w:val="00D67C7A"/>
    <w:rsid w:val="00D76995"/>
    <w:rsid w:val="00D77B54"/>
    <w:rsid w:val="00D87592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95B37"/>
    <w:rsid w:val="00EB065D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1BFD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437CF2"/>
  <w15:chartTrackingRefBased/>
  <w15:docId w15:val="{34DB6E32-FCDC-41D8-B095-B255BFEC3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LUIS ALEJANDRO  HUAYAMAVE CEDEÑO</cp:lastModifiedBy>
  <cp:revision>5</cp:revision>
  <dcterms:created xsi:type="dcterms:W3CDTF">2022-07-03T03:13:00Z</dcterms:created>
  <dcterms:modified xsi:type="dcterms:W3CDTF">2022-07-13T14:48:00Z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135428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S9.1.2</vt:lpwstr>
  </property>
</Properties>
</file>