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4A2723" w14:textId="77777777" w:rsidR="00E95D16" w:rsidRPr="005F026D" w:rsidRDefault="00E95D16" w:rsidP="00E95D16">
      <w:pPr>
        <w:rPr>
          <w:rFonts w:ascii="Calibri" w:hAnsi="Calibri" w:cs="Calibri"/>
        </w:rPr>
      </w:pPr>
      <w:bookmarkStart w:id="0" w:name="_Toc175589059"/>
    </w:p>
    <w:p w14:paraId="60A10505" w14:textId="77777777" w:rsidR="00E95D16" w:rsidRPr="005F026D" w:rsidRDefault="00E95D16" w:rsidP="00E95D16">
      <w:pPr>
        <w:rPr>
          <w:rFonts w:ascii="Calibri" w:hAnsi="Calibri" w:cs="Calibri"/>
        </w:rPr>
      </w:pPr>
    </w:p>
    <w:p w14:paraId="726E0CB6" w14:textId="77777777" w:rsidR="00E95D16" w:rsidRPr="005F026D" w:rsidRDefault="00E95D16" w:rsidP="00E95D16">
      <w:pPr>
        <w:rPr>
          <w:rFonts w:ascii="Calibri" w:hAnsi="Calibri" w:cs="Calibri"/>
        </w:rPr>
      </w:pPr>
    </w:p>
    <w:p w14:paraId="7D428277" w14:textId="77777777" w:rsidR="00E95D16" w:rsidRPr="005F026D" w:rsidRDefault="00E95D16" w:rsidP="00E95D16">
      <w:pPr>
        <w:rPr>
          <w:rFonts w:ascii="Calibri" w:hAnsi="Calibri" w:cs="Calibri"/>
        </w:rPr>
      </w:pPr>
    </w:p>
    <w:p w14:paraId="799FA3E4" w14:textId="77777777" w:rsidR="00E95D16" w:rsidRPr="005F026D" w:rsidRDefault="00E95D16" w:rsidP="00E95D16">
      <w:pPr>
        <w:rPr>
          <w:rFonts w:ascii="Calibri" w:hAnsi="Calibri" w:cs="Calibri"/>
        </w:rPr>
      </w:pPr>
    </w:p>
    <w:p w14:paraId="70ED6DE9" w14:textId="77777777" w:rsidR="00E95D16" w:rsidRPr="005F026D" w:rsidRDefault="00E95D16" w:rsidP="00E95D16">
      <w:pPr>
        <w:rPr>
          <w:rFonts w:ascii="Calibri" w:hAnsi="Calibri" w:cs="Calibri"/>
        </w:rPr>
      </w:pPr>
    </w:p>
    <w:p w14:paraId="5E54B7AA" w14:textId="77777777" w:rsidR="00E95D16" w:rsidRPr="005F026D" w:rsidRDefault="00E95D16" w:rsidP="00E95D16">
      <w:pPr>
        <w:rPr>
          <w:rFonts w:ascii="Calibri" w:hAnsi="Calibri" w:cs="Calibri"/>
        </w:rPr>
      </w:pPr>
    </w:p>
    <w:p w14:paraId="502850EA" w14:textId="77777777" w:rsidR="00E95D16" w:rsidRPr="005F026D" w:rsidRDefault="00E95D16" w:rsidP="00E95D16">
      <w:pPr>
        <w:rPr>
          <w:rFonts w:ascii="Calibri" w:hAnsi="Calibri" w:cs="Calibri"/>
        </w:rPr>
      </w:pPr>
    </w:p>
    <w:p w14:paraId="79E8B56F" w14:textId="77777777" w:rsidR="00E95D16" w:rsidRPr="005F026D" w:rsidRDefault="00E95D16" w:rsidP="00E95D16">
      <w:pPr>
        <w:rPr>
          <w:rFonts w:ascii="Calibri" w:hAnsi="Calibri" w:cs="Calibri"/>
        </w:rPr>
      </w:pPr>
    </w:p>
    <w:p w14:paraId="69BB55A2" w14:textId="77777777" w:rsidR="00E95D16" w:rsidRPr="005F026D" w:rsidRDefault="00E95D16" w:rsidP="00E95D16">
      <w:pPr>
        <w:rPr>
          <w:rFonts w:ascii="Calibri" w:hAnsi="Calibri" w:cs="Calibri"/>
        </w:rPr>
      </w:pPr>
    </w:p>
    <w:p w14:paraId="3CF4B304" w14:textId="77777777" w:rsidR="00E95D16" w:rsidRPr="005F026D" w:rsidRDefault="00E95D16" w:rsidP="00E95D16">
      <w:pPr>
        <w:rPr>
          <w:rFonts w:ascii="Calibri" w:hAnsi="Calibri" w:cs="Calibri"/>
        </w:rPr>
      </w:pPr>
    </w:p>
    <w:p w14:paraId="007F5379" w14:textId="77777777" w:rsidR="00E95D16" w:rsidRPr="005F026D" w:rsidRDefault="00E95D16" w:rsidP="00E95D16">
      <w:pPr>
        <w:rPr>
          <w:rFonts w:ascii="Calibri" w:hAnsi="Calibri" w:cs="Calibri"/>
        </w:rPr>
      </w:pPr>
    </w:p>
    <w:p w14:paraId="0BD02E91" w14:textId="77777777" w:rsidR="00E95D16" w:rsidRPr="005F026D" w:rsidRDefault="00E95D16" w:rsidP="0034274E">
      <w:pPr>
        <w:rPr>
          <w:rFonts w:ascii="Calibri" w:hAnsi="Calibri" w:cs="Calibri"/>
        </w:rPr>
      </w:pPr>
    </w:p>
    <w:p w14:paraId="02391801" w14:textId="77777777" w:rsidR="0034274E" w:rsidRPr="005F026D" w:rsidRDefault="0034274E" w:rsidP="0034274E">
      <w:pPr>
        <w:rPr>
          <w:rFonts w:ascii="Calibri" w:hAnsi="Calibri" w:cs="Calibri"/>
        </w:rPr>
      </w:pPr>
    </w:p>
    <w:p w14:paraId="22AB4D07" w14:textId="77777777" w:rsidR="0034274E" w:rsidRPr="005F026D" w:rsidRDefault="0034274E" w:rsidP="0034274E">
      <w:pPr>
        <w:rPr>
          <w:rFonts w:ascii="Calibri" w:hAnsi="Calibri" w:cs="Calibri"/>
        </w:rPr>
      </w:pPr>
    </w:p>
    <w:p w14:paraId="1D43A239" w14:textId="77777777" w:rsidR="0034274E" w:rsidRPr="005F026D" w:rsidRDefault="0034274E" w:rsidP="0034274E">
      <w:pPr>
        <w:rPr>
          <w:rFonts w:ascii="Calibri" w:hAnsi="Calibri" w:cs="Calibri"/>
        </w:rPr>
      </w:pPr>
    </w:p>
    <w:p w14:paraId="62401763" w14:textId="77777777" w:rsidR="0034274E" w:rsidRPr="005F026D" w:rsidRDefault="0034274E" w:rsidP="0034274E">
      <w:pPr>
        <w:rPr>
          <w:rFonts w:ascii="Calibri" w:hAnsi="Calibri" w:cs="Calibri"/>
        </w:rPr>
      </w:pPr>
    </w:p>
    <w:p w14:paraId="31F98A8C" w14:textId="77777777" w:rsidR="0034274E" w:rsidRPr="005F026D" w:rsidRDefault="0034274E" w:rsidP="0034274E">
      <w:pPr>
        <w:rPr>
          <w:rFonts w:ascii="Calibri" w:hAnsi="Calibri" w:cs="Calibri"/>
        </w:rPr>
      </w:pPr>
    </w:p>
    <w:p w14:paraId="6C75CE71" w14:textId="5F50E19C" w:rsidR="00E95D16" w:rsidRPr="005F026D" w:rsidRDefault="00E95D16" w:rsidP="0034274E">
      <w:pPr>
        <w:jc w:val="center"/>
        <w:rPr>
          <w:rFonts w:ascii="Calibri" w:hAnsi="Calibri" w:cs="Calibri"/>
          <w:b/>
          <w:bCs/>
        </w:rPr>
      </w:pPr>
      <w:r w:rsidRPr="005F026D">
        <w:rPr>
          <w:rFonts w:ascii="Calibri" w:hAnsi="Calibri" w:cs="Calibri"/>
          <w:b/>
          <w:bCs/>
        </w:rPr>
        <w:t>Ethical Conduct in Design</w:t>
      </w:r>
    </w:p>
    <w:p w14:paraId="43DF2A20" w14:textId="77777777" w:rsidR="0034274E" w:rsidRPr="005F026D" w:rsidRDefault="0034274E" w:rsidP="0034274E">
      <w:pPr>
        <w:jc w:val="center"/>
        <w:rPr>
          <w:rFonts w:ascii="Calibri" w:hAnsi="Calibri" w:cs="Calibri"/>
          <w:b/>
          <w:bCs/>
        </w:rPr>
      </w:pPr>
    </w:p>
    <w:p w14:paraId="38AE6F79" w14:textId="77777777" w:rsidR="0034274E" w:rsidRPr="005F026D" w:rsidRDefault="0034274E" w:rsidP="0034274E">
      <w:pPr>
        <w:spacing w:line="480" w:lineRule="auto"/>
        <w:jc w:val="center"/>
        <w:rPr>
          <w:rFonts w:ascii="Calibri" w:hAnsi="Calibri" w:cs="Calibri"/>
          <w:lang w:val="en-US"/>
        </w:rPr>
      </w:pPr>
      <w:proofErr w:type="spellStart"/>
      <w:r w:rsidRPr="005F026D">
        <w:rPr>
          <w:rFonts w:ascii="Calibri" w:hAnsi="Calibri" w:cs="Calibri"/>
          <w:lang w:val="en-US"/>
        </w:rPr>
        <w:t>Xianglong</w:t>
      </w:r>
      <w:proofErr w:type="spellEnd"/>
      <w:r w:rsidRPr="005F026D">
        <w:rPr>
          <w:rFonts w:ascii="Calibri" w:hAnsi="Calibri" w:cs="Calibri"/>
          <w:lang w:val="en-US"/>
        </w:rPr>
        <w:t xml:space="preserve"> Lin</w:t>
      </w:r>
    </w:p>
    <w:p w14:paraId="3952E861" w14:textId="2E8F4584" w:rsidR="00E95D16" w:rsidRPr="005F026D" w:rsidRDefault="0034274E" w:rsidP="0034274E">
      <w:pPr>
        <w:spacing w:line="480" w:lineRule="auto"/>
        <w:jc w:val="center"/>
        <w:rPr>
          <w:rFonts w:ascii="Calibri" w:hAnsi="Calibri" w:cs="Calibri"/>
          <w:lang w:val="en-US"/>
        </w:rPr>
      </w:pPr>
      <w:r w:rsidRPr="005F026D">
        <w:rPr>
          <w:rFonts w:ascii="Calibri" w:hAnsi="Calibri" w:cs="Calibri"/>
          <w:lang w:val="en-US"/>
        </w:rPr>
        <w:t>45791439</w:t>
      </w:r>
    </w:p>
    <w:p w14:paraId="330FD118" w14:textId="006CE271" w:rsidR="0034274E" w:rsidRPr="005F026D" w:rsidRDefault="0034274E" w:rsidP="0034274E">
      <w:pPr>
        <w:spacing w:line="480" w:lineRule="auto"/>
        <w:jc w:val="center"/>
        <w:rPr>
          <w:rFonts w:ascii="Calibri" w:hAnsi="Calibri" w:cs="Calibri"/>
          <w:lang w:val="en-US"/>
        </w:rPr>
      </w:pPr>
      <w:r w:rsidRPr="005F026D">
        <w:rPr>
          <w:rFonts w:ascii="Calibri" w:hAnsi="Calibri" w:cs="Calibri"/>
          <w:lang w:val="en-US"/>
        </w:rPr>
        <w:t>Design Computing Studio 2 – Interaction Design (DECO2850)</w:t>
      </w:r>
    </w:p>
    <w:p w14:paraId="531DBB0F" w14:textId="77777777" w:rsidR="00E95D16" w:rsidRPr="005F026D" w:rsidRDefault="00E95D16" w:rsidP="0034274E">
      <w:pPr>
        <w:rPr>
          <w:rFonts w:ascii="Calibri" w:hAnsi="Calibri" w:cs="Calibri"/>
          <w:lang w:val="en-US"/>
        </w:rPr>
      </w:pPr>
    </w:p>
    <w:p w14:paraId="68FE418D" w14:textId="77777777" w:rsidR="00E95D16" w:rsidRPr="005F026D" w:rsidRDefault="00E95D16" w:rsidP="00E95D16">
      <w:pPr>
        <w:rPr>
          <w:rFonts w:ascii="Calibri" w:hAnsi="Calibri" w:cs="Calibri"/>
        </w:rPr>
      </w:pPr>
    </w:p>
    <w:p w14:paraId="294F8C91" w14:textId="77777777" w:rsidR="00E95D16" w:rsidRPr="005F026D" w:rsidRDefault="00E95D16" w:rsidP="00E95D16">
      <w:pPr>
        <w:rPr>
          <w:rFonts w:ascii="Calibri" w:hAnsi="Calibri" w:cs="Calibri"/>
        </w:rPr>
      </w:pPr>
    </w:p>
    <w:p w14:paraId="36624AA9" w14:textId="77777777" w:rsidR="00E95D16" w:rsidRPr="005F026D" w:rsidRDefault="00E95D16" w:rsidP="00E95D16">
      <w:pPr>
        <w:rPr>
          <w:rFonts w:ascii="Calibri" w:hAnsi="Calibri" w:cs="Calibri"/>
        </w:rPr>
      </w:pPr>
    </w:p>
    <w:p w14:paraId="1B95CC4D" w14:textId="77777777" w:rsidR="00E95D16" w:rsidRPr="005F026D" w:rsidRDefault="00E95D16" w:rsidP="00E95D16">
      <w:pPr>
        <w:rPr>
          <w:rFonts w:ascii="Calibri" w:hAnsi="Calibri" w:cs="Calibri"/>
        </w:rPr>
      </w:pPr>
    </w:p>
    <w:p w14:paraId="0119581B" w14:textId="77777777" w:rsidR="00E95D16" w:rsidRPr="005F026D" w:rsidRDefault="00E95D16" w:rsidP="00E95D16">
      <w:pPr>
        <w:rPr>
          <w:rFonts w:ascii="Calibri" w:hAnsi="Calibri" w:cs="Calibri"/>
        </w:rPr>
      </w:pPr>
    </w:p>
    <w:p w14:paraId="29A9E312" w14:textId="77777777" w:rsidR="00E95D16" w:rsidRPr="005F026D" w:rsidRDefault="00E95D16" w:rsidP="00E95D16">
      <w:pPr>
        <w:rPr>
          <w:rFonts w:ascii="Calibri" w:hAnsi="Calibri" w:cs="Calibri"/>
        </w:rPr>
      </w:pPr>
    </w:p>
    <w:p w14:paraId="3C24ED33" w14:textId="77777777" w:rsidR="00E95D16" w:rsidRPr="005F026D" w:rsidRDefault="00E95D16" w:rsidP="00E95D16">
      <w:pPr>
        <w:rPr>
          <w:rFonts w:ascii="Calibri" w:hAnsi="Calibri" w:cs="Calibri"/>
        </w:rPr>
      </w:pPr>
    </w:p>
    <w:p w14:paraId="493DD995" w14:textId="77777777" w:rsidR="00E95D16" w:rsidRPr="005F026D" w:rsidRDefault="00E95D16" w:rsidP="00E95D16">
      <w:pPr>
        <w:rPr>
          <w:rFonts w:ascii="Calibri" w:hAnsi="Calibri" w:cs="Calibri"/>
        </w:rPr>
      </w:pPr>
    </w:p>
    <w:p w14:paraId="40D63C7E" w14:textId="77777777" w:rsidR="00E95D16" w:rsidRPr="005F026D" w:rsidRDefault="00E95D16" w:rsidP="00E95D16">
      <w:pPr>
        <w:rPr>
          <w:rFonts w:ascii="Calibri" w:hAnsi="Calibri" w:cs="Calibri"/>
        </w:rPr>
      </w:pPr>
    </w:p>
    <w:p w14:paraId="7F7BBFE6" w14:textId="77777777" w:rsidR="00E95D16" w:rsidRPr="005F026D" w:rsidRDefault="00E95D16" w:rsidP="00E95D16">
      <w:pPr>
        <w:rPr>
          <w:rFonts w:ascii="Calibri" w:hAnsi="Calibri" w:cs="Calibri"/>
        </w:rPr>
      </w:pPr>
    </w:p>
    <w:p w14:paraId="78D43D89" w14:textId="77777777" w:rsidR="00E95D16" w:rsidRPr="005F026D" w:rsidRDefault="00E95D16" w:rsidP="00E95D16">
      <w:pPr>
        <w:rPr>
          <w:rFonts w:ascii="Calibri" w:hAnsi="Calibri" w:cs="Calibri"/>
        </w:rPr>
      </w:pPr>
    </w:p>
    <w:p w14:paraId="02173DCB" w14:textId="77777777" w:rsidR="00E95D16" w:rsidRPr="005F026D" w:rsidRDefault="00E95D16" w:rsidP="00E95D16">
      <w:pPr>
        <w:rPr>
          <w:rFonts w:ascii="Calibri" w:hAnsi="Calibri" w:cs="Calibri"/>
        </w:rPr>
      </w:pPr>
    </w:p>
    <w:p w14:paraId="2F2035B3" w14:textId="77777777" w:rsidR="00E95D16" w:rsidRPr="005F026D" w:rsidRDefault="00E95D16" w:rsidP="00E95D16">
      <w:pPr>
        <w:rPr>
          <w:rFonts w:ascii="Calibri" w:hAnsi="Calibri" w:cs="Calibri"/>
        </w:rPr>
      </w:pPr>
    </w:p>
    <w:p w14:paraId="583FA7DE" w14:textId="77777777" w:rsidR="00F87DDD" w:rsidRPr="005F026D" w:rsidRDefault="00F87DDD" w:rsidP="00E95D16">
      <w:pPr>
        <w:rPr>
          <w:rFonts w:ascii="Calibri" w:hAnsi="Calibri" w:cs="Calibri"/>
        </w:rPr>
      </w:pPr>
    </w:p>
    <w:p w14:paraId="3537AAF8" w14:textId="77777777" w:rsidR="00F87DDD" w:rsidRPr="005F026D" w:rsidRDefault="00F87DDD" w:rsidP="00E95D16">
      <w:pPr>
        <w:rPr>
          <w:rFonts w:ascii="Calibri" w:hAnsi="Calibri" w:cs="Calibri"/>
        </w:rPr>
      </w:pPr>
    </w:p>
    <w:p w14:paraId="207A0E32" w14:textId="77777777" w:rsidR="00F87DDD" w:rsidRPr="005F026D" w:rsidRDefault="00F87DDD" w:rsidP="00E95D16">
      <w:pPr>
        <w:rPr>
          <w:rFonts w:ascii="Calibri" w:hAnsi="Calibri" w:cs="Calibri"/>
        </w:rPr>
      </w:pPr>
    </w:p>
    <w:p w14:paraId="0247A996" w14:textId="77777777" w:rsidR="00F87DDD" w:rsidRPr="005F026D" w:rsidRDefault="00F87DDD" w:rsidP="00E95D16">
      <w:pPr>
        <w:rPr>
          <w:rFonts w:ascii="Calibri" w:hAnsi="Calibri" w:cs="Calibri"/>
        </w:rPr>
      </w:pPr>
    </w:p>
    <w:sdt>
      <w:sdtPr>
        <w:rPr>
          <w:rFonts w:ascii="Calibri" w:eastAsiaTheme="minorEastAsia" w:hAnsi="Calibri" w:cs="Calibri"/>
          <w:b w:val="0"/>
          <w:bCs w:val="0"/>
          <w:color w:val="auto"/>
          <w:kern w:val="2"/>
          <w:sz w:val="24"/>
          <w:szCs w:val="24"/>
          <w:lang w:val="en-AU" w:eastAsia="zh-CN"/>
          <w14:ligatures w14:val="standardContextual"/>
        </w:rPr>
        <w:id w:val="759647693"/>
        <w:docPartObj>
          <w:docPartGallery w:val="Table of Contents"/>
          <w:docPartUnique/>
        </w:docPartObj>
      </w:sdtPr>
      <w:sdtEndPr>
        <w:rPr>
          <w:noProof/>
          <w:color w:val="000000" w:themeColor="text1"/>
        </w:rPr>
      </w:sdtEndPr>
      <w:sdtContent>
        <w:p w14:paraId="1784A72F" w14:textId="73797C56" w:rsidR="00F87DDD" w:rsidRPr="00343C9E" w:rsidRDefault="00F87DDD">
          <w:pPr>
            <w:pStyle w:val="TOCHeading"/>
            <w:rPr>
              <w:rFonts w:ascii="Calibri" w:hAnsi="Calibri" w:cs="Calibri"/>
            </w:rPr>
          </w:pPr>
          <w:r w:rsidRPr="00343C9E">
            <w:rPr>
              <w:rFonts w:ascii="Calibri" w:hAnsi="Calibri" w:cs="Calibri"/>
            </w:rPr>
            <w:t>Table of Contents</w:t>
          </w:r>
        </w:p>
        <w:p w14:paraId="047CC601" w14:textId="4B26E9A4" w:rsidR="00343C9E" w:rsidRPr="00343C9E" w:rsidRDefault="00F87DDD">
          <w:pPr>
            <w:pStyle w:val="TOC1"/>
            <w:tabs>
              <w:tab w:val="right" w:leader="dot" w:pos="9350"/>
            </w:tabs>
            <w:rPr>
              <w:rFonts w:ascii="Calibri" w:hAnsi="Calibri" w:cs="Calibri"/>
              <w:b w:val="0"/>
              <w:bCs w:val="0"/>
              <w:i w:val="0"/>
              <w:iCs w:val="0"/>
              <w:noProof/>
              <w:lang w:val="en-CN"/>
            </w:rPr>
          </w:pPr>
          <w:r w:rsidRPr="00343C9E">
            <w:rPr>
              <w:rFonts w:ascii="Calibri" w:hAnsi="Calibri" w:cs="Calibri"/>
              <w:b w:val="0"/>
              <w:bCs w:val="0"/>
              <w:i w:val="0"/>
              <w:iCs w:val="0"/>
              <w:color w:val="000000" w:themeColor="text1"/>
            </w:rPr>
            <w:fldChar w:fldCharType="begin"/>
          </w:r>
          <w:r w:rsidRPr="00343C9E">
            <w:rPr>
              <w:rFonts w:ascii="Calibri" w:hAnsi="Calibri" w:cs="Calibri"/>
              <w:i w:val="0"/>
              <w:iCs w:val="0"/>
              <w:color w:val="000000" w:themeColor="text1"/>
            </w:rPr>
            <w:instrText xml:space="preserve"> TOC \o "1-3" \h \z \u </w:instrText>
          </w:r>
          <w:r w:rsidRPr="00343C9E">
            <w:rPr>
              <w:rFonts w:ascii="Calibri" w:hAnsi="Calibri" w:cs="Calibri"/>
              <w:b w:val="0"/>
              <w:bCs w:val="0"/>
              <w:i w:val="0"/>
              <w:iCs w:val="0"/>
              <w:color w:val="000000" w:themeColor="text1"/>
            </w:rPr>
            <w:fldChar w:fldCharType="separate"/>
          </w:r>
          <w:hyperlink w:anchor="_Toc175594308" w:history="1">
            <w:r w:rsidR="00343C9E" w:rsidRPr="00343C9E">
              <w:rPr>
                <w:rStyle w:val="Hyperlink"/>
                <w:rFonts w:ascii="Calibri" w:hAnsi="Calibri" w:cs="Calibri"/>
                <w:i w:val="0"/>
                <w:iCs w:val="0"/>
                <w:noProof/>
              </w:rPr>
              <w:t>Project Description</w:t>
            </w:r>
            <w:r w:rsidR="00343C9E" w:rsidRPr="00343C9E">
              <w:rPr>
                <w:rFonts w:ascii="Calibri" w:hAnsi="Calibri" w:cs="Calibri"/>
                <w:i w:val="0"/>
                <w:iCs w:val="0"/>
                <w:noProof/>
                <w:webHidden/>
              </w:rPr>
              <w:tab/>
            </w:r>
            <w:r w:rsidR="00343C9E" w:rsidRPr="00343C9E">
              <w:rPr>
                <w:rFonts w:ascii="Calibri" w:hAnsi="Calibri" w:cs="Calibri"/>
                <w:i w:val="0"/>
                <w:iCs w:val="0"/>
                <w:noProof/>
                <w:webHidden/>
              </w:rPr>
              <w:fldChar w:fldCharType="begin"/>
            </w:r>
            <w:r w:rsidR="00343C9E" w:rsidRPr="00343C9E">
              <w:rPr>
                <w:rFonts w:ascii="Calibri" w:hAnsi="Calibri" w:cs="Calibri"/>
                <w:i w:val="0"/>
                <w:iCs w:val="0"/>
                <w:noProof/>
                <w:webHidden/>
              </w:rPr>
              <w:instrText xml:space="preserve"> PAGEREF _Toc175594308 \h </w:instrText>
            </w:r>
            <w:r w:rsidR="00343C9E" w:rsidRPr="00343C9E">
              <w:rPr>
                <w:rFonts w:ascii="Calibri" w:hAnsi="Calibri" w:cs="Calibri"/>
                <w:i w:val="0"/>
                <w:iCs w:val="0"/>
                <w:noProof/>
                <w:webHidden/>
              </w:rPr>
            </w:r>
            <w:r w:rsidR="00343C9E" w:rsidRPr="00343C9E">
              <w:rPr>
                <w:rFonts w:ascii="Calibri" w:hAnsi="Calibri" w:cs="Calibri"/>
                <w:i w:val="0"/>
                <w:iCs w:val="0"/>
                <w:noProof/>
                <w:webHidden/>
              </w:rPr>
              <w:fldChar w:fldCharType="separate"/>
            </w:r>
            <w:r w:rsidR="00ED1E3D">
              <w:rPr>
                <w:rFonts w:ascii="Calibri" w:hAnsi="Calibri" w:cs="Calibri"/>
                <w:i w:val="0"/>
                <w:iCs w:val="0"/>
                <w:noProof/>
                <w:webHidden/>
              </w:rPr>
              <w:t>3</w:t>
            </w:r>
            <w:r w:rsidR="00343C9E" w:rsidRPr="00343C9E">
              <w:rPr>
                <w:rFonts w:ascii="Calibri" w:hAnsi="Calibri" w:cs="Calibri"/>
                <w:i w:val="0"/>
                <w:iCs w:val="0"/>
                <w:noProof/>
                <w:webHidden/>
              </w:rPr>
              <w:fldChar w:fldCharType="end"/>
            </w:r>
          </w:hyperlink>
        </w:p>
        <w:p w14:paraId="41C4C7D7" w14:textId="183EC701" w:rsidR="00343C9E" w:rsidRPr="00343C9E" w:rsidRDefault="00000000">
          <w:pPr>
            <w:pStyle w:val="TOC1"/>
            <w:tabs>
              <w:tab w:val="right" w:leader="dot" w:pos="9350"/>
            </w:tabs>
            <w:rPr>
              <w:rFonts w:ascii="Calibri" w:hAnsi="Calibri" w:cs="Calibri"/>
              <w:b w:val="0"/>
              <w:bCs w:val="0"/>
              <w:i w:val="0"/>
              <w:iCs w:val="0"/>
              <w:noProof/>
              <w:lang w:val="en-CN"/>
            </w:rPr>
          </w:pPr>
          <w:hyperlink w:anchor="_Toc175594309" w:history="1">
            <w:r w:rsidR="00343C9E" w:rsidRPr="00343C9E">
              <w:rPr>
                <w:rStyle w:val="Hyperlink"/>
                <w:rFonts w:ascii="Calibri" w:hAnsi="Calibri" w:cs="Calibri"/>
                <w:i w:val="0"/>
                <w:iCs w:val="0"/>
                <w:noProof/>
                <w:lang w:val="en-CN"/>
              </w:rPr>
              <w:t>Phases of the Project</w:t>
            </w:r>
            <w:r w:rsidR="00343C9E" w:rsidRPr="00343C9E">
              <w:rPr>
                <w:rFonts w:ascii="Calibri" w:hAnsi="Calibri" w:cs="Calibri"/>
                <w:i w:val="0"/>
                <w:iCs w:val="0"/>
                <w:noProof/>
                <w:webHidden/>
              </w:rPr>
              <w:tab/>
            </w:r>
            <w:r w:rsidR="00343C9E" w:rsidRPr="00343C9E">
              <w:rPr>
                <w:rFonts w:ascii="Calibri" w:hAnsi="Calibri" w:cs="Calibri"/>
                <w:i w:val="0"/>
                <w:iCs w:val="0"/>
                <w:noProof/>
                <w:webHidden/>
              </w:rPr>
              <w:fldChar w:fldCharType="begin"/>
            </w:r>
            <w:r w:rsidR="00343C9E" w:rsidRPr="00343C9E">
              <w:rPr>
                <w:rFonts w:ascii="Calibri" w:hAnsi="Calibri" w:cs="Calibri"/>
                <w:i w:val="0"/>
                <w:iCs w:val="0"/>
                <w:noProof/>
                <w:webHidden/>
              </w:rPr>
              <w:instrText xml:space="preserve"> PAGEREF _Toc175594309 \h </w:instrText>
            </w:r>
            <w:r w:rsidR="00343C9E" w:rsidRPr="00343C9E">
              <w:rPr>
                <w:rFonts w:ascii="Calibri" w:hAnsi="Calibri" w:cs="Calibri"/>
                <w:i w:val="0"/>
                <w:iCs w:val="0"/>
                <w:noProof/>
                <w:webHidden/>
              </w:rPr>
            </w:r>
            <w:r w:rsidR="00343C9E" w:rsidRPr="00343C9E">
              <w:rPr>
                <w:rFonts w:ascii="Calibri" w:hAnsi="Calibri" w:cs="Calibri"/>
                <w:i w:val="0"/>
                <w:iCs w:val="0"/>
                <w:noProof/>
                <w:webHidden/>
              </w:rPr>
              <w:fldChar w:fldCharType="separate"/>
            </w:r>
            <w:r w:rsidR="00ED1E3D">
              <w:rPr>
                <w:rFonts w:ascii="Calibri" w:hAnsi="Calibri" w:cs="Calibri"/>
                <w:i w:val="0"/>
                <w:iCs w:val="0"/>
                <w:noProof/>
                <w:webHidden/>
              </w:rPr>
              <w:t>3</w:t>
            </w:r>
            <w:r w:rsidR="00343C9E" w:rsidRPr="00343C9E">
              <w:rPr>
                <w:rFonts w:ascii="Calibri" w:hAnsi="Calibri" w:cs="Calibri"/>
                <w:i w:val="0"/>
                <w:iCs w:val="0"/>
                <w:noProof/>
                <w:webHidden/>
              </w:rPr>
              <w:fldChar w:fldCharType="end"/>
            </w:r>
          </w:hyperlink>
        </w:p>
        <w:p w14:paraId="353354C7" w14:textId="326E3BD7" w:rsidR="00343C9E" w:rsidRPr="00343C9E" w:rsidRDefault="00000000">
          <w:pPr>
            <w:pStyle w:val="TOC2"/>
            <w:tabs>
              <w:tab w:val="left" w:pos="720"/>
              <w:tab w:val="right" w:leader="dot" w:pos="9350"/>
            </w:tabs>
            <w:rPr>
              <w:rFonts w:ascii="Calibri" w:hAnsi="Calibri" w:cs="Calibri"/>
              <w:b w:val="0"/>
              <w:bCs w:val="0"/>
              <w:noProof/>
              <w:sz w:val="24"/>
              <w:szCs w:val="24"/>
              <w:lang w:val="en-CN"/>
            </w:rPr>
          </w:pPr>
          <w:hyperlink w:anchor="_Toc175594310" w:history="1">
            <w:r w:rsidR="00343C9E" w:rsidRPr="00343C9E">
              <w:rPr>
                <w:rStyle w:val="Hyperlink"/>
                <w:rFonts w:ascii="Calibri" w:hAnsi="Calibri" w:cs="Calibri"/>
                <w:noProof/>
                <w:sz w:val="24"/>
                <w:szCs w:val="24"/>
                <w:lang w:val="en-CN"/>
              </w:rPr>
              <w:t>1.</w:t>
            </w:r>
            <w:r w:rsidR="00343C9E" w:rsidRPr="00343C9E">
              <w:rPr>
                <w:rFonts w:ascii="Calibri" w:hAnsi="Calibri" w:cs="Calibri"/>
                <w:b w:val="0"/>
                <w:bCs w:val="0"/>
                <w:noProof/>
                <w:sz w:val="24"/>
                <w:szCs w:val="24"/>
                <w:lang w:val="en-CN"/>
              </w:rPr>
              <w:tab/>
            </w:r>
            <w:r w:rsidR="00343C9E" w:rsidRPr="00343C9E">
              <w:rPr>
                <w:rStyle w:val="Hyperlink"/>
                <w:rFonts w:ascii="Calibri" w:hAnsi="Calibri" w:cs="Calibri"/>
                <w:noProof/>
                <w:sz w:val="24"/>
                <w:szCs w:val="24"/>
                <w:lang w:val="en-CN"/>
              </w:rPr>
              <w:t xml:space="preserve">User </w:t>
            </w:r>
            <w:r w:rsidR="00343C9E" w:rsidRPr="00343C9E">
              <w:rPr>
                <w:rStyle w:val="Hyperlink"/>
                <w:rFonts w:ascii="Calibri" w:hAnsi="Calibri" w:cs="Calibri"/>
                <w:noProof/>
                <w:sz w:val="24"/>
                <w:szCs w:val="24"/>
              </w:rPr>
              <w:t>R</w:t>
            </w:r>
            <w:r w:rsidR="00343C9E" w:rsidRPr="00343C9E">
              <w:rPr>
                <w:rStyle w:val="Hyperlink"/>
                <w:rFonts w:ascii="Calibri" w:hAnsi="Calibri" w:cs="Calibri"/>
                <w:noProof/>
                <w:sz w:val="24"/>
                <w:szCs w:val="24"/>
                <w:lang w:val="en-CN"/>
              </w:rPr>
              <w:t>esearch</w:t>
            </w:r>
            <w:r w:rsidR="00343C9E" w:rsidRPr="00343C9E">
              <w:rPr>
                <w:rFonts w:ascii="Calibri" w:hAnsi="Calibri" w:cs="Calibri"/>
                <w:noProof/>
                <w:webHidden/>
                <w:sz w:val="24"/>
                <w:szCs w:val="24"/>
              </w:rPr>
              <w:tab/>
            </w:r>
            <w:r w:rsidR="00343C9E" w:rsidRPr="00343C9E">
              <w:rPr>
                <w:rFonts w:ascii="Calibri" w:hAnsi="Calibri" w:cs="Calibri"/>
                <w:noProof/>
                <w:webHidden/>
                <w:sz w:val="24"/>
                <w:szCs w:val="24"/>
              </w:rPr>
              <w:fldChar w:fldCharType="begin"/>
            </w:r>
            <w:r w:rsidR="00343C9E" w:rsidRPr="00343C9E">
              <w:rPr>
                <w:rFonts w:ascii="Calibri" w:hAnsi="Calibri" w:cs="Calibri"/>
                <w:noProof/>
                <w:webHidden/>
                <w:sz w:val="24"/>
                <w:szCs w:val="24"/>
              </w:rPr>
              <w:instrText xml:space="preserve"> PAGEREF _Toc175594310 \h </w:instrText>
            </w:r>
            <w:r w:rsidR="00343C9E" w:rsidRPr="00343C9E">
              <w:rPr>
                <w:rFonts w:ascii="Calibri" w:hAnsi="Calibri" w:cs="Calibri"/>
                <w:noProof/>
                <w:webHidden/>
                <w:sz w:val="24"/>
                <w:szCs w:val="24"/>
              </w:rPr>
            </w:r>
            <w:r w:rsidR="00343C9E" w:rsidRPr="00343C9E">
              <w:rPr>
                <w:rFonts w:ascii="Calibri" w:hAnsi="Calibri" w:cs="Calibri"/>
                <w:noProof/>
                <w:webHidden/>
                <w:sz w:val="24"/>
                <w:szCs w:val="24"/>
              </w:rPr>
              <w:fldChar w:fldCharType="separate"/>
            </w:r>
            <w:r w:rsidR="00ED1E3D">
              <w:rPr>
                <w:rFonts w:ascii="Calibri" w:hAnsi="Calibri" w:cs="Calibri"/>
                <w:noProof/>
                <w:webHidden/>
                <w:sz w:val="24"/>
                <w:szCs w:val="24"/>
              </w:rPr>
              <w:t>3</w:t>
            </w:r>
            <w:r w:rsidR="00343C9E" w:rsidRPr="00343C9E">
              <w:rPr>
                <w:rFonts w:ascii="Calibri" w:hAnsi="Calibri" w:cs="Calibri"/>
                <w:noProof/>
                <w:webHidden/>
                <w:sz w:val="24"/>
                <w:szCs w:val="24"/>
              </w:rPr>
              <w:fldChar w:fldCharType="end"/>
            </w:r>
          </w:hyperlink>
        </w:p>
        <w:p w14:paraId="0D482FB0" w14:textId="269C9ED8" w:rsidR="00343C9E" w:rsidRPr="00343C9E" w:rsidRDefault="00000000">
          <w:pPr>
            <w:pStyle w:val="TOC2"/>
            <w:tabs>
              <w:tab w:val="left" w:pos="720"/>
              <w:tab w:val="right" w:leader="dot" w:pos="9350"/>
            </w:tabs>
            <w:rPr>
              <w:rFonts w:ascii="Calibri" w:hAnsi="Calibri" w:cs="Calibri"/>
              <w:b w:val="0"/>
              <w:bCs w:val="0"/>
              <w:noProof/>
              <w:sz w:val="24"/>
              <w:szCs w:val="24"/>
              <w:lang w:val="en-CN"/>
            </w:rPr>
          </w:pPr>
          <w:hyperlink w:anchor="_Toc175594311" w:history="1">
            <w:r w:rsidR="00343C9E" w:rsidRPr="00343C9E">
              <w:rPr>
                <w:rStyle w:val="Hyperlink"/>
                <w:rFonts w:ascii="Calibri" w:hAnsi="Calibri" w:cs="Calibri"/>
                <w:noProof/>
                <w:sz w:val="24"/>
                <w:szCs w:val="24"/>
                <w:lang w:val="en-CN"/>
              </w:rPr>
              <w:t>2.</w:t>
            </w:r>
            <w:r w:rsidR="00343C9E" w:rsidRPr="00343C9E">
              <w:rPr>
                <w:rFonts w:ascii="Calibri" w:hAnsi="Calibri" w:cs="Calibri"/>
                <w:b w:val="0"/>
                <w:bCs w:val="0"/>
                <w:noProof/>
                <w:sz w:val="24"/>
                <w:szCs w:val="24"/>
                <w:lang w:val="en-CN"/>
              </w:rPr>
              <w:tab/>
            </w:r>
            <w:r w:rsidR="00343C9E" w:rsidRPr="00343C9E">
              <w:rPr>
                <w:rStyle w:val="Hyperlink"/>
                <w:rFonts w:ascii="Calibri" w:hAnsi="Calibri" w:cs="Calibri"/>
                <w:noProof/>
                <w:sz w:val="24"/>
                <w:szCs w:val="24"/>
                <w:lang w:val="en-CN"/>
              </w:rPr>
              <w:t xml:space="preserve">Data </w:t>
            </w:r>
            <w:r w:rsidR="00343C9E" w:rsidRPr="00343C9E">
              <w:rPr>
                <w:rStyle w:val="Hyperlink"/>
                <w:rFonts w:ascii="Calibri" w:hAnsi="Calibri" w:cs="Calibri"/>
                <w:noProof/>
                <w:sz w:val="24"/>
                <w:szCs w:val="24"/>
              </w:rPr>
              <w:t>A</w:t>
            </w:r>
            <w:r w:rsidR="00343C9E" w:rsidRPr="00343C9E">
              <w:rPr>
                <w:rStyle w:val="Hyperlink"/>
                <w:rFonts w:ascii="Calibri" w:hAnsi="Calibri" w:cs="Calibri"/>
                <w:noProof/>
                <w:sz w:val="24"/>
                <w:szCs w:val="24"/>
                <w:lang w:val="en-CN"/>
              </w:rPr>
              <w:t>nalysis</w:t>
            </w:r>
            <w:r w:rsidR="00343C9E" w:rsidRPr="00343C9E">
              <w:rPr>
                <w:rFonts w:ascii="Calibri" w:hAnsi="Calibri" w:cs="Calibri"/>
                <w:noProof/>
                <w:webHidden/>
                <w:sz w:val="24"/>
                <w:szCs w:val="24"/>
              </w:rPr>
              <w:tab/>
            </w:r>
            <w:r w:rsidR="00343C9E" w:rsidRPr="00343C9E">
              <w:rPr>
                <w:rFonts w:ascii="Calibri" w:hAnsi="Calibri" w:cs="Calibri"/>
                <w:noProof/>
                <w:webHidden/>
                <w:sz w:val="24"/>
                <w:szCs w:val="24"/>
              </w:rPr>
              <w:fldChar w:fldCharType="begin"/>
            </w:r>
            <w:r w:rsidR="00343C9E" w:rsidRPr="00343C9E">
              <w:rPr>
                <w:rFonts w:ascii="Calibri" w:hAnsi="Calibri" w:cs="Calibri"/>
                <w:noProof/>
                <w:webHidden/>
                <w:sz w:val="24"/>
                <w:szCs w:val="24"/>
              </w:rPr>
              <w:instrText xml:space="preserve"> PAGEREF _Toc175594311 \h </w:instrText>
            </w:r>
            <w:r w:rsidR="00343C9E" w:rsidRPr="00343C9E">
              <w:rPr>
                <w:rFonts w:ascii="Calibri" w:hAnsi="Calibri" w:cs="Calibri"/>
                <w:noProof/>
                <w:webHidden/>
                <w:sz w:val="24"/>
                <w:szCs w:val="24"/>
              </w:rPr>
            </w:r>
            <w:r w:rsidR="00343C9E" w:rsidRPr="00343C9E">
              <w:rPr>
                <w:rFonts w:ascii="Calibri" w:hAnsi="Calibri" w:cs="Calibri"/>
                <w:noProof/>
                <w:webHidden/>
                <w:sz w:val="24"/>
                <w:szCs w:val="24"/>
              </w:rPr>
              <w:fldChar w:fldCharType="separate"/>
            </w:r>
            <w:r w:rsidR="00ED1E3D">
              <w:rPr>
                <w:rFonts w:ascii="Calibri" w:hAnsi="Calibri" w:cs="Calibri"/>
                <w:noProof/>
                <w:webHidden/>
                <w:sz w:val="24"/>
                <w:szCs w:val="24"/>
              </w:rPr>
              <w:t>3</w:t>
            </w:r>
            <w:r w:rsidR="00343C9E" w:rsidRPr="00343C9E">
              <w:rPr>
                <w:rFonts w:ascii="Calibri" w:hAnsi="Calibri" w:cs="Calibri"/>
                <w:noProof/>
                <w:webHidden/>
                <w:sz w:val="24"/>
                <w:szCs w:val="24"/>
              </w:rPr>
              <w:fldChar w:fldCharType="end"/>
            </w:r>
          </w:hyperlink>
        </w:p>
        <w:p w14:paraId="255A1ACD" w14:textId="002CDFA6" w:rsidR="00343C9E" w:rsidRPr="00343C9E" w:rsidRDefault="00000000">
          <w:pPr>
            <w:pStyle w:val="TOC2"/>
            <w:tabs>
              <w:tab w:val="left" w:pos="720"/>
              <w:tab w:val="right" w:leader="dot" w:pos="9350"/>
            </w:tabs>
            <w:rPr>
              <w:rFonts w:ascii="Calibri" w:hAnsi="Calibri" w:cs="Calibri"/>
              <w:b w:val="0"/>
              <w:bCs w:val="0"/>
              <w:noProof/>
              <w:sz w:val="24"/>
              <w:szCs w:val="24"/>
              <w:lang w:val="en-CN"/>
            </w:rPr>
          </w:pPr>
          <w:hyperlink w:anchor="_Toc175594312" w:history="1">
            <w:r w:rsidR="00343C9E" w:rsidRPr="00343C9E">
              <w:rPr>
                <w:rStyle w:val="Hyperlink"/>
                <w:rFonts w:ascii="Calibri" w:hAnsi="Calibri" w:cs="Calibri"/>
                <w:noProof/>
                <w:sz w:val="24"/>
                <w:szCs w:val="24"/>
                <w:lang w:val="en-CN"/>
              </w:rPr>
              <w:t>3.</w:t>
            </w:r>
            <w:r w:rsidR="00343C9E" w:rsidRPr="00343C9E">
              <w:rPr>
                <w:rFonts w:ascii="Calibri" w:hAnsi="Calibri" w:cs="Calibri"/>
                <w:b w:val="0"/>
                <w:bCs w:val="0"/>
                <w:noProof/>
                <w:sz w:val="24"/>
                <w:szCs w:val="24"/>
                <w:lang w:val="en-CN"/>
              </w:rPr>
              <w:tab/>
            </w:r>
            <w:r w:rsidR="00343C9E" w:rsidRPr="00343C9E">
              <w:rPr>
                <w:rStyle w:val="Hyperlink"/>
                <w:rFonts w:ascii="Calibri" w:hAnsi="Calibri" w:cs="Calibri"/>
                <w:noProof/>
                <w:sz w:val="24"/>
                <w:szCs w:val="24"/>
                <w:lang w:val="en-CN"/>
              </w:rPr>
              <w:t>Ethical Considerations</w:t>
            </w:r>
            <w:r w:rsidR="00343C9E" w:rsidRPr="00343C9E">
              <w:rPr>
                <w:rFonts w:ascii="Calibri" w:hAnsi="Calibri" w:cs="Calibri"/>
                <w:noProof/>
                <w:webHidden/>
                <w:sz w:val="24"/>
                <w:szCs w:val="24"/>
              </w:rPr>
              <w:tab/>
            </w:r>
            <w:r w:rsidR="00343C9E" w:rsidRPr="00343C9E">
              <w:rPr>
                <w:rFonts w:ascii="Calibri" w:hAnsi="Calibri" w:cs="Calibri"/>
                <w:noProof/>
                <w:webHidden/>
                <w:sz w:val="24"/>
                <w:szCs w:val="24"/>
              </w:rPr>
              <w:fldChar w:fldCharType="begin"/>
            </w:r>
            <w:r w:rsidR="00343C9E" w:rsidRPr="00343C9E">
              <w:rPr>
                <w:rFonts w:ascii="Calibri" w:hAnsi="Calibri" w:cs="Calibri"/>
                <w:noProof/>
                <w:webHidden/>
                <w:sz w:val="24"/>
                <w:szCs w:val="24"/>
              </w:rPr>
              <w:instrText xml:space="preserve"> PAGEREF _Toc175594312 \h </w:instrText>
            </w:r>
            <w:r w:rsidR="00343C9E" w:rsidRPr="00343C9E">
              <w:rPr>
                <w:rFonts w:ascii="Calibri" w:hAnsi="Calibri" w:cs="Calibri"/>
                <w:noProof/>
                <w:webHidden/>
                <w:sz w:val="24"/>
                <w:szCs w:val="24"/>
              </w:rPr>
            </w:r>
            <w:r w:rsidR="00343C9E" w:rsidRPr="00343C9E">
              <w:rPr>
                <w:rFonts w:ascii="Calibri" w:hAnsi="Calibri" w:cs="Calibri"/>
                <w:noProof/>
                <w:webHidden/>
                <w:sz w:val="24"/>
                <w:szCs w:val="24"/>
              </w:rPr>
              <w:fldChar w:fldCharType="separate"/>
            </w:r>
            <w:r w:rsidR="00ED1E3D">
              <w:rPr>
                <w:rFonts w:ascii="Calibri" w:hAnsi="Calibri" w:cs="Calibri"/>
                <w:noProof/>
                <w:webHidden/>
                <w:sz w:val="24"/>
                <w:szCs w:val="24"/>
              </w:rPr>
              <w:t>4</w:t>
            </w:r>
            <w:r w:rsidR="00343C9E" w:rsidRPr="00343C9E">
              <w:rPr>
                <w:rFonts w:ascii="Calibri" w:hAnsi="Calibri" w:cs="Calibri"/>
                <w:noProof/>
                <w:webHidden/>
                <w:sz w:val="24"/>
                <w:szCs w:val="24"/>
              </w:rPr>
              <w:fldChar w:fldCharType="end"/>
            </w:r>
          </w:hyperlink>
        </w:p>
        <w:p w14:paraId="0CC2F63B" w14:textId="3005ADE4" w:rsidR="00343C9E" w:rsidRPr="00343C9E" w:rsidRDefault="00000000">
          <w:pPr>
            <w:pStyle w:val="TOC2"/>
            <w:tabs>
              <w:tab w:val="left" w:pos="720"/>
              <w:tab w:val="right" w:leader="dot" w:pos="9350"/>
            </w:tabs>
            <w:rPr>
              <w:rFonts w:ascii="Calibri" w:hAnsi="Calibri" w:cs="Calibri"/>
              <w:b w:val="0"/>
              <w:bCs w:val="0"/>
              <w:noProof/>
              <w:sz w:val="24"/>
              <w:szCs w:val="24"/>
              <w:lang w:val="en-CN"/>
            </w:rPr>
          </w:pPr>
          <w:hyperlink w:anchor="_Toc175594313" w:history="1">
            <w:r w:rsidR="00343C9E" w:rsidRPr="00343C9E">
              <w:rPr>
                <w:rStyle w:val="Hyperlink"/>
                <w:rFonts w:ascii="Calibri" w:hAnsi="Calibri" w:cs="Calibri"/>
                <w:noProof/>
                <w:sz w:val="24"/>
                <w:szCs w:val="24"/>
                <w:lang w:val="en-CN"/>
              </w:rPr>
              <w:t>4.</w:t>
            </w:r>
            <w:r w:rsidR="00343C9E" w:rsidRPr="00343C9E">
              <w:rPr>
                <w:rFonts w:ascii="Calibri" w:hAnsi="Calibri" w:cs="Calibri"/>
                <w:b w:val="0"/>
                <w:bCs w:val="0"/>
                <w:noProof/>
                <w:sz w:val="24"/>
                <w:szCs w:val="24"/>
                <w:lang w:val="en-CN"/>
              </w:rPr>
              <w:tab/>
            </w:r>
            <w:r w:rsidR="00343C9E" w:rsidRPr="00343C9E">
              <w:rPr>
                <w:rStyle w:val="Hyperlink"/>
                <w:rFonts w:ascii="Calibri" w:hAnsi="Calibri" w:cs="Calibri"/>
                <w:noProof/>
                <w:sz w:val="24"/>
                <w:szCs w:val="24"/>
                <w:lang w:val="en-CN"/>
              </w:rPr>
              <w:t>Prototyp</w:t>
            </w:r>
            <w:r w:rsidR="00343C9E" w:rsidRPr="00343C9E">
              <w:rPr>
                <w:rStyle w:val="Hyperlink"/>
                <w:rFonts w:ascii="Calibri" w:hAnsi="Calibri" w:cs="Calibri"/>
                <w:noProof/>
                <w:sz w:val="24"/>
                <w:szCs w:val="24"/>
              </w:rPr>
              <w:t>ing</w:t>
            </w:r>
            <w:r w:rsidR="00343C9E" w:rsidRPr="00343C9E">
              <w:rPr>
                <w:rFonts w:ascii="Calibri" w:hAnsi="Calibri" w:cs="Calibri"/>
                <w:noProof/>
                <w:webHidden/>
                <w:sz w:val="24"/>
                <w:szCs w:val="24"/>
              </w:rPr>
              <w:tab/>
            </w:r>
            <w:r w:rsidR="00343C9E" w:rsidRPr="00343C9E">
              <w:rPr>
                <w:rFonts w:ascii="Calibri" w:hAnsi="Calibri" w:cs="Calibri"/>
                <w:noProof/>
                <w:webHidden/>
                <w:sz w:val="24"/>
                <w:szCs w:val="24"/>
              </w:rPr>
              <w:fldChar w:fldCharType="begin"/>
            </w:r>
            <w:r w:rsidR="00343C9E" w:rsidRPr="00343C9E">
              <w:rPr>
                <w:rFonts w:ascii="Calibri" w:hAnsi="Calibri" w:cs="Calibri"/>
                <w:noProof/>
                <w:webHidden/>
                <w:sz w:val="24"/>
                <w:szCs w:val="24"/>
              </w:rPr>
              <w:instrText xml:space="preserve"> PAGEREF _Toc175594313 \h </w:instrText>
            </w:r>
            <w:r w:rsidR="00343C9E" w:rsidRPr="00343C9E">
              <w:rPr>
                <w:rFonts w:ascii="Calibri" w:hAnsi="Calibri" w:cs="Calibri"/>
                <w:noProof/>
                <w:webHidden/>
                <w:sz w:val="24"/>
                <w:szCs w:val="24"/>
              </w:rPr>
            </w:r>
            <w:r w:rsidR="00343C9E" w:rsidRPr="00343C9E">
              <w:rPr>
                <w:rFonts w:ascii="Calibri" w:hAnsi="Calibri" w:cs="Calibri"/>
                <w:noProof/>
                <w:webHidden/>
                <w:sz w:val="24"/>
                <w:szCs w:val="24"/>
              </w:rPr>
              <w:fldChar w:fldCharType="separate"/>
            </w:r>
            <w:r w:rsidR="00ED1E3D">
              <w:rPr>
                <w:rFonts w:ascii="Calibri" w:hAnsi="Calibri" w:cs="Calibri"/>
                <w:noProof/>
                <w:webHidden/>
                <w:sz w:val="24"/>
                <w:szCs w:val="24"/>
              </w:rPr>
              <w:t>4</w:t>
            </w:r>
            <w:r w:rsidR="00343C9E" w:rsidRPr="00343C9E">
              <w:rPr>
                <w:rFonts w:ascii="Calibri" w:hAnsi="Calibri" w:cs="Calibri"/>
                <w:noProof/>
                <w:webHidden/>
                <w:sz w:val="24"/>
                <w:szCs w:val="24"/>
              </w:rPr>
              <w:fldChar w:fldCharType="end"/>
            </w:r>
          </w:hyperlink>
        </w:p>
        <w:p w14:paraId="2E6CDB0D" w14:textId="6DE6DBF4" w:rsidR="00343C9E" w:rsidRPr="00343C9E" w:rsidRDefault="00000000">
          <w:pPr>
            <w:pStyle w:val="TOC2"/>
            <w:tabs>
              <w:tab w:val="left" w:pos="720"/>
              <w:tab w:val="right" w:leader="dot" w:pos="9350"/>
            </w:tabs>
            <w:rPr>
              <w:rFonts w:ascii="Calibri" w:hAnsi="Calibri" w:cs="Calibri"/>
              <w:b w:val="0"/>
              <w:bCs w:val="0"/>
              <w:noProof/>
              <w:sz w:val="24"/>
              <w:szCs w:val="24"/>
              <w:lang w:val="en-CN"/>
            </w:rPr>
          </w:pPr>
          <w:hyperlink w:anchor="_Toc175594314" w:history="1">
            <w:r w:rsidR="00343C9E" w:rsidRPr="00343C9E">
              <w:rPr>
                <w:rStyle w:val="Hyperlink"/>
                <w:rFonts w:ascii="Calibri" w:hAnsi="Calibri" w:cs="Calibri"/>
                <w:noProof/>
                <w:sz w:val="24"/>
                <w:szCs w:val="24"/>
                <w:lang w:val="en-CN"/>
              </w:rPr>
              <w:t>5.</w:t>
            </w:r>
            <w:r w:rsidR="00343C9E" w:rsidRPr="00343C9E">
              <w:rPr>
                <w:rFonts w:ascii="Calibri" w:hAnsi="Calibri" w:cs="Calibri"/>
                <w:b w:val="0"/>
                <w:bCs w:val="0"/>
                <w:noProof/>
                <w:sz w:val="24"/>
                <w:szCs w:val="24"/>
                <w:lang w:val="en-CN"/>
              </w:rPr>
              <w:tab/>
            </w:r>
            <w:r w:rsidR="00343C9E" w:rsidRPr="00343C9E">
              <w:rPr>
                <w:rStyle w:val="Hyperlink"/>
                <w:rFonts w:ascii="Calibri" w:hAnsi="Calibri" w:cs="Calibri"/>
                <w:noProof/>
                <w:sz w:val="24"/>
                <w:szCs w:val="24"/>
                <w:lang w:val="en-CN"/>
              </w:rPr>
              <w:t>Evaluation</w:t>
            </w:r>
            <w:r w:rsidR="00343C9E" w:rsidRPr="00343C9E">
              <w:rPr>
                <w:rFonts w:ascii="Calibri" w:hAnsi="Calibri" w:cs="Calibri"/>
                <w:noProof/>
                <w:webHidden/>
                <w:sz w:val="24"/>
                <w:szCs w:val="24"/>
              </w:rPr>
              <w:tab/>
            </w:r>
            <w:r w:rsidR="00343C9E" w:rsidRPr="00343C9E">
              <w:rPr>
                <w:rFonts w:ascii="Calibri" w:hAnsi="Calibri" w:cs="Calibri"/>
                <w:noProof/>
                <w:webHidden/>
                <w:sz w:val="24"/>
                <w:szCs w:val="24"/>
              </w:rPr>
              <w:fldChar w:fldCharType="begin"/>
            </w:r>
            <w:r w:rsidR="00343C9E" w:rsidRPr="00343C9E">
              <w:rPr>
                <w:rFonts w:ascii="Calibri" w:hAnsi="Calibri" w:cs="Calibri"/>
                <w:noProof/>
                <w:webHidden/>
                <w:sz w:val="24"/>
                <w:szCs w:val="24"/>
              </w:rPr>
              <w:instrText xml:space="preserve"> PAGEREF _Toc175594314 \h </w:instrText>
            </w:r>
            <w:r w:rsidR="00343C9E" w:rsidRPr="00343C9E">
              <w:rPr>
                <w:rFonts w:ascii="Calibri" w:hAnsi="Calibri" w:cs="Calibri"/>
                <w:noProof/>
                <w:webHidden/>
                <w:sz w:val="24"/>
                <w:szCs w:val="24"/>
              </w:rPr>
            </w:r>
            <w:r w:rsidR="00343C9E" w:rsidRPr="00343C9E">
              <w:rPr>
                <w:rFonts w:ascii="Calibri" w:hAnsi="Calibri" w:cs="Calibri"/>
                <w:noProof/>
                <w:webHidden/>
                <w:sz w:val="24"/>
                <w:szCs w:val="24"/>
              </w:rPr>
              <w:fldChar w:fldCharType="separate"/>
            </w:r>
            <w:r w:rsidR="00ED1E3D">
              <w:rPr>
                <w:rFonts w:ascii="Calibri" w:hAnsi="Calibri" w:cs="Calibri"/>
                <w:noProof/>
                <w:webHidden/>
                <w:sz w:val="24"/>
                <w:szCs w:val="24"/>
              </w:rPr>
              <w:t>4</w:t>
            </w:r>
            <w:r w:rsidR="00343C9E" w:rsidRPr="00343C9E">
              <w:rPr>
                <w:rFonts w:ascii="Calibri" w:hAnsi="Calibri" w:cs="Calibri"/>
                <w:noProof/>
                <w:webHidden/>
                <w:sz w:val="24"/>
                <w:szCs w:val="24"/>
              </w:rPr>
              <w:fldChar w:fldCharType="end"/>
            </w:r>
          </w:hyperlink>
        </w:p>
        <w:p w14:paraId="211C3C3E" w14:textId="763D561D" w:rsidR="00343C9E" w:rsidRPr="00343C9E" w:rsidRDefault="00000000">
          <w:pPr>
            <w:pStyle w:val="TOC1"/>
            <w:tabs>
              <w:tab w:val="right" w:leader="dot" w:pos="9350"/>
            </w:tabs>
            <w:rPr>
              <w:rFonts w:ascii="Calibri" w:hAnsi="Calibri" w:cs="Calibri"/>
              <w:b w:val="0"/>
              <w:bCs w:val="0"/>
              <w:i w:val="0"/>
              <w:iCs w:val="0"/>
              <w:noProof/>
              <w:lang w:val="en-CN"/>
            </w:rPr>
          </w:pPr>
          <w:hyperlink w:anchor="_Toc175594315" w:history="1">
            <w:r w:rsidR="00343C9E" w:rsidRPr="00343C9E">
              <w:rPr>
                <w:rStyle w:val="Hyperlink"/>
                <w:rFonts w:ascii="Calibri" w:hAnsi="Calibri" w:cs="Calibri"/>
                <w:i w:val="0"/>
                <w:iCs w:val="0"/>
                <w:noProof/>
                <w:lang w:val="en-CN"/>
              </w:rPr>
              <w:t>Ethical Issues</w:t>
            </w:r>
            <w:r w:rsidR="00343C9E" w:rsidRPr="00343C9E">
              <w:rPr>
                <w:rFonts w:ascii="Calibri" w:hAnsi="Calibri" w:cs="Calibri"/>
                <w:i w:val="0"/>
                <w:iCs w:val="0"/>
                <w:noProof/>
                <w:webHidden/>
              </w:rPr>
              <w:tab/>
            </w:r>
            <w:r w:rsidR="00343C9E" w:rsidRPr="00343C9E">
              <w:rPr>
                <w:rFonts w:ascii="Calibri" w:hAnsi="Calibri" w:cs="Calibri"/>
                <w:i w:val="0"/>
                <w:iCs w:val="0"/>
                <w:noProof/>
                <w:webHidden/>
              </w:rPr>
              <w:fldChar w:fldCharType="begin"/>
            </w:r>
            <w:r w:rsidR="00343C9E" w:rsidRPr="00343C9E">
              <w:rPr>
                <w:rFonts w:ascii="Calibri" w:hAnsi="Calibri" w:cs="Calibri"/>
                <w:i w:val="0"/>
                <w:iCs w:val="0"/>
                <w:noProof/>
                <w:webHidden/>
              </w:rPr>
              <w:instrText xml:space="preserve"> PAGEREF _Toc175594315 \h </w:instrText>
            </w:r>
            <w:r w:rsidR="00343C9E" w:rsidRPr="00343C9E">
              <w:rPr>
                <w:rFonts w:ascii="Calibri" w:hAnsi="Calibri" w:cs="Calibri"/>
                <w:i w:val="0"/>
                <w:iCs w:val="0"/>
                <w:noProof/>
                <w:webHidden/>
              </w:rPr>
            </w:r>
            <w:r w:rsidR="00343C9E" w:rsidRPr="00343C9E">
              <w:rPr>
                <w:rFonts w:ascii="Calibri" w:hAnsi="Calibri" w:cs="Calibri"/>
                <w:i w:val="0"/>
                <w:iCs w:val="0"/>
                <w:noProof/>
                <w:webHidden/>
              </w:rPr>
              <w:fldChar w:fldCharType="separate"/>
            </w:r>
            <w:r w:rsidR="00ED1E3D">
              <w:rPr>
                <w:rFonts w:ascii="Calibri" w:hAnsi="Calibri" w:cs="Calibri"/>
                <w:i w:val="0"/>
                <w:iCs w:val="0"/>
                <w:noProof/>
                <w:webHidden/>
              </w:rPr>
              <w:t>5</w:t>
            </w:r>
            <w:r w:rsidR="00343C9E" w:rsidRPr="00343C9E">
              <w:rPr>
                <w:rFonts w:ascii="Calibri" w:hAnsi="Calibri" w:cs="Calibri"/>
                <w:i w:val="0"/>
                <w:iCs w:val="0"/>
                <w:noProof/>
                <w:webHidden/>
              </w:rPr>
              <w:fldChar w:fldCharType="end"/>
            </w:r>
          </w:hyperlink>
        </w:p>
        <w:p w14:paraId="533FEB0B" w14:textId="4910664E" w:rsidR="00343C9E" w:rsidRPr="00343C9E" w:rsidRDefault="00000000">
          <w:pPr>
            <w:pStyle w:val="TOC2"/>
            <w:tabs>
              <w:tab w:val="left" w:pos="720"/>
              <w:tab w:val="right" w:leader="dot" w:pos="9350"/>
            </w:tabs>
            <w:rPr>
              <w:rFonts w:ascii="Calibri" w:hAnsi="Calibri" w:cs="Calibri"/>
              <w:b w:val="0"/>
              <w:bCs w:val="0"/>
              <w:noProof/>
              <w:sz w:val="24"/>
              <w:szCs w:val="24"/>
              <w:lang w:val="en-CN"/>
            </w:rPr>
          </w:pPr>
          <w:hyperlink w:anchor="_Toc175594316" w:history="1">
            <w:r w:rsidR="00343C9E" w:rsidRPr="00343C9E">
              <w:rPr>
                <w:rStyle w:val="Hyperlink"/>
                <w:rFonts w:ascii="Calibri" w:hAnsi="Calibri" w:cs="Calibri"/>
                <w:noProof/>
                <w:sz w:val="24"/>
                <w:szCs w:val="24"/>
              </w:rPr>
              <w:t>1.</w:t>
            </w:r>
            <w:r w:rsidR="00343C9E" w:rsidRPr="00343C9E">
              <w:rPr>
                <w:rFonts w:ascii="Calibri" w:hAnsi="Calibri" w:cs="Calibri"/>
                <w:b w:val="0"/>
                <w:bCs w:val="0"/>
                <w:noProof/>
                <w:sz w:val="24"/>
                <w:szCs w:val="24"/>
                <w:lang w:val="en-CN"/>
              </w:rPr>
              <w:tab/>
            </w:r>
            <w:r w:rsidR="00343C9E" w:rsidRPr="00343C9E">
              <w:rPr>
                <w:rStyle w:val="Hyperlink"/>
                <w:rFonts w:ascii="Calibri" w:hAnsi="Calibri" w:cs="Calibri"/>
                <w:noProof/>
                <w:sz w:val="24"/>
                <w:szCs w:val="24"/>
              </w:rPr>
              <w:t>Confidentiality</w:t>
            </w:r>
            <w:r w:rsidR="00343C9E" w:rsidRPr="00343C9E">
              <w:rPr>
                <w:rFonts w:ascii="Calibri" w:hAnsi="Calibri" w:cs="Calibri"/>
                <w:noProof/>
                <w:webHidden/>
                <w:sz w:val="24"/>
                <w:szCs w:val="24"/>
              </w:rPr>
              <w:tab/>
            </w:r>
            <w:r w:rsidR="00343C9E" w:rsidRPr="00343C9E">
              <w:rPr>
                <w:rFonts w:ascii="Calibri" w:hAnsi="Calibri" w:cs="Calibri"/>
                <w:noProof/>
                <w:webHidden/>
                <w:sz w:val="24"/>
                <w:szCs w:val="24"/>
              </w:rPr>
              <w:fldChar w:fldCharType="begin"/>
            </w:r>
            <w:r w:rsidR="00343C9E" w:rsidRPr="00343C9E">
              <w:rPr>
                <w:rFonts w:ascii="Calibri" w:hAnsi="Calibri" w:cs="Calibri"/>
                <w:noProof/>
                <w:webHidden/>
                <w:sz w:val="24"/>
                <w:szCs w:val="24"/>
              </w:rPr>
              <w:instrText xml:space="preserve"> PAGEREF _Toc175594316 \h </w:instrText>
            </w:r>
            <w:r w:rsidR="00343C9E" w:rsidRPr="00343C9E">
              <w:rPr>
                <w:rFonts w:ascii="Calibri" w:hAnsi="Calibri" w:cs="Calibri"/>
                <w:noProof/>
                <w:webHidden/>
                <w:sz w:val="24"/>
                <w:szCs w:val="24"/>
              </w:rPr>
            </w:r>
            <w:r w:rsidR="00343C9E" w:rsidRPr="00343C9E">
              <w:rPr>
                <w:rFonts w:ascii="Calibri" w:hAnsi="Calibri" w:cs="Calibri"/>
                <w:noProof/>
                <w:webHidden/>
                <w:sz w:val="24"/>
                <w:szCs w:val="24"/>
              </w:rPr>
              <w:fldChar w:fldCharType="separate"/>
            </w:r>
            <w:r w:rsidR="00ED1E3D">
              <w:rPr>
                <w:rFonts w:ascii="Calibri" w:hAnsi="Calibri" w:cs="Calibri"/>
                <w:noProof/>
                <w:webHidden/>
                <w:sz w:val="24"/>
                <w:szCs w:val="24"/>
              </w:rPr>
              <w:t>5</w:t>
            </w:r>
            <w:r w:rsidR="00343C9E" w:rsidRPr="00343C9E">
              <w:rPr>
                <w:rFonts w:ascii="Calibri" w:hAnsi="Calibri" w:cs="Calibri"/>
                <w:noProof/>
                <w:webHidden/>
                <w:sz w:val="24"/>
                <w:szCs w:val="24"/>
              </w:rPr>
              <w:fldChar w:fldCharType="end"/>
            </w:r>
          </w:hyperlink>
        </w:p>
        <w:p w14:paraId="5628DAA3" w14:textId="2B45E0E8" w:rsidR="00343C9E" w:rsidRPr="00343C9E" w:rsidRDefault="00000000">
          <w:pPr>
            <w:pStyle w:val="TOC2"/>
            <w:tabs>
              <w:tab w:val="left" w:pos="720"/>
              <w:tab w:val="right" w:leader="dot" w:pos="9350"/>
            </w:tabs>
            <w:rPr>
              <w:rFonts w:ascii="Calibri" w:hAnsi="Calibri" w:cs="Calibri"/>
              <w:b w:val="0"/>
              <w:bCs w:val="0"/>
              <w:noProof/>
              <w:sz w:val="24"/>
              <w:szCs w:val="24"/>
              <w:lang w:val="en-CN"/>
            </w:rPr>
          </w:pPr>
          <w:hyperlink w:anchor="_Toc175594317" w:history="1">
            <w:r w:rsidR="00343C9E" w:rsidRPr="00343C9E">
              <w:rPr>
                <w:rStyle w:val="Hyperlink"/>
                <w:rFonts w:ascii="Calibri" w:hAnsi="Calibri" w:cs="Calibri"/>
                <w:noProof/>
                <w:sz w:val="24"/>
                <w:szCs w:val="24"/>
              </w:rPr>
              <w:t>2.</w:t>
            </w:r>
            <w:r w:rsidR="00343C9E" w:rsidRPr="00343C9E">
              <w:rPr>
                <w:rFonts w:ascii="Calibri" w:hAnsi="Calibri" w:cs="Calibri"/>
                <w:b w:val="0"/>
                <w:bCs w:val="0"/>
                <w:noProof/>
                <w:sz w:val="24"/>
                <w:szCs w:val="24"/>
                <w:lang w:val="en-CN"/>
              </w:rPr>
              <w:tab/>
            </w:r>
            <w:r w:rsidR="00343C9E" w:rsidRPr="00343C9E">
              <w:rPr>
                <w:rStyle w:val="Hyperlink"/>
                <w:rFonts w:ascii="Calibri" w:hAnsi="Calibri" w:cs="Calibri"/>
                <w:noProof/>
                <w:sz w:val="24"/>
                <w:szCs w:val="24"/>
              </w:rPr>
              <w:t>Monitoring Consent</w:t>
            </w:r>
            <w:r w:rsidR="00343C9E" w:rsidRPr="00343C9E">
              <w:rPr>
                <w:rFonts w:ascii="Calibri" w:hAnsi="Calibri" w:cs="Calibri"/>
                <w:noProof/>
                <w:webHidden/>
                <w:sz w:val="24"/>
                <w:szCs w:val="24"/>
              </w:rPr>
              <w:tab/>
            </w:r>
            <w:r w:rsidR="00343C9E" w:rsidRPr="00343C9E">
              <w:rPr>
                <w:rFonts w:ascii="Calibri" w:hAnsi="Calibri" w:cs="Calibri"/>
                <w:noProof/>
                <w:webHidden/>
                <w:sz w:val="24"/>
                <w:szCs w:val="24"/>
              </w:rPr>
              <w:fldChar w:fldCharType="begin"/>
            </w:r>
            <w:r w:rsidR="00343C9E" w:rsidRPr="00343C9E">
              <w:rPr>
                <w:rFonts w:ascii="Calibri" w:hAnsi="Calibri" w:cs="Calibri"/>
                <w:noProof/>
                <w:webHidden/>
                <w:sz w:val="24"/>
                <w:szCs w:val="24"/>
              </w:rPr>
              <w:instrText xml:space="preserve"> PAGEREF _Toc175594317 \h </w:instrText>
            </w:r>
            <w:r w:rsidR="00343C9E" w:rsidRPr="00343C9E">
              <w:rPr>
                <w:rFonts w:ascii="Calibri" w:hAnsi="Calibri" w:cs="Calibri"/>
                <w:noProof/>
                <w:webHidden/>
                <w:sz w:val="24"/>
                <w:szCs w:val="24"/>
              </w:rPr>
            </w:r>
            <w:r w:rsidR="00343C9E" w:rsidRPr="00343C9E">
              <w:rPr>
                <w:rFonts w:ascii="Calibri" w:hAnsi="Calibri" w:cs="Calibri"/>
                <w:noProof/>
                <w:webHidden/>
                <w:sz w:val="24"/>
                <w:szCs w:val="24"/>
              </w:rPr>
              <w:fldChar w:fldCharType="separate"/>
            </w:r>
            <w:r w:rsidR="00ED1E3D">
              <w:rPr>
                <w:rFonts w:ascii="Calibri" w:hAnsi="Calibri" w:cs="Calibri"/>
                <w:noProof/>
                <w:webHidden/>
                <w:sz w:val="24"/>
                <w:szCs w:val="24"/>
              </w:rPr>
              <w:t>5</w:t>
            </w:r>
            <w:r w:rsidR="00343C9E" w:rsidRPr="00343C9E">
              <w:rPr>
                <w:rFonts w:ascii="Calibri" w:hAnsi="Calibri" w:cs="Calibri"/>
                <w:noProof/>
                <w:webHidden/>
                <w:sz w:val="24"/>
                <w:szCs w:val="24"/>
              </w:rPr>
              <w:fldChar w:fldCharType="end"/>
            </w:r>
          </w:hyperlink>
        </w:p>
        <w:p w14:paraId="785890A7" w14:textId="3D8497A2" w:rsidR="00343C9E" w:rsidRPr="00343C9E" w:rsidRDefault="00000000">
          <w:pPr>
            <w:pStyle w:val="TOC2"/>
            <w:tabs>
              <w:tab w:val="left" w:pos="720"/>
              <w:tab w:val="right" w:leader="dot" w:pos="9350"/>
            </w:tabs>
            <w:rPr>
              <w:rFonts w:ascii="Calibri" w:hAnsi="Calibri" w:cs="Calibri"/>
              <w:b w:val="0"/>
              <w:bCs w:val="0"/>
              <w:noProof/>
              <w:sz w:val="24"/>
              <w:szCs w:val="24"/>
              <w:lang w:val="en-CN"/>
            </w:rPr>
          </w:pPr>
          <w:hyperlink w:anchor="_Toc175594318" w:history="1">
            <w:r w:rsidR="00343C9E" w:rsidRPr="00343C9E">
              <w:rPr>
                <w:rStyle w:val="Hyperlink"/>
                <w:rFonts w:ascii="Calibri" w:hAnsi="Calibri" w:cs="Calibri"/>
                <w:noProof/>
                <w:sz w:val="24"/>
                <w:szCs w:val="24"/>
              </w:rPr>
              <w:t>3.</w:t>
            </w:r>
            <w:r w:rsidR="00343C9E" w:rsidRPr="00343C9E">
              <w:rPr>
                <w:rFonts w:ascii="Calibri" w:hAnsi="Calibri" w:cs="Calibri"/>
                <w:b w:val="0"/>
                <w:bCs w:val="0"/>
                <w:noProof/>
                <w:sz w:val="24"/>
                <w:szCs w:val="24"/>
                <w:lang w:val="en-CN"/>
              </w:rPr>
              <w:tab/>
            </w:r>
            <w:r w:rsidR="00343C9E" w:rsidRPr="00343C9E">
              <w:rPr>
                <w:rStyle w:val="Hyperlink"/>
                <w:rFonts w:ascii="Calibri" w:hAnsi="Calibri" w:cs="Calibri"/>
                <w:noProof/>
                <w:sz w:val="24"/>
                <w:szCs w:val="24"/>
              </w:rPr>
              <w:t>Personal Space Privacy</w:t>
            </w:r>
            <w:r w:rsidR="00343C9E" w:rsidRPr="00343C9E">
              <w:rPr>
                <w:rFonts w:ascii="Calibri" w:hAnsi="Calibri" w:cs="Calibri"/>
                <w:noProof/>
                <w:webHidden/>
                <w:sz w:val="24"/>
                <w:szCs w:val="24"/>
              </w:rPr>
              <w:tab/>
            </w:r>
            <w:r w:rsidR="00343C9E" w:rsidRPr="00343C9E">
              <w:rPr>
                <w:rFonts w:ascii="Calibri" w:hAnsi="Calibri" w:cs="Calibri"/>
                <w:noProof/>
                <w:webHidden/>
                <w:sz w:val="24"/>
                <w:szCs w:val="24"/>
              </w:rPr>
              <w:fldChar w:fldCharType="begin"/>
            </w:r>
            <w:r w:rsidR="00343C9E" w:rsidRPr="00343C9E">
              <w:rPr>
                <w:rFonts w:ascii="Calibri" w:hAnsi="Calibri" w:cs="Calibri"/>
                <w:noProof/>
                <w:webHidden/>
                <w:sz w:val="24"/>
                <w:szCs w:val="24"/>
              </w:rPr>
              <w:instrText xml:space="preserve"> PAGEREF _Toc175594318 \h </w:instrText>
            </w:r>
            <w:r w:rsidR="00343C9E" w:rsidRPr="00343C9E">
              <w:rPr>
                <w:rFonts w:ascii="Calibri" w:hAnsi="Calibri" w:cs="Calibri"/>
                <w:noProof/>
                <w:webHidden/>
                <w:sz w:val="24"/>
                <w:szCs w:val="24"/>
              </w:rPr>
            </w:r>
            <w:r w:rsidR="00343C9E" w:rsidRPr="00343C9E">
              <w:rPr>
                <w:rFonts w:ascii="Calibri" w:hAnsi="Calibri" w:cs="Calibri"/>
                <w:noProof/>
                <w:webHidden/>
                <w:sz w:val="24"/>
                <w:szCs w:val="24"/>
              </w:rPr>
              <w:fldChar w:fldCharType="separate"/>
            </w:r>
            <w:r w:rsidR="00ED1E3D">
              <w:rPr>
                <w:rFonts w:ascii="Calibri" w:hAnsi="Calibri" w:cs="Calibri"/>
                <w:noProof/>
                <w:webHidden/>
                <w:sz w:val="24"/>
                <w:szCs w:val="24"/>
              </w:rPr>
              <w:t>6</w:t>
            </w:r>
            <w:r w:rsidR="00343C9E" w:rsidRPr="00343C9E">
              <w:rPr>
                <w:rFonts w:ascii="Calibri" w:hAnsi="Calibri" w:cs="Calibri"/>
                <w:noProof/>
                <w:webHidden/>
                <w:sz w:val="24"/>
                <w:szCs w:val="24"/>
              </w:rPr>
              <w:fldChar w:fldCharType="end"/>
            </w:r>
          </w:hyperlink>
        </w:p>
        <w:p w14:paraId="78B25704" w14:textId="51954285" w:rsidR="00343C9E" w:rsidRPr="00343C9E" w:rsidRDefault="00000000">
          <w:pPr>
            <w:pStyle w:val="TOC2"/>
            <w:tabs>
              <w:tab w:val="left" w:pos="720"/>
              <w:tab w:val="right" w:leader="dot" w:pos="9350"/>
            </w:tabs>
            <w:rPr>
              <w:rFonts w:ascii="Calibri" w:hAnsi="Calibri" w:cs="Calibri"/>
              <w:b w:val="0"/>
              <w:bCs w:val="0"/>
              <w:noProof/>
              <w:sz w:val="24"/>
              <w:szCs w:val="24"/>
              <w:lang w:val="en-CN"/>
            </w:rPr>
          </w:pPr>
          <w:hyperlink w:anchor="_Toc175594319" w:history="1">
            <w:r w:rsidR="00343C9E" w:rsidRPr="00343C9E">
              <w:rPr>
                <w:rStyle w:val="Hyperlink"/>
                <w:rFonts w:ascii="Calibri" w:hAnsi="Calibri" w:cs="Calibri"/>
                <w:noProof/>
                <w:sz w:val="24"/>
                <w:szCs w:val="24"/>
              </w:rPr>
              <w:t>4.</w:t>
            </w:r>
            <w:r w:rsidR="00343C9E" w:rsidRPr="00343C9E">
              <w:rPr>
                <w:rFonts w:ascii="Calibri" w:hAnsi="Calibri" w:cs="Calibri"/>
                <w:b w:val="0"/>
                <w:bCs w:val="0"/>
                <w:noProof/>
                <w:sz w:val="24"/>
                <w:szCs w:val="24"/>
                <w:lang w:val="en-CN"/>
              </w:rPr>
              <w:tab/>
            </w:r>
            <w:r w:rsidR="00343C9E" w:rsidRPr="00343C9E">
              <w:rPr>
                <w:rStyle w:val="Hyperlink"/>
                <w:rFonts w:ascii="Calibri" w:hAnsi="Calibri" w:cs="Calibri"/>
                <w:noProof/>
                <w:sz w:val="24"/>
                <w:szCs w:val="24"/>
              </w:rPr>
              <w:t>Data Abuse</w:t>
            </w:r>
            <w:r w:rsidR="00343C9E" w:rsidRPr="00343C9E">
              <w:rPr>
                <w:rFonts w:ascii="Calibri" w:hAnsi="Calibri" w:cs="Calibri"/>
                <w:noProof/>
                <w:webHidden/>
                <w:sz w:val="24"/>
                <w:szCs w:val="24"/>
              </w:rPr>
              <w:tab/>
            </w:r>
            <w:r w:rsidR="00343C9E" w:rsidRPr="00343C9E">
              <w:rPr>
                <w:rFonts w:ascii="Calibri" w:hAnsi="Calibri" w:cs="Calibri"/>
                <w:noProof/>
                <w:webHidden/>
                <w:sz w:val="24"/>
                <w:szCs w:val="24"/>
              </w:rPr>
              <w:fldChar w:fldCharType="begin"/>
            </w:r>
            <w:r w:rsidR="00343C9E" w:rsidRPr="00343C9E">
              <w:rPr>
                <w:rFonts w:ascii="Calibri" w:hAnsi="Calibri" w:cs="Calibri"/>
                <w:noProof/>
                <w:webHidden/>
                <w:sz w:val="24"/>
                <w:szCs w:val="24"/>
              </w:rPr>
              <w:instrText xml:space="preserve"> PAGEREF _Toc175594319 \h </w:instrText>
            </w:r>
            <w:r w:rsidR="00343C9E" w:rsidRPr="00343C9E">
              <w:rPr>
                <w:rFonts w:ascii="Calibri" w:hAnsi="Calibri" w:cs="Calibri"/>
                <w:noProof/>
                <w:webHidden/>
                <w:sz w:val="24"/>
                <w:szCs w:val="24"/>
              </w:rPr>
            </w:r>
            <w:r w:rsidR="00343C9E" w:rsidRPr="00343C9E">
              <w:rPr>
                <w:rFonts w:ascii="Calibri" w:hAnsi="Calibri" w:cs="Calibri"/>
                <w:noProof/>
                <w:webHidden/>
                <w:sz w:val="24"/>
                <w:szCs w:val="24"/>
              </w:rPr>
              <w:fldChar w:fldCharType="separate"/>
            </w:r>
            <w:r w:rsidR="00ED1E3D">
              <w:rPr>
                <w:rFonts w:ascii="Calibri" w:hAnsi="Calibri" w:cs="Calibri"/>
                <w:noProof/>
                <w:webHidden/>
                <w:sz w:val="24"/>
                <w:szCs w:val="24"/>
              </w:rPr>
              <w:t>6</w:t>
            </w:r>
            <w:r w:rsidR="00343C9E" w:rsidRPr="00343C9E">
              <w:rPr>
                <w:rFonts w:ascii="Calibri" w:hAnsi="Calibri" w:cs="Calibri"/>
                <w:noProof/>
                <w:webHidden/>
                <w:sz w:val="24"/>
                <w:szCs w:val="24"/>
              </w:rPr>
              <w:fldChar w:fldCharType="end"/>
            </w:r>
          </w:hyperlink>
        </w:p>
        <w:p w14:paraId="6CC13A7F" w14:textId="50D5B2DE" w:rsidR="00343C9E" w:rsidRPr="00343C9E" w:rsidRDefault="00000000">
          <w:pPr>
            <w:pStyle w:val="TOC2"/>
            <w:tabs>
              <w:tab w:val="left" w:pos="720"/>
              <w:tab w:val="right" w:leader="dot" w:pos="9350"/>
            </w:tabs>
            <w:rPr>
              <w:rFonts w:ascii="Calibri" w:hAnsi="Calibri" w:cs="Calibri"/>
              <w:b w:val="0"/>
              <w:bCs w:val="0"/>
              <w:noProof/>
              <w:sz w:val="24"/>
              <w:szCs w:val="24"/>
              <w:lang w:val="en-CN"/>
            </w:rPr>
          </w:pPr>
          <w:hyperlink w:anchor="_Toc175594320" w:history="1">
            <w:r w:rsidR="00343C9E" w:rsidRPr="00343C9E">
              <w:rPr>
                <w:rStyle w:val="Hyperlink"/>
                <w:rFonts w:ascii="Calibri" w:hAnsi="Calibri" w:cs="Calibri"/>
                <w:noProof/>
                <w:sz w:val="24"/>
                <w:szCs w:val="24"/>
              </w:rPr>
              <w:t>5.</w:t>
            </w:r>
            <w:r w:rsidR="00343C9E" w:rsidRPr="00343C9E">
              <w:rPr>
                <w:rFonts w:ascii="Calibri" w:hAnsi="Calibri" w:cs="Calibri"/>
                <w:b w:val="0"/>
                <w:bCs w:val="0"/>
                <w:noProof/>
                <w:sz w:val="24"/>
                <w:szCs w:val="24"/>
                <w:lang w:val="en-CN"/>
              </w:rPr>
              <w:tab/>
            </w:r>
            <w:r w:rsidR="00343C9E" w:rsidRPr="00343C9E">
              <w:rPr>
                <w:rStyle w:val="Hyperlink"/>
                <w:rFonts w:ascii="Calibri" w:hAnsi="Calibri" w:cs="Calibri"/>
                <w:noProof/>
                <w:sz w:val="24"/>
                <w:szCs w:val="24"/>
              </w:rPr>
              <w:t>Data Interpretation Bias</w:t>
            </w:r>
            <w:r w:rsidR="00343C9E" w:rsidRPr="00343C9E">
              <w:rPr>
                <w:rFonts w:ascii="Calibri" w:hAnsi="Calibri" w:cs="Calibri"/>
                <w:noProof/>
                <w:webHidden/>
                <w:sz w:val="24"/>
                <w:szCs w:val="24"/>
              </w:rPr>
              <w:tab/>
            </w:r>
            <w:r w:rsidR="00343C9E" w:rsidRPr="00343C9E">
              <w:rPr>
                <w:rFonts w:ascii="Calibri" w:hAnsi="Calibri" w:cs="Calibri"/>
                <w:noProof/>
                <w:webHidden/>
                <w:sz w:val="24"/>
                <w:szCs w:val="24"/>
              </w:rPr>
              <w:fldChar w:fldCharType="begin"/>
            </w:r>
            <w:r w:rsidR="00343C9E" w:rsidRPr="00343C9E">
              <w:rPr>
                <w:rFonts w:ascii="Calibri" w:hAnsi="Calibri" w:cs="Calibri"/>
                <w:noProof/>
                <w:webHidden/>
                <w:sz w:val="24"/>
                <w:szCs w:val="24"/>
              </w:rPr>
              <w:instrText xml:space="preserve"> PAGEREF _Toc175594320 \h </w:instrText>
            </w:r>
            <w:r w:rsidR="00343C9E" w:rsidRPr="00343C9E">
              <w:rPr>
                <w:rFonts w:ascii="Calibri" w:hAnsi="Calibri" w:cs="Calibri"/>
                <w:noProof/>
                <w:webHidden/>
                <w:sz w:val="24"/>
                <w:szCs w:val="24"/>
              </w:rPr>
            </w:r>
            <w:r w:rsidR="00343C9E" w:rsidRPr="00343C9E">
              <w:rPr>
                <w:rFonts w:ascii="Calibri" w:hAnsi="Calibri" w:cs="Calibri"/>
                <w:noProof/>
                <w:webHidden/>
                <w:sz w:val="24"/>
                <w:szCs w:val="24"/>
              </w:rPr>
              <w:fldChar w:fldCharType="separate"/>
            </w:r>
            <w:r w:rsidR="00ED1E3D">
              <w:rPr>
                <w:rFonts w:ascii="Calibri" w:hAnsi="Calibri" w:cs="Calibri"/>
                <w:noProof/>
                <w:webHidden/>
                <w:sz w:val="24"/>
                <w:szCs w:val="24"/>
              </w:rPr>
              <w:t>6</w:t>
            </w:r>
            <w:r w:rsidR="00343C9E" w:rsidRPr="00343C9E">
              <w:rPr>
                <w:rFonts w:ascii="Calibri" w:hAnsi="Calibri" w:cs="Calibri"/>
                <w:noProof/>
                <w:webHidden/>
                <w:sz w:val="24"/>
                <w:szCs w:val="24"/>
              </w:rPr>
              <w:fldChar w:fldCharType="end"/>
            </w:r>
          </w:hyperlink>
        </w:p>
        <w:p w14:paraId="4BEE18B1" w14:textId="5E9848CB" w:rsidR="00343C9E" w:rsidRPr="00343C9E" w:rsidRDefault="00000000">
          <w:pPr>
            <w:pStyle w:val="TOC1"/>
            <w:tabs>
              <w:tab w:val="right" w:leader="dot" w:pos="9350"/>
            </w:tabs>
            <w:rPr>
              <w:rFonts w:ascii="Calibri" w:hAnsi="Calibri" w:cs="Calibri"/>
              <w:b w:val="0"/>
              <w:bCs w:val="0"/>
              <w:i w:val="0"/>
              <w:iCs w:val="0"/>
              <w:noProof/>
              <w:lang w:val="en-CN"/>
            </w:rPr>
          </w:pPr>
          <w:hyperlink w:anchor="_Toc175594321" w:history="1">
            <w:r w:rsidR="00343C9E" w:rsidRPr="00343C9E">
              <w:rPr>
                <w:rStyle w:val="Hyperlink"/>
                <w:rFonts w:ascii="Calibri" w:hAnsi="Calibri" w:cs="Calibri"/>
                <w:i w:val="0"/>
                <w:iCs w:val="0"/>
                <w:noProof/>
                <w:lang w:val="en-CN"/>
              </w:rPr>
              <w:t>Principles of Ethics</w:t>
            </w:r>
            <w:r w:rsidR="00343C9E" w:rsidRPr="00343C9E">
              <w:rPr>
                <w:rFonts w:ascii="Calibri" w:hAnsi="Calibri" w:cs="Calibri"/>
                <w:i w:val="0"/>
                <w:iCs w:val="0"/>
                <w:noProof/>
                <w:webHidden/>
              </w:rPr>
              <w:tab/>
            </w:r>
            <w:r w:rsidR="00343C9E" w:rsidRPr="00343C9E">
              <w:rPr>
                <w:rFonts w:ascii="Calibri" w:hAnsi="Calibri" w:cs="Calibri"/>
                <w:i w:val="0"/>
                <w:iCs w:val="0"/>
                <w:noProof/>
                <w:webHidden/>
              </w:rPr>
              <w:fldChar w:fldCharType="begin"/>
            </w:r>
            <w:r w:rsidR="00343C9E" w:rsidRPr="00343C9E">
              <w:rPr>
                <w:rFonts w:ascii="Calibri" w:hAnsi="Calibri" w:cs="Calibri"/>
                <w:i w:val="0"/>
                <w:iCs w:val="0"/>
                <w:noProof/>
                <w:webHidden/>
              </w:rPr>
              <w:instrText xml:space="preserve"> PAGEREF _Toc175594321 \h </w:instrText>
            </w:r>
            <w:r w:rsidR="00343C9E" w:rsidRPr="00343C9E">
              <w:rPr>
                <w:rFonts w:ascii="Calibri" w:hAnsi="Calibri" w:cs="Calibri"/>
                <w:i w:val="0"/>
                <w:iCs w:val="0"/>
                <w:noProof/>
                <w:webHidden/>
              </w:rPr>
            </w:r>
            <w:r w:rsidR="00343C9E" w:rsidRPr="00343C9E">
              <w:rPr>
                <w:rFonts w:ascii="Calibri" w:hAnsi="Calibri" w:cs="Calibri"/>
                <w:i w:val="0"/>
                <w:iCs w:val="0"/>
                <w:noProof/>
                <w:webHidden/>
              </w:rPr>
              <w:fldChar w:fldCharType="separate"/>
            </w:r>
            <w:r w:rsidR="00ED1E3D">
              <w:rPr>
                <w:rFonts w:ascii="Calibri" w:hAnsi="Calibri" w:cs="Calibri"/>
                <w:i w:val="0"/>
                <w:iCs w:val="0"/>
                <w:noProof/>
                <w:webHidden/>
              </w:rPr>
              <w:t>7</w:t>
            </w:r>
            <w:r w:rsidR="00343C9E" w:rsidRPr="00343C9E">
              <w:rPr>
                <w:rFonts w:ascii="Calibri" w:hAnsi="Calibri" w:cs="Calibri"/>
                <w:i w:val="0"/>
                <w:iCs w:val="0"/>
                <w:noProof/>
                <w:webHidden/>
              </w:rPr>
              <w:fldChar w:fldCharType="end"/>
            </w:r>
          </w:hyperlink>
        </w:p>
        <w:p w14:paraId="08361033" w14:textId="5552914E" w:rsidR="00343C9E" w:rsidRPr="00343C9E" w:rsidRDefault="00000000">
          <w:pPr>
            <w:pStyle w:val="TOC2"/>
            <w:tabs>
              <w:tab w:val="left" w:pos="720"/>
              <w:tab w:val="right" w:leader="dot" w:pos="9350"/>
            </w:tabs>
            <w:rPr>
              <w:rFonts w:ascii="Calibri" w:hAnsi="Calibri" w:cs="Calibri"/>
              <w:b w:val="0"/>
              <w:bCs w:val="0"/>
              <w:noProof/>
              <w:sz w:val="24"/>
              <w:szCs w:val="24"/>
              <w:lang w:val="en-CN"/>
            </w:rPr>
          </w:pPr>
          <w:hyperlink w:anchor="_Toc175594322" w:history="1">
            <w:r w:rsidR="00343C9E" w:rsidRPr="00343C9E">
              <w:rPr>
                <w:rStyle w:val="Hyperlink"/>
                <w:rFonts w:ascii="Calibri" w:hAnsi="Calibri" w:cs="Calibri"/>
                <w:noProof/>
                <w:sz w:val="24"/>
                <w:szCs w:val="24"/>
                <w:lang w:val="en-CN"/>
              </w:rPr>
              <w:t>1.</w:t>
            </w:r>
            <w:r w:rsidR="00343C9E" w:rsidRPr="00343C9E">
              <w:rPr>
                <w:rFonts w:ascii="Calibri" w:hAnsi="Calibri" w:cs="Calibri"/>
                <w:b w:val="0"/>
                <w:bCs w:val="0"/>
                <w:noProof/>
                <w:sz w:val="24"/>
                <w:szCs w:val="24"/>
                <w:lang w:val="en-CN"/>
              </w:rPr>
              <w:tab/>
            </w:r>
            <w:r w:rsidR="00343C9E" w:rsidRPr="00343C9E">
              <w:rPr>
                <w:rStyle w:val="Hyperlink"/>
                <w:rFonts w:ascii="Calibri" w:hAnsi="Calibri" w:cs="Calibri"/>
                <w:noProof/>
                <w:sz w:val="24"/>
                <w:szCs w:val="24"/>
                <w:lang w:val="en-CN"/>
              </w:rPr>
              <w:t xml:space="preserve">Respect for </w:t>
            </w:r>
            <w:r w:rsidR="00343C9E" w:rsidRPr="00343C9E">
              <w:rPr>
                <w:rStyle w:val="Hyperlink"/>
                <w:rFonts w:ascii="Calibri" w:hAnsi="Calibri" w:cs="Calibri"/>
                <w:noProof/>
                <w:sz w:val="24"/>
                <w:szCs w:val="24"/>
              </w:rPr>
              <w:t>A</w:t>
            </w:r>
            <w:r w:rsidR="00343C9E" w:rsidRPr="00343C9E">
              <w:rPr>
                <w:rStyle w:val="Hyperlink"/>
                <w:rFonts w:ascii="Calibri" w:hAnsi="Calibri" w:cs="Calibri"/>
                <w:noProof/>
                <w:sz w:val="24"/>
                <w:szCs w:val="24"/>
                <w:lang w:val="en-CN"/>
              </w:rPr>
              <w:t>utonomy</w:t>
            </w:r>
            <w:r w:rsidR="00343C9E" w:rsidRPr="00343C9E">
              <w:rPr>
                <w:rFonts w:ascii="Calibri" w:hAnsi="Calibri" w:cs="Calibri"/>
                <w:noProof/>
                <w:webHidden/>
                <w:sz w:val="24"/>
                <w:szCs w:val="24"/>
              </w:rPr>
              <w:tab/>
            </w:r>
            <w:r w:rsidR="00343C9E" w:rsidRPr="00343C9E">
              <w:rPr>
                <w:rFonts w:ascii="Calibri" w:hAnsi="Calibri" w:cs="Calibri"/>
                <w:noProof/>
                <w:webHidden/>
                <w:sz w:val="24"/>
                <w:szCs w:val="24"/>
              </w:rPr>
              <w:fldChar w:fldCharType="begin"/>
            </w:r>
            <w:r w:rsidR="00343C9E" w:rsidRPr="00343C9E">
              <w:rPr>
                <w:rFonts w:ascii="Calibri" w:hAnsi="Calibri" w:cs="Calibri"/>
                <w:noProof/>
                <w:webHidden/>
                <w:sz w:val="24"/>
                <w:szCs w:val="24"/>
              </w:rPr>
              <w:instrText xml:space="preserve"> PAGEREF _Toc175594322 \h </w:instrText>
            </w:r>
            <w:r w:rsidR="00343C9E" w:rsidRPr="00343C9E">
              <w:rPr>
                <w:rFonts w:ascii="Calibri" w:hAnsi="Calibri" w:cs="Calibri"/>
                <w:noProof/>
                <w:webHidden/>
                <w:sz w:val="24"/>
                <w:szCs w:val="24"/>
              </w:rPr>
            </w:r>
            <w:r w:rsidR="00343C9E" w:rsidRPr="00343C9E">
              <w:rPr>
                <w:rFonts w:ascii="Calibri" w:hAnsi="Calibri" w:cs="Calibri"/>
                <w:noProof/>
                <w:webHidden/>
                <w:sz w:val="24"/>
                <w:szCs w:val="24"/>
              </w:rPr>
              <w:fldChar w:fldCharType="separate"/>
            </w:r>
            <w:r w:rsidR="00ED1E3D">
              <w:rPr>
                <w:rFonts w:ascii="Calibri" w:hAnsi="Calibri" w:cs="Calibri"/>
                <w:noProof/>
                <w:webHidden/>
                <w:sz w:val="24"/>
                <w:szCs w:val="24"/>
              </w:rPr>
              <w:t>7</w:t>
            </w:r>
            <w:r w:rsidR="00343C9E" w:rsidRPr="00343C9E">
              <w:rPr>
                <w:rFonts w:ascii="Calibri" w:hAnsi="Calibri" w:cs="Calibri"/>
                <w:noProof/>
                <w:webHidden/>
                <w:sz w:val="24"/>
                <w:szCs w:val="24"/>
              </w:rPr>
              <w:fldChar w:fldCharType="end"/>
            </w:r>
          </w:hyperlink>
        </w:p>
        <w:p w14:paraId="1D183C76" w14:textId="38D930D7" w:rsidR="00343C9E" w:rsidRPr="00343C9E" w:rsidRDefault="00000000">
          <w:pPr>
            <w:pStyle w:val="TOC2"/>
            <w:tabs>
              <w:tab w:val="left" w:pos="720"/>
              <w:tab w:val="right" w:leader="dot" w:pos="9350"/>
            </w:tabs>
            <w:rPr>
              <w:rFonts w:ascii="Calibri" w:hAnsi="Calibri" w:cs="Calibri"/>
              <w:b w:val="0"/>
              <w:bCs w:val="0"/>
              <w:noProof/>
              <w:sz w:val="24"/>
              <w:szCs w:val="24"/>
              <w:lang w:val="en-CN"/>
            </w:rPr>
          </w:pPr>
          <w:hyperlink w:anchor="_Toc175594323" w:history="1">
            <w:r w:rsidR="00343C9E" w:rsidRPr="00343C9E">
              <w:rPr>
                <w:rStyle w:val="Hyperlink"/>
                <w:rFonts w:ascii="Calibri" w:hAnsi="Calibri" w:cs="Calibri"/>
                <w:noProof/>
                <w:sz w:val="24"/>
                <w:szCs w:val="24"/>
                <w:lang w:val="en-CN"/>
              </w:rPr>
              <w:t>2.</w:t>
            </w:r>
            <w:r w:rsidR="00343C9E" w:rsidRPr="00343C9E">
              <w:rPr>
                <w:rFonts w:ascii="Calibri" w:hAnsi="Calibri" w:cs="Calibri"/>
                <w:b w:val="0"/>
                <w:bCs w:val="0"/>
                <w:noProof/>
                <w:sz w:val="24"/>
                <w:szCs w:val="24"/>
                <w:lang w:val="en-CN"/>
              </w:rPr>
              <w:tab/>
            </w:r>
            <w:r w:rsidR="00343C9E" w:rsidRPr="00343C9E">
              <w:rPr>
                <w:rStyle w:val="Hyperlink"/>
                <w:rFonts w:ascii="Calibri" w:hAnsi="Calibri" w:cs="Calibri"/>
                <w:noProof/>
                <w:sz w:val="24"/>
                <w:szCs w:val="24"/>
              </w:rPr>
              <w:t>Non-Maleficence</w:t>
            </w:r>
            <w:r w:rsidR="00343C9E" w:rsidRPr="00343C9E">
              <w:rPr>
                <w:rFonts w:ascii="Calibri" w:hAnsi="Calibri" w:cs="Calibri"/>
                <w:noProof/>
                <w:webHidden/>
                <w:sz w:val="24"/>
                <w:szCs w:val="24"/>
              </w:rPr>
              <w:tab/>
            </w:r>
            <w:r w:rsidR="00343C9E" w:rsidRPr="00343C9E">
              <w:rPr>
                <w:rFonts w:ascii="Calibri" w:hAnsi="Calibri" w:cs="Calibri"/>
                <w:noProof/>
                <w:webHidden/>
                <w:sz w:val="24"/>
                <w:szCs w:val="24"/>
              </w:rPr>
              <w:fldChar w:fldCharType="begin"/>
            </w:r>
            <w:r w:rsidR="00343C9E" w:rsidRPr="00343C9E">
              <w:rPr>
                <w:rFonts w:ascii="Calibri" w:hAnsi="Calibri" w:cs="Calibri"/>
                <w:noProof/>
                <w:webHidden/>
                <w:sz w:val="24"/>
                <w:szCs w:val="24"/>
              </w:rPr>
              <w:instrText xml:space="preserve"> PAGEREF _Toc175594323 \h </w:instrText>
            </w:r>
            <w:r w:rsidR="00343C9E" w:rsidRPr="00343C9E">
              <w:rPr>
                <w:rFonts w:ascii="Calibri" w:hAnsi="Calibri" w:cs="Calibri"/>
                <w:noProof/>
                <w:webHidden/>
                <w:sz w:val="24"/>
                <w:szCs w:val="24"/>
              </w:rPr>
            </w:r>
            <w:r w:rsidR="00343C9E" w:rsidRPr="00343C9E">
              <w:rPr>
                <w:rFonts w:ascii="Calibri" w:hAnsi="Calibri" w:cs="Calibri"/>
                <w:noProof/>
                <w:webHidden/>
                <w:sz w:val="24"/>
                <w:szCs w:val="24"/>
              </w:rPr>
              <w:fldChar w:fldCharType="separate"/>
            </w:r>
            <w:r w:rsidR="00ED1E3D">
              <w:rPr>
                <w:rFonts w:ascii="Calibri" w:hAnsi="Calibri" w:cs="Calibri"/>
                <w:noProof/>
                <w:webHidden/>
                <w:sz w:val="24"/>
                <w:szCs w:val="24"/>
              </w:rPr>
              <w:t>7</w:t>
            </w:r>
            <w:r w:rsidR="00343C9E" w:rsidRPr="00343C9E">
              <w:rPr>
                <w:rFonts w:ascii="Calibri" w:hAnsi="Calibri" w:cs="Calibri"/>
                <w:noProof/>
                <w:webHidden/>
                <w:sz w:val="24"/>
                <w:szCs w:val="24"/>
              </w:rPr>
              <w:fldChar w:fldCharType="end"/>
            </w:r>
          </w:hyperlink>
        </w:p>
        <w:p w14:paraId="45D43CBB" w14:textId="75075E5A" w:rsidR="00343C9E" w:rsidRPr="00343C9E" w:rsidRDefault="00000000">
          <w:pPr>
            <w:pStyle w:val="TOC2"/>
            <w:tabs>
              <w:tab w:val="left" w:pos="720"/>
              <w:tab w:val="right" w:leader="dot" w:pos="9350"/>
            </w:tabs>
            <w:rPr>
              <w:rFonts w:ascii="Calibri" w:hAnsi="Calibri" w:cs="Calibri"/>
              <w:b w:val="0"/>
              <w:bCs w:val="0"/>
              <w:noProof/>
              <w:sz w:val="24"/>
              <w:szCs w:val="24"/>
              <w:lang w:val="en-CN"/>
            </w:rPr>
          </w:pPr>
          <w:hyperlink w:anchor="_Toc175594324" w:history="1">
            <w:r w:rsidR="00343C9E" w:rsidRPr="00343C9E">
              <w:rPr>
                <w:rStyle w:val="Hyperlink"/>
                <w:rFonts w:ascii="Calibri" w:hAnsi="Calibri" w:cs="Calibri"/>
                <w:noProof/>
                <w:sz w:val="24"/>
                <w:szCs w:val="24"/>
                <w:lang w:val="en-CN"/>
              </w:rPr>
              <w:t>3.</w:t>
            </w:r>
            <w:r w:rsidR="00343C9E" w:rsidRPr="00343C9E">
              <w:rPr>
                <w:rFonts w:ascii="Calibri" w:hAnsi="Calibri" w:cs="Calibri"/>
                <w:b w:val="0"/>
                <w:bCs w:val="0"/>
                <w:noProof/>
                <w:sz w:val="24"/>
                <w:szCs w:val="24"/>
                <w:lang w:val="en-CN"/>
              </w:rPr>
              <w:tab/>
            </w:r>
            <w:r w:rsidR="00343C9E" w:rsidRPr="00343C9E">
              <w:rPr>
                <w:rStyle w:val="Hyperlink"/>
                <w:rFonts w:ascii="Calibri" w:hAnsi="Calibri" w:cs="Calibri"/>
                <w:noProof/>
                <w:sz w:val="24"/>
                <w:szCs w:val="24"/>
                <w:lang w:val="en-CN"/>
              </w:rPr>
              <w:t>Beneficence</w:t>
            </w:r>
            <w:r w:rsidR="00343C9E" w:rsidRPr="00343C9E">
              <w:rPr>
                <w:rFonts w:ascii="Calibri" w:hAnsi="Calibri" w:cs="Calibri"/>
                <w:noProof/>
                <w:webHidden/>
                <w:sz w:val="24"/>
                <w:szCs w:val="24"/>
              </w:rPr>
              <w:tab/>
            </w:r>
            <w:r w:rsidR="00343C9E" w:rsidRPr="00343C9E">
              <w:rPr>
                <w:rFonts w:ascii="Calibri" w:hAnsi="Calibri" w:cs="Calibri"/>
                <w:noProof/>
                <w:webHidden/>
                <w:sz w:val="24"/>
                <w:szCs w:val="24"/>
              </w:rPr>
              <w:fldChar w:fldCharType="begin"/>
            </w:r>
            <w:r w:rsidR="00343C9E" w:rsidRPr="00343C9E">
              <w:rPr>
                <w:rFonts w:ascii="Calibri" w:hAnsi="Calibri" w:cs="Calibri"/>
                <w:noProof/>
                <w:webHidden/>
                <w:sz w:val="24"/>
                <w:szCs w:val="24"/>
              </w:rPr>
              <w:instrText xml:space="preserve"> PAGEREF _Toc175594324 \h </w:instrText>
            </w:r>
            <w:r w:rsidR="00343C9E" w:rsidRPr="00343C9E">
              <w:rPr>
                <w:rFonts w:ascii="Calibri" w:hAnsi="Calibri" w:cs="Calibri"/>
                <w:noProof/>
                <w:webHidden/>
                <w:sz w:val="24"/>
                <w:szCs w:val="24"/>
              </w:rPr>
            </w:r>
            <w:r w:rsidR="00343C9E" w:rsidRPr="00343C9E">
              <w:rPr>
                <w:rFonts w:ascii="Calibri" w:hAnsi="Calibri" w:cs="Calibri"/>
                <w:noProof/>
                <w:webHidden/>
                <w:sz w:val="24"/>
                <w:szCs w:val="24"/>
              </w:rPr>
              <w:fldChar w:fldCharType="separate"/>
            </w:r>
            <w:r w:rsidR="00ED1E3D">
              <w:rPr>
                <w:rFonts w:ascii="Calibri" w:hAnsi="Calibri" w:cs="Calibri"/>
                <w:noProof/>
                <w:webHidden/>
                <w:sz w:val="24"/>
                <w:szCs w:val="24"/>
              </w:rPr>
              <w:t>7</w:t>
            </w:r>
            <w:r w:rsidR="00343C9E" w:rsidRPr="00343C9E">
              <w:rPr>
                <w:rFonts w:ascii="Calibri" w:hAnsi="Calibri" w:cs="Calibri"/>
                <w:noProof/>
                <w:webHidden/>
                <w:sz w:val="24"/>
                <w:szCs w:val="24"/>
              </w:rPr>
              <w:fldChar w:fldCharType="end"/>
            </w:r>
          </w:hyperlink>
        </w:p>
        <w:p w14:paraId="7A2A9ECF" w14:textId="560C32D2" w:rsidR="00343C9E" w:rsidRPr="00343C9E" w:rsidRDefault="00000000">
          <w:pPr>
            <w:pStyle w:val="TOC2"/>
            <w:tabs>
              <w:tab w:val="left" w:pos="720"/>
              <w:tab w:val="right" w:leader="dot" w:pos="9350"/>
            </w:tabs>
            <w:rPr>
              <w:rFonts w:ascii="Calibri" w:hAnsi="Calibri" w:cs="Calibri"/>
              <w:b w:val="0"/>
              <w:bCs w:val="0"/>
              <w:noProof/>
              <w:sz w:val="24"/>
              <w:szCs w:val="24"/>
              <w:lang w:val="en-CN"/>
            </w:rPr>
          </w:pPr>
          <w:hyperlink w:anchor="_Toc175594325" w:history="1">
            <w:r w:rsidR="00343C9E" w:rsidRPr="00343C9E">
              <w:rPr>
                <w:rStyle w:val="Hyperlink"/>
                <w:rFonts w:ascii="Calibri" w:hAnsi="Calibri" w:cs="Calibri"/>
                <w:noProof/>
                <w:sz w:val="24"/>
                <w:szCs w:val="24"/>
                <w:lang w:val="en-CN"/>
              </w:rPr>
              <w:t>4.</w:t>
            </w:r>
            <w:r w:rsidR="00343C9E" w:rsidRPr="00343C9E">
              <w:rPr>
                <w:rFonts w:ascii="Calibri" w:hAnsi="Calibri" w:cs="Calibri"/>
                <w:b w:val="0"/>
                <w:bCs w:val="0"/>
                <w:noProof/>
                <w:sz w:val="24"/>
                <w:szCs w:val="24"/>
                <w:lang w:val="en-CN"/>
              </w:rPr>
              <w:tab/>
            </w:r>
            <w:r w:rsidR="00343C9E" w:rsidRPr="00343C9E">
              <w:rPr>
                <w:rStyle w:val="Hyperlink"/>
                <w:rFonts w:ascii="Calibri" w:hAnsi="Calibri" w:cs="Calibri"/>
                <w:noProof/>
                <w:sz w:val="24"/>
                <w:szCs w:val="24"/>
                <w:lang w:val="en-CN"/>
              </w:rPr>
              <w:t>Fairness</w:t>
            </w:r>
            <w:r w:rsidR="00343C9E" w:rsidRPr="00343C9E">
              <w:rPr>
                <w:rFonts w:ascii="Calibri" w:hAnsi="Calibri" w:cs="Calibri"/>
                <w:noProof/>
                <w:webHidden/>
                <w:sz w:val="24"/>
                <w:szCs w:val="24"/>
              </w:rPr>
              <w:tab/>
            </w:r>
            <w:r w:rsidR="00343C9E" w:rsidRPr="00343C9E">
              <w:rPr>
                <w:rFonts w:ascii="Calibri" w:hAnsi="Calibri" w:cs="Calibri"/>
                <w:noProof/>
                <w:webHidden/>
                <w:sz w:val="24"/>
                <w:szCs w:val="24"/>
              </w:rPr>
              <w:fldChar w:fldCharType="begin"/>
            </w:r>
            <w:r w:rsidR="00343C9E" w:rsidRPr="00343C9E">
              <w:rPr>
                <w:rFonts w:ascii="Calibri" w:hAnsi="Calibri" w:cs="Calibri"/>
                <w:noProof/>
                <w:webHidden/>
                <w:sz w:val="24"/>
                <w:szCs w:val="24"/>
              </w:rPr>
              <w:instrText xml:space="preserve"> PAGEREF _Toc175594325 \h </w:instrText>
            </w:r>
            <w:r w:rsidR="00343C9E" w:rsidRPr="00343C9E">
              <w:rPr>
                <w:rFonts w:ascii="Calibri" w:hAnsi="Calibri" w:cs="Calibri"/>
                <w:noProof/>
                <w:webHidden/>
                <w:sz w:val="24"/>
                <w:szCs w:val="24"/>
              </w:rPr>
            </w:r>
            <w:r w:rsidR="00343C9E" w:rsidRPr="00343C9E">
              <w:rPr>
                <w:rFonts w:ascii="Calibri" w:hAnsi="Calibri" w:cs="Calibri"/>
                <w:noProof/>
                <w:webHidden/>
                <w:sz w:val="24"/>
                <w:szCs w:val="24"/>
              </w:rPr>
              <w:fldChar w:fldCharType="separate"/>
            </w:r>
            <w:r w:rsidR="00ED1E3D">
              <w:rPr>
                <w:rFonts w:ascii="Calibri" w:hAnsi="Calibri" w:cs="Calibri"/>
                <w:noProof/>
                <w:webHidden/>
                <w:sz w:val="24"/>
                <w:szCs w:val="24"/>
              </w:rPr>
              <w:t>7</w:t>
            </w:r>
            <w:r w:rsidR="00343C9E" w:rsidRPr="00343C9E">
              <w:rPr>
                <w:rFonts w:ascii="Calibri" w:hAnsi="Calibri" w:cs="Calibri"/>
                <w:noProof/>
                <w:webHidden/>
                <w:sz w:val="24"/>
                <w:szCs w:val="24"/>
              </w:rPr>
              <w:fldChar w:fldCharType="end"/>
            </w:r>
          </w:hyperlink>
        </w:p>
        <w:p w14:paraId="501B52F9" w14:textId="6D2DEBA6" w:rsidR="00343C9E" w:rsidRPr="00343C9E" w:rsidRDefault="00000000">
          <w:pPr>
            <w:pStyle w:val="TOC2"/>
            <w:tabs>
              <w:tab w:val="left" w:pos="720"/>
              <w:tab w:val="right" w:leader="dot" w:pos="9350"/>
            </w:tabs>
            <w:rPr>
              <w:rFonts w:ascii="Calibri" w:hAnsi="Calibri" w:cs="Calibri"/>
              <w:b w:val="0"/>
              <w:bCs w:val="0"/>
              <w:noProof/>
              <w:sz w:val="24"/>
              <w:szCs w:val="24"/>
              <w:lang w:val="en-CN"/>
            </w:rPr>
          </w:pPr>
          <w:hyperlink w:anchor="_Toc175594326" w:history="1">
            <w:r w:rsidR="00343C9E" w:rsidRPr="00343C9E">
              <w:rPr>
                <w:rStyle w:val="Hyperlink"/>
                <w:rFonts w:ascii="Calibri" w:hAnsi="Calibri" w:cs="Calibri"/>
                <w:noProof/>
                <w:sz w:val="24"/>
                <w:szCs w:val="24"/>
                <w:lang w:val="en-CN"/>
              </w:rPr>
              <w:t>5.</w:t>
            </w:r>
            <w:r w:rsidR="00343C9E" w:rsidRPr="00343C9E">
              <w:rPr>
                <w:rFonts w:ascii="Calibri" w:hAnsi="Calibri" w:cs="Calibri"/>
                <w:b w:val="0"/>
                <w:bCs w:val="0"/>
                <w:noProof/>
                <w:sz w:val="24"/>
                <w:szCs w:val="24"/>
                <w:lang w:val="en-CN"/>
              </w:rPr>
              <w:tab/>
            </w:r>
            <w:r w:rsidR="00343C9E" w:rsidRPr="00343C9E">
              <w:rPr>
                <w:rStyle w:val="Hyperlink"/>
                <w:rFonts w:ascii="Calibri" w:hAnsi="Calibri" w:cs="Calibri"/>
                <w:noProof/>
                <w:sz w:val="24"/>
                <w:szCs w:val="24"/>
                <w:lang w:val="en-CN"/>
              </w:rPr>
              <w:t>Transparency</w:t>
            </w:r>
            <w:r w:rsidR="00343C9E" w:rsidRPr="00343C9E">
              <w:rPr>
                <w:rFonts w:ascii="Calibri" w:hAnsi="Calibri" w:cs="Calibri"/>
                <w:noProof/>
                <w:webHidden/>
                <w:sz w:val="24"/>
                <w:szCs w:val="24"/>
              </w:rPr>
              <w:tab/>
            </w:r>
            <w:r w:rsidR="00343C9E" w:rsidRPr="00343C9E">
              <w:rPr>
                <w:rFonts w:ascii="Calibri" w:hAnsi="Calibri" w:cs="Calibri"/>
                <w:noProof/>
                <w:webHidden/>
                <w:sz w:val="24"/>
                <w:szCs w:val="24"/>
              </w:rPr>
              <w:fldChar w:fldCharType="begin"/>
            </w:r>
            <w:r w:rsidR="00343C9E" w:rsidRPr="00343C9E">
              <w:rPr>
                <w:rFonts w:ascii="Calibri" w:hAnsi="Calibri" w:cs="Calibri"/>
                <w:noProof/>
                <w:webHidden/>
                <w:sz w:val="24"/>
                <w:szCs w:val="24"/>
              </w:rPr>
              <w:instrText xml:space="preserve"> PAGEREF _Toc175594326 \h </w:instrText>
            </w:r>
            <w:r w:rsidR="00343C9E" w:rsidRPr="00343C9E">
              <w:rPr>
                <w:rFonts w:ascii="Calibri" w:hAnsi="Calibri" w:cs="Calibri"/>
                <w:noProof/>
                <w:webHidden/>
                <w:sz w:val="24"/>
                <w:szCs w:val="24"/>
              </w:rPr>
            </w:r>
            <w:r w:rsidR="00343C9E" w:rsidRPr="00343C9E">
              <w:rPr>
                <w:rFonts w:ascii="Calibri" w:hAnsi="Calibri" w:cs="Calibri"/>
                <w:noProof/>
                <w:webHidden/>
                <w:sz w:val="24"/>
                <w:szCs w:val="24"/>
              </w:rPr>
              <w:fldChar w:fldCharType="separate"/>
            </w:r>
            <w:r w:rsidR="00ED1E3D">
              <w:rPr>
                <w:rFonts w:ascii="Calibri" w:hAnsi="Calibri" w:cs="Calibri"/>
                <w:noProof/>
                <w:webHidden/>
                <w:sz w:val="24"/>
                <w:szCs w:val="24"/>
              </w:rPr>
              <w:t>7</w:t>
            </w:r>
            <w:r w:rsidR="00343C9E" w:rsidRPr="00343C9E">
              <w:rPr>
                <w:rFonts w:ascii="Calibri" w:hAnsi="Calibri" w:cs="Calibri"/>
                <w:noProof/>
                <w:webHidden/>
                <w:sz w:val="24"/>
                <w:szCs w:val="24"/>
              </w:rPr>
              <w:fldChar w:fldCharType="end"/>
            </w:r>
          </w:hyperlink>
        </w:p>
        <w:p w14:paraId="434B0A53" w14:textId="09B82689" w:rsidR="00343C9E" w:rsidRPr="00343C9E" w:rsidRDefault="00000000">
          <w:pPr>
            <w:pStyle w:val="TOC1"/>
            <w:tabs>
              <w:tab w:val="right" w:leader="dot" w:pos="9350"/>
            </w:tabs>
            <w:rPr>
              <w:rFonts w:ascii="Calibri" w:hAnsi="Calibri" w:cs="Calibri"/>
              <w:b w:val="0"/>
              <w:bCs w:val="0"/>
              <w:i w:val="0"/>
              <w:iCs w:val="0"/>
              <w:noProof/>
              <w:lang w:val="en-CN"/>
            </w:rPr>
          </w:pPr>
          <w:hyperlink w:anchor="_Toc175594327" w:history="1">
            <w:r w:rsidR="00343C9E" w:rsidRPr="00343C9E">
              <w:rPr>
                <w:rStyle w:val="Hyperlink"/>
                <w:rFonts w:ascii="Calibri" w:hAnsi="Calibri" w:cs="Calibri"/>
                <w:i w:val="0"/>
                <w:iCs w:val="0"/>
                <w:noProof/>
              </w:rPr>
              <w:t>References</w:t>
            </w:r>
            <w:r w:rsidR="00343C9E" w:rsidRPr="00343C9E">
              <w:rPr>
                <w:rFonts w:ascii="Calibri" w:hAnsi="Calibri" w:cs="Calibri"/>
                <w:i w:val="0"/>
                <w:iCs w:val="0"/>
                <w:noProof/>
                <w:webHidden/>
              </w:rPr>
              <w:tab/>
            </w:r>
            <w:r w:rsidR="00343C9E" w:rsidRPr="00343C9E">
              <w:rPr>
                <w:rFonts w:ascii="Calibri" w:hAnsi="Calibri" w:cs="Calibri"/>
                <w:i w:val="0"/>
                <w:iCs w:val="0"/>
                <w:noProof/>
                <w:webHidden/>
              </w:rPr>
              <w:fldChar w:fldCharType="begin"/>
            </w:r>
            <w:r w:rsidR="00343C9E" w:rsidRPr="00343C9E">
              <w:rPr>
                <w:rFonts w:ascii="Calibri" w:hAnsi="Calibri" w:cs="Calibri"/>
                <w:i w:val="0"/>
                <w:iCs w:val="0"/>
                <w:noProof/>
                <w:webHidden/>
              </w:rPr>
              <w:instrText xml:space="preserve"> PAGEREF _Toc175594327 \h </w:instrText>
            </w:r>
            <w:r w:rsidR="00343C9E" w:rsidRPr="00343C9E">
              <w:rPr>
                <w:rFonts w:ascii="Calibri" w:hAnsi="Calibri" w:cs="Calibri"/>
                <w:i w:val="0"/>
                <w:iCs w:val="0"/>
                <w:noProof/>
                <w:webHidden/>
              </w:rPr>
            </w:r>
            <w:r w:rsidR="00343C9E" w:rsidRPr="00343C9E">
              <w:rPr>
                <w:rFonts w:ascii="Calibri" w:hAnsi="Calibri" w:cs="Calibri"/>
                <w:i w:val="0"/>
                <w:iCs w:val="0"/>
                <w:noProof/>
                <w:webHidden/>
              </w:rPr>
              <w:fldChar w:fldCharType="separate"/>
            </w:r>
            <w:r w:rsidR="00ED1E3D">
              <w:rPr>
                <w:rFonts w:ascii="Calibri" w:hAnsi="Calibri" w:cs="Calibri"/>
                <w:i w:val="0"/>
                <w:iCs w:val="0"/>
                <w:noProof/>
                <w:webHidden/>
              </w:rPr>
              <w:t>9</w:t>
            </w:r>
            <w:r w:rsidR="00343C9E" w:rsidRPr="00343C9E">
              <w:rPr>
                <w:rFonts w:ascii="Calibri" w:hAnsi="Calibri" w:cs="Calibri"/>
                <w:i w:val="0"/>
                <w:iCs w:val="0"/>
                <w:noProof/>
                <w:webHidden/>
              </w:rPr>
              <w:fldChar w:fldCharType="end"/>
            </w:r>
          </w:hyperlink>
        </w:p>
        <w:p w14:paraId="570E8293" w14:textId="30D7F343" w:rsidR="00F87DDD" w:rsidRPr="00343C9E" w:rsidRDefault="00F87DDD">
          <w:pPr>
            <w:rPr>
              <w:rFonts w:ascii="Calibri" w:hAnsi="Calibri" w:cs="Calibri"/>
              <w:color w:val="000000" w:themeColor="text1"/>
            </w:rPr>
          </w:pPr>
          <w:r w:rsidRPr="00343C9E">
            <w:rPr>
              <w:rFonts w:ascii="Calibri" w:hAnsi="Calibri" w:cs="Calibri"/>
              <w:b/>
              <w:bCs/>
              <w:noProof/>
              <w:color w:val="000000" w:themeColor="text1"/>
            </w:rPr>
            <w:fldChar w:fldCharType="end"/>
          </w:r>
        </w:p>
      </w:sdtContent>
    </w:sdt>
    <w:p w14:paraId="77EF6E6E" w14:textId="77777777" w:rsidR="00F87DDD" w:rsidRPr="00343C9E" w:rsidRDefault="00F87DDD" w:rsidP="00E95D16">
      <w:pPr>
        <w:rPr>
          <w:rFonts w:ascii="Calibri" w:hAnsi="Calibri" w:cs="Calibri"/>
          <w:color w:val="000000" w:themeColor="text1"/>
        </w:rPr>
      </w:pPr>
    </w:p>
    <w:p w14:paraId="2C458972" w14:textId="77777777" w:rsidR="00E95D16" w:rsidRPr="00343C9E" w:rsidRDefault="00E95D16" w:rsidP="00E95D16">
      <w:pPr>
        <w:rPr>
          <w:rFonts w:ascii="Calibri" w:hAnsi="Calibri" w:cs="Calibri"/>
          <w:color w:val="000000" w:themeColor="text1"/>
        </w:rPr>
      </w:pPr>
    </w:p>
    <w:p w14:paraId="34621EFB" w14:textId="77777777" w:rsidR="00E95D16" w:rsidRPr="00343C9E" w:rsidRDefault="00E95D16" w:rsidP="00E95D16">
      <w:pPr>
        <w:rPr>
          <w:rFonts w:ascii="Calibri" w:hAnsi="Calibri" w:cs="Calibri"/>
        </w:rPr>
      </w:pPr>
    </w:p>
    <w:p w14:paraId="0DD13A5D" w14:textId="7983BE68" w:rsidR="00E95D16" w:rsidRPr="00343C9E" w:rsidRDefault="00E95D16" w:rsidP="00E95D16">
      <w:pPr>
        <w:rPr>
          <w:rFonts w:ascii="Calibri" w:hAnsi="Calibri" w:cs="Calibri"/>
          <w:b/>
          <w:bCs/>
          <w:noProof/>
        </w:rPr>
      </w:pPr>
    </w:p>
    <w:p w14:paraId="2EB8B962" w14:textId="77777777" w:rsidR="00E95D16" w:rsidRPr="005F026D" w:rsidRDefault="00E95D16" w:rsidP="00E95D16">
      <w:pPr>
        <w:rPr>
          <w:rFonts w:ascii="Calibri" w:hAnsi="Calibri" w:cs="Calibri"/>
          <w:b/>
          <w:bCs/>
          <w:noProof/>
        </w:rPr>
      </w:pPr>
    </w:p>
    <w:p w14:paraId="7FACB5E5" w14:textId="77777777" w:rsidR="00E95D16" w:rsidRPr="005F026D" w:rsidRDefault="00E95D16" w:rsidP="00E95D16">
      <w:pPr>
        <w:rPr>
          <w:rFonts w:ascii="Calibri" w:hAnsi="Calibri" w:cs="Calibri"/>
          <w:b/>
          <w:bCs/>
          <w:noProof/>
        </w:rPr>
      </w:pPr>
    </w:p>
    <w:p w14:paraId="1FCB1578" w14:textId="77777777" w:rsidR="00E95D16" w:rsidRPr="005F026D" w:rsidRDefault="00E95D16" w:rsidP="00E95D16">
      <w:pPr>
        <w:rPr>
          <w:rFonts w:ascii="Calibri" w:hAnsi="Calibri" w:cs="Calibri"/>
          <w:b/>
          <w:bCs/>
          <w:noProof/>
        </w:rPr>
      </w:pPr>
    </w:p>
    <w:p w14:paraId="4D03590F" w14:textId="77777777" w:rsidR="00E95D16" w:rsidRPr="005F026D" w:rsidRDefault="00E95D16" w:rsidP="00E95D16">
      <w:pPr>
        <w:rPr>
          <w:rFonts w:ascii="Calibri" w:hAnsi="Calibri" w:cs="Calibri"/>
          <w:b/>
          <w:bCs/>
          <w:noProof/>
        </w:rPr>
      </w:pPr>
    </w:p>
    <w:p w14:paraId="147C84B2" w14:textId="77777777" w:rsidR="00E95D16" w:rsidRPr="005F026D" w:rsidRDefault="00E95D16" w:rsidP="00E95D16">
      <w:pPr>
        <w:rPr>
          <w:rFonts w:ascii="Calibri" w:hAnsi="Calibri" w:cs="Calibri"/>
          <w:b/>
          <w:bCs/>
          <w:noProof/>
        </w:rPr>
      </w:pPr>
    </w:p>
    <w:p w14:paraId="07FB57E4" w14:textId="77777777" w:rsidR="00E95D16" w:rsidRPr="005F026D" w:rsidRDefault="00E95D16" w:rsidP="00E95D16">
      <w:pPr>
        <w:rPr>
          <w:rFonts w:ascii="Calibri" w:hAnsi="Calibri" w:cs="Calibri"/>
          <w:b/>
          <w:bCs/>
          <w:noProof/>
        </w:rPr>
      </w:pPr>
    </w:p>
    <w:p w14:paraId="50677448" w14:textId="77777777" w:rsidR="00E95D16" w:rsidRPr="005F026D" w:rsidRDefault="00E95D16" w:rsidP="00E95D16">
      <w:pPr>
        <w:rPr>
          <w:rFonts w:ascii="Calibri" w:hAnsi="Calibri" w:cs="Calibri"/>
          <w:b/>
          <w:bCs/>
          <w:noProof/>
        </w:rPr>
      </w:pPr>
    </w:p>
    <w:p w14:paraId="013F3DC0" w14:textId="77777777" w:rsidR="00E95D16" w:rsidRPr="005F026D" w:rsidRDefault="00E95D16" w:rsidP="00E95D16">
      <w:pPr>
        <w:rPr>
          <w:rFonts w:ascii="Calibri" w:hAnsi="Calibri" w:cs="Calibri"/>
        </w:rPr>
      </w:pPr>
    </w:p>
    <w:p w14:paraId="4EA41E8E" w14:textId="77777777" w:rsidR="00E95D16" w:rsidRPr="005F026D" w:rsidRDefault="00E95D16" w:rsidP="00E95D16">
      <w:pPr>
        <w:rPr>
          <w:rFonts w:ascii="Calibri" w:hAnsi="Calibri" w:cs="Calibri"/>
        </w:rPr>
      </w:pPr>
    </w:p>
    <w:p w14:paraId="28B25DE7" w14:textId="7230A12D" w:rsidR="00195730" w:rsidRPr="005F026D" w:rsidRDefault="00195730" w:rsidP="00E95D16">
      <w:pPr>
        <w:pStyle w:val="Heading1"/>
        <w:rPr>
          <w:rFonts w:ascii="Calibri" w:hAnsi="Calibri" w:cs="Calibri"/>
        </w:rPr>
      </w:pPr>
      <w:bookmarkStart w:id="1" w:name="_Toc175594308"/>
      <w:r w:rsidRPr="005F026D">
        <w:rPr>
          <w:rFonts w:ascii="Calibri" w:hAnsi="Calibri" w:cs="Calibri"/>
        </w:rPr>
        <w:lastRenderedPageBreak/>
        <w:t>Project Description</w:t>
      </w:r>
      <w:bookmarkEnd w:id="0"/>
      <w:bookmarkEnd w:id="1"/>
    </w:p>
    <w:p w14:paraId="5DC926C1" w14:textId="77777777" w:rsidR="00195730" w:rsidRPr="005F026D" w:rsidRDefault="00195730" w:rsidP="00195730">
      <w:pPr>
        <w:rPr>
          <w:rFonts w:ascii="Calibri" w:hAnsi="Calibri" w:cs="Calibri"/>
          <w:lang w:val="en-CN"/>
        </w:rPr>
      </w:pPr>
    </w:p>
    <w:p w14:paraId="08E0B107" w14:textId="1351C694" w:rsidR="00195730" w:rsidRPr="005F026D" w:rsidRDefault="00195730" w:rsidP="00195730">
      <w:pPr>
        <w:rPr>
          <w:rFonts w:ascii="Calibri" w:hAnsi="Calibri" w:cs="Calibri"/>
          <w:lang w:val="en-CN"/>
        </w:rPr>
      </w:pPr>
      <w:r w:rsidRPr="005F026D">
        <w:rPr>
          <w:rFonts w:ascii="Calibri" w:hAnsi="Calibri" w:cs="Calibri"/>
          <w:lang w:val="en-CN"/>
        </w:rPr>
        <w:t xml:space="preserve">Our design project is based on water use awareness and management systems, aiming to effectively help families track, manage, and reduce water consumption. The design inspiration of the project comes from the precious but increasingly severe global water shortage, high natural resource costs and the gradual emphasis on sustainable living. As one of the most critical resources, the environmental problems and high costs it causes are mainly due to inefficient use and waste of water in households. Especially in multi-person living environments, individual water usage is difficult to be tracked (Gleick, </w:t>
      </w:r>
      <w:r w:rsidR="00BA4171" w:rsidRPr="005F026D">
        <w:rPr>
          <w:rFonts w:ascii="Calibri" w:hAnsi="Calibri" w:cs="Calibri"/>
          <w:lang w:val="en-CN"/>
        </w:rPr>
        <w:t>1989</w:t>
      </w:r>
      <w:r w:rsidRPr="005F026D">
        <w:rPr>
          <w:rFonts w:ascii="Calibri" w:hAnsi="Calibri" w:cs="Calibri"/>
          <w:lang w:val="en-CN"/>
        </w:rPr>
        <w:t>), which exacerbates the already high costs and low resource utilisation rates.</w:t>
      </w:r>
    </w:p>
    <w:p w14:paraId="57EC4E0A" w14:textId="77777777" w:rsidR="00195730" w:rsidRPr="005F026D" w:rsidRDefault="00195730" w:rsidP="00195730">
      <w:pPr>
        <w:rPr>
          <w:rFonts w:ascii="Calibri" w:hAnsi="Calibri" w:cs="Calibri"/>
          <w:lang w:val="en-CN"/>
        </w:rPr>
      </w:pPr>
    </w:p>
    <w:p w14:paraId="1F7AB013" w14:textId="77777777" w:rsidR="00195730" w:rsidRPr="005F026D" w:rsidRDefault="00195730" w:rsidP="00610C35">
      <w:pPr>
        <w:pStyle w:val="Heading1"/>
        <w:rPr>
          <w:rFonts w:ascii="Calibri" w:hAnsi="Calibri" w:cs="Calibri"/>
          <w:lang w:val="en-CN"/>
        </w:rPr>
      </w:pPr>
      <w:bookmarkStart w:id="2" w:name="_Toc175589060"/>
      <w:bookmarkStart w:id="3" w:name="_Toc175594309"/>
      <w:r w:rsidRPr="005F026D">
        <w:rPr>
          <w:rFonts w:ascii="Calibri" w:hAnsi="Calibri" w:cs="Calibri"/>
          <w:lang w:val="en-CN"/>
        </w:rPr>
        <w:t>Phases of the Project</w:t>
      </w:r>
      <w:bookmarkEnd w:id="2"/>
      <w:bookmarkEnd w:id="3"/>
    </w:p>
    <w:p w14:paraId="40C18598" w14:textId="77777777" w:rsidR="00195730" w:rsidRPr="005F026D" w:rsidRDefault="00195730" w:rsidP="00195730">
      <w:pPr>
        <w:rPr>
          <w:rFonts w:ascii="Calibri" w:hAnsi="Calibri" w:cs="Calibri"/>
          <w:lang w:val="en-CN"/>
        </w:rPr>
      </w:pPr>
    </w:p>
    <w:p w14:paraId="5A2E92BA" w14:textId="77777777" w:rsidR="00664D06" w:rsidRPr="005F026D" w:rsidRDefault="00195730" w:rsidP="00195730">
      <w:pPr>
        <w:numPr>
          <w:ilvl w:val="0"/>
          <w:numId w:val="1"/>
        </w:numPr>
        <w:rPr>
          <w:rFonts w:ascii="Calibri" w:hAnsi="Calibri" w:cs="Calibri"/>
          <w:lang w:val="en-CN"/>
        </w:rPr>
      </w:pPr>
      <w:bookmarkStart w:id="4" w:name="_Toc175589061"/>
      <w:bookmarkStart w:id="5" w:name="_Toc175594310"/>
      <w:r w:rsidRPr="005F026D">
        <w:rPr>
          <w:rStyle w:val="Heading2Char"/>
          <w:rFonts w:ascii="Calibri" w:hAnsi="Calibri" w:cs="Calibri"/>
          <w:lang w:val="en-CN"/>
        </w:rPr>
        <w:t xml:space="preserve">User </w:t>
      </w:r>
      <w:r w:rsidRPr="005F026D">
        <w:rPr>
          <w:rStyle w:val="Heading2Char"/>
          <w:rFonts w:ascii="Calibri" w:hAnsi="Calibri" w:cs="Calibri"/>
        </w:rPr>
        <w:t>R</w:t>
      </w:r>
      <w:r w:rsidRPr="005F026D">
        <w:rPr>
          <w:rStyle w:val="Heading2Char"/>
          <w:rFonts w:ascii="Calibri" w:hAnsi="Calibri" w:cs="Calibri"/>
          <w:lang w:val="en-CN"/>
        </w:rPr>
        <w:t>esearch</w:t>
      </w:r>
      <w:bookmarkEnd w:id="4"/>
      <w:bookmarkEnd w:id="5"/>
      <w:r w:rsidRPr="005F026D">
        <w:rPr>
          <w:rFonts w:ascii="Calibri" w:hAnsi="Calibri" w:cs="Calibri"/>
          <w:lang w:val="en-CN"/>
        </w:rPr>
        <w:t>:</w:t>
      </w:r>
    </w:p>
    <w:p w14:paraId="45C7DF3D" w14:textId="6B11469E" w:rsidR="00664D06" w:rsidRPr="005F026D" w:rsidRDefault="00195730" w:rsidP="00664D06">
      <w:pPr>
        <w:ind w:left="720"/>
        <w:rPr>
          <w:rFonts w:ascii="Calibri" w:hAnsi="Calibri" w:cs="Calibri"/>
          <w:color w:val="000000" w:themeColor="text1"/>
          <w:lang w:val="en-CN"/>
        </w:rPr>
      </w:pPr>
      <w:r w:rsidRPr="005F026D">
        <w:rPr>
          <w:rFonts w:ascii="Calibri" w:hAnsi="Calibri" w:cs="Calibri"/>
          <w:lang w:val="en-CN"/>
        </w:rPr>
        <w:br/>
      </w:r>
      <w:r w:rsidRPr="005F026D">
        <w:rPr>
          <w:rFonts w:ascii="Calibri" w:hAnsi="Calibri" w:cs="Calibri"/>
          <w:color w:val="000000" w:themeColor="text1"/>
          <w:lang w:val="en-CN"/>
        </w:rPr>
        <w:t xml:space="preserve">a. </w:t>
      </w:r>
      <w:r w:rsidRPr="005F026D">
        <w:rPr>
          <w:rStyle w:val="Heading3Char"/>
          <w:rFonts w:ascii="Calibri" w:hAnsi="Calibri" w:cs="Calibri"/>
          <w:color w:val="000000" w:themeColor="text1"/>
          <w:sz w:val="24"/>
          <w:szCs w:val="24"/>
          <w:lang w:val="en-CN"/>
        </w:rPr>
        <w:t>Preliminary interviews and observations</w:t>
      </w:r>
      <w:r w:rsidRPr="005F026D">
        <w:rPr>
          <w:rFonts w:ascii="Calibri" w:hAnsi="Calibri" w:cs="Calibri"/>
          <w:color w:val="000000" w:themeColor="text1"/>
          <w:lang w:val="en-CN"/>
        </w:rPr>
        <w:t>: Our project started with comprehensive interviews and observations of diverse user groups, inspired by the methods used in Patton's qualitative data collection study (20</w:t>
      </w:r>
      <w:r w:rsidR="007D00DA" w:rsidRPr="005F026D">
        <w:rPr>
          <w:rFonts w:ascii="Calibri" w:hAnsi="Calibri" w:cs="Calibri"/>
          <w:color w:val="000000" w:themeColor="text1"/>
          <w:lang w:val="en-CN"/>
        </w:rPr>
        <w:t>02</w:t>
      </w:r>
      <w:r w:rsidRPr="005F026D">
        <w:rPr>
          <w:rFonts w:ascii="Calibri" w:hAnsi="Calibri" w:cs="Calibri"/>
          <w:color w:val="000000" w:themeColor="text1"/>
          <w:lang w:val="en-CN"/>
        </w:rPr>
        <w:t>) to obtain detailed insights into users' interactions with water in different scenarios such as cooking, cleaning, gardening, and horticulture.</w:t>
      </w:r>
    </w:p>
    <w:p w14:paraId="6E5DE50B" w14:textId="77777777" w:rsidR="00664D06" w:rsidRPr="005F026D" w:rsidRDefault="00195730" w:rsidP="00664D06">
      <w:pPr>
        <w:ind w:left="720"/>
        <w:rPr>
          <w:rFonts w:ascii="Calibri" w:hAnsi="Calibri" w:cs="Calibri"/>
          <w:color w:val="000000" w:themeColor="text1"/>
          <w:lang w:val="en-CN"/>
        </w:rPr>
      </w:pPr>
      <w:r w:rsidRPr="005F026D">
        <w:rPr>
          <w:rFonts w:ascii="Calibri" w:hAnsi="Calibri" w:cs="Calibri"/>
          <w:color w:val="000000" w:themeColor="text1"/>
          <w:lang w:val="en-CN"/>
        </w:rPr>
        <w:br/>
        <w:t xml:space="preserve">b. </w:t>
      </w:r>
      <w:r w:rsidRPr="005F026D">
        <w:rPr>
          <w:rStyle w:val="Heading3Char"/>
          <w:rFonts w:ascii="Calibri" w:hAnsi="Calibri" w:cs="Calibri"/>
          <w:color w:val="000000" w:themeColor="text1"/>
          <w:sz w:val="24"/>
          <w:szCs w:val="24"/>
          <w:lang w:val="en-CN"/>
        </w:rPr>
        <w:t>Role creation</w:t>
      </w:r>
      <w:r w:rsidRPr="005F026D">
        <w:rPr>
          <w:rFonts w:ascii="Calibri" w:hAnsi="Calibri" w:cs="Calibri"/>
          <w:color w:val="000000" w:themeColor="text1"/>
          <w:lang w:val="en-CN"/>
        </w:rPr>
        <w:t>: Based on the interview results, we simulated relevant typical user personas. Specifically, a middle-aged father of four is frustrated by his inability to identify the root cause of water waste. The role of personas is very helpful in understanding the needs, motivations and pain points of target users, and leads to subsequent design stages (Norman &amp; Draper, 1986).</w:t>
      </w:r>
    </w:p>
    <w:p w14:paraId="5B2EF700" w14:textId="1FCBF40A" w:rsidR="00195730" w:rsidRPr="005F026D" w:rsidRDefault="00195730" w:rsidP="00664D06">
      <w:pPr>
        <w:ind w:left="720"/>
        <w:rPr>
          <w:rFonts w:ascii="Calibri" w:hAnsi="Calibri" w:cs="Calibri"/>
          <w:color w:val="000000" w:themeColor="text1"/>
          <w:lang w:val="en-CN"/>
        </w:rPr>
      </w:pPr>
      <w:r w:rsidRPr="005F026D">
        <w:rPr>
          <w:rFonts w:ascii="Calibri" w:hAnsi="Calibri" w:cs="Calibri"/>
          <w:color w:val="000000" w:themeColor="text1"/>
          <w:lang w:val="en-CN"/>
        </w:rPr>
        <w:br/>
        <w:t xml:space="preserve">c. </w:t>
      </w:r>
      <w:r w:rsidRPr="005F026D">
        <w:rPr>
          <w:rStyle w:val="Heading3Char"/>
          <w:rFonts w:ascii="Calibri" w:hAnsi="Calibri" w:cs="Calibri"/>
          <w:color w:val="000000" w:themeColor="text1"/>
          <w:sz w:val="24"/>
          <w:szCs w:val="24"/>
          <w:lang w:val="en-CN"/>
        </w:rPr>
        <w:t>Contextual investigation</w:t>
      </w:r>
      <w:r w:rsidRPr="005F026D">
        <w:rPr>
          <w:rFonts w:ascii="Calibri" w:hAnsi="Calibri" w:cs="Calibri"/>
          <w:color w:val="000000" w:themeColor="text1"/>
          <w:lang w:val="en-CN"/>
        </w:rPr>
        <w:t>: We also observed how users interact with water in their daily lives, and discover potential needs and behaviours that they may not be fully aware of. For example, we noticed that many users were using too much water when watering plants, but they were not initially aware of this waste.</w:t>
      </w:r>
    </w:p>
    <w:p w14:paraId="6E5F0D85" w14:textId="77777777" w:rsidR="00664D06" w:rsidRPr="005F026D" w:rsidRDefault="00664D06" w:rsidP="00664D06">
      <w:pPr>
        <w:ind w:left="720"/>
        <w:rPr>
          <w:rFonts w:ascii="Calibri" w:hAnsi="Calibri" w:cs="Calibri"/>
          <w:lang w:val="en-CN"/>
        </w:rPr>
      </w:pPr>
    </w:p>
    <w:p w14:paraId="5ED9AB57" w14:textId="77777777" w:rsidR="00664D06" w:rsidRPr="005F026D" w:rsidRDefault="00195730" w:rsidP="00195730">
      <w:pPr>
        <w:numPr>
          <w:ilvl w:val="0"/>
          <w:numId w:val="1"/>
        </w:numPr>
        <w:rPr>
          <w:rFonts w:ascii="Calibri" w:hAnsi="Calibri" w:cs="Calibri"/>
          <w:lang w:val="en-CN"/>
        </w:rPr>
      </w:pPr>
      <w:bookmarkStart w:id="6" w:name="_Toc175589062"/>
      <w:bookmarkStart w:id="7" w:name="_Toc175594311"/>
      <w:r w:rsidRPr="005F026D">
        <w:rPr>
          <w:rStyle w:val="Heading2Char"/>
          <w:rFonts w:ascii="Calibri" w:hAnsi="Calibri" w:cs="Calibri"/>
          <w:lang w:val="en-CN"/>
        </w:rPr>
        <w:t xml:space="preserve">Data </w:t>
      </w:r>
      <w:r w:rsidRPr="005F026D">
        <w:rPr>
          <w:rStyle w:val="Heading2Char"/>
          <w:rFonts w:ascii="Calibri" w:hAnsi="Calibri" w:cs="Calibri"/>
        </w:rPr>
        <w:t>A</w:t>
      </w:r>
      <w:r w:rsidRPr="005F026D">
        <w:rPr>
          <w:rStyle w:val="Heading2Char"/>
          <w:rFonts w:ascii="Calibri" w:hAnsi="Calibri" w:cs="Calibri"/>
          <w:lang w:val="en-CN"/>
        </w:rPr>
        <w:t>nalysis</w:t>
      </w:r>
      <w:bookmarkEnd w:id="6"/>
      <w:bookmarkEnd w:id="7"/>
      <w:r w:rsidRPr="005F026D">
        <w:rPr>
          <w:rFonts w:ascii="Calibri" w:hAnsi="Calibri" w:cs="Calibri"/>
          <w:lang w:val="en-CN"/>
        </w:rPr>
        <w:t>:</w:t>
      </w:r>
    </w:p>
    <w:p w14:paraId="0CF03A7E" w14:textId="45A921A2" w:rsidR="00664D06" w:rsidRPr="005F026D" w:rsidRDefault="00195730" w:rsidP="00664D06">
      <w:pPr>
        <w:ind w:left="720"/>
        <w:rPr>
          <w:rFonts w:ascii="Calibri" w:hAnsi="Calibri" w:cs="Calibri"/>
          <w:color w:val="000000" w:themeColor="text1"/>
          <w:lang w:val="en-CN"/>
        </w:rPr>
      </w:pPr>
      <w:r w:rsidRPr="005F026D">
        <w:rPr>
          <w:rFonts w:ascii="Calibri" w:hAnsi="Calibri" w:cs="Calibri"/>
          <w:lang w:val="en-CN"/>
        </w:rPr>
        <w:br/>
      </w:r>
      <w:r w:rsidRPr="005F026D">
        <w:rPr>
          <w:rFonts w:ascii="Calibri" w:hAnsi="Calibri" w:cs="Calibri"/>
          <w:color w:val="000000" w:themeColor="text1"/>
          <w:lang w:val="en-CN"/>
        </w:rPr>
        <w:t xml:space="preserve">a. </w:t>
      </w:r>
      <w:r w:rsidRPr="005F026D">
        <w:rPr>
          <w:rStyle w:val="Heading3Char"/>
          <w:rFonts w:ascii="Calibri" w:hAnsi="Calibri" w:cs="Calibri"/>
          <w:color w:val="000000" w:themeColor="text1"/>
          <w:sz w:val="24"/>
          <w:szCs w:val="24"/>
          <w:lang w:val="en-CN"/>
        </w:rPr>
        <w:t>Qualitative data analysis</w:t>
      </w:r>
      <w:r w:rsidRPr="005F026D">
        <w:rPr>
          <w:rFonts w:ascii="Calibri" w:hAnsi="Calibri" w:cs="Calibri"/>
          <w:color w:val="000000" w:themeColor="text1"/>
          <w:lang w:val="en-CN"/>
        </w:rPr>
        <w:t xml:space="preserve">: After completing the collection of data, we adopted qualitative data analysis methods, especially affinity diagramming, to organise and understand a large amount of qualitative data. Affinity diagrams are used to classify and visualise users' 4 major aspects: needs, problems, values, and emotions, in order to identify key themes and insights. For example, we found that users have a strong demand for real-time water usage feedback, which fully demonstrates the expectation </w:t>
      </w:r>
      <w:r w:rsidRPr="005F026D">
        <w:rPr>
          <w:rFonts w:ascii="Calibri" w:hAnsi="Calibri" w:cs="Calibri"/>
          <w:color w:val="000000" w:themeColor="text1"/>
          <w:lang w:val="en-CN"/>
        </w:rPr>
        <w:lastRenderedPageBreak/>
        <w:t>of a system that can not only monitor consumption but also provide actionable insights (Patton, 20</w:t>
      </w:r>
      <w:r w:rsidR="007D00DA" w:rsidRPr="005F026D">
        <w:rPr>
          <w:rFonts w:ascii="Calibri" w:hAnsi="Calibri" w:cs="Calibri"/>
          <w:color w:val="000000" w:themeColor="text1"/>
          <w:lang w:val="en-CN"/>
        </w:rPr>
        <w:t>02</w:t>
      </w:r>
      <w:r w:rsidRPr="005F026D">
        <w:rPr>
          <w:rFonts w:ascii="Calibri" w:hAnsi="Calibri" w:cs="Calibri"/>
          <w:color w:val="000000" w:themeColor="text1"/>
          <w:lang w:val="en-CN"/>
        </w:rPr>
        <w:t>).</w:t>
      </w:r>
    </w:p>
    <w:p w14:paraId="33C6B296" w14:textId="5F8F0644" w:rsidR="00195730" w:rsidRPr="005F026D" w:rsidRDefault="00195730" w:rsidP="00664D06">
      <w:pPr>
        <w:ind w:left="720"/>
        <w:rPr>
          <w:rFonts w:ascii="Calibri" w:hAnsi="Calibri" w:cs="Calibri"/>
          <w:color w:val="000000" w:themeColor="text1"/>
          <w:lang w:val="en-CN"/>
        </w:rPr>
      </w:pPr>
      <w:r w:rsidRPr="005F026D">
        <w:rPr>
          <w:rFonts w:ascii="Calibri" w:hAnsi="Calibri" w:cs="Calibri"/>
          <w:color w:val="000000" w:themeColor="text1"/>
          <w:lang w:val="en-CN"/>
        </w:rPr>
        <w:br/>
        <w:t xml:space="preserve">b. </w:t>
      </w:r>
      <w:r w:rsidRPr="005F026D">
        <w:rPr>
          <w:rStyle w:val="Heading3Char"/>
          <w:rFonts w:ascii="Calibri" w:hAnsi="Calibri" w:cs="Calibri"/>
          <w:color w:val="000000" w:themeColor="text1"/>
          <w:sz w:val="24"/>
          <w:szCs w:val="24"/>
          <w:lang w:val="en-CN"/>
        </w:rPr>
        <w:t>Identify key themes</w:t>
      </w:r>
      <w:r w:rsidRPr="005F026D">
        <w:rPr>
          <w:rFonts w:ascii="Calibri" w:hAnsi="Calibri" w:cs="Calibri"/>
          <w:color w:val="000000" w:themeColor="text1"/>
          <w:lang w:val="en-CN"/>
        </w:rPr>
        <w:t>: There are recurring themes in the data analysis process, with the most typical and prominent being the importance of water awareness, user frustration caused by high water bills, and the lack of effective water conservation measures in most households. This series of themes decisively guides our design direction, as the areas where users need most support are revealed.</w:t>
      </w:r>
    </w:p>
    <w:p w14:paraId="720B522A" w14:textId="77777777" w:rsidR="00664D06" w:rsidRPr="005F026D" w:rsidRDefault="00664D06" w:rsidP="00664D06">
      <w:pPr>
        <w:ind w:left="720"/>
        <w:rPr>
          <w:rFonts w:ascii="Calibri" w:hAnsi="Calibri" w:cs="Calibri"/>
          <w:lang w:val="en-CN"/>
        </w:rPr>
      </w:pPr>
    </w:p>
    <w:p w14:paraId="626B24B7" w14:textId="77777777" w:rsidR="00664D06" w:rsidRPr="005F026D" w:rsidRDefault="00195730" w:rsidP="00195730">
      <w:pPr>
        <w:numPr>
          <w:ilvl w:val="0"/>
          <w:numId w:val="1"/>
        </w:numPr>
        <w:rPr>
          <w:rFonts w:ascii="Calibri" w:hAnsi="Calibri" w:cs="Calibri"/>
          <w:lang w:val="en-CN"/>
        </w:rPr>
      </w:pPr>
      <w:bookmarkStart w:id="8" w:name="_Toc175589063"/>
      <w:bookmarkStart w:id="9" w:name="_Toc175594312"/>
      <w:r w:rsidRPr="005F026D">
        <w:rPr>
          <w:rStyle w:val="Heading2Char"/>
          <w:rFonts w:ascii="Calibri" w:hAnsi="Calibri" w:cs="Calibri"/>
          <w:lang w:val="en-CN"/>
        </w:rPr>
        <w:t>Ethical Considerations</w:t>
      </w:r>
      <w:bookmarkEnd w:id="8"/>
      <w:bookmarkEnd w:id="9"/>
      <w:r w:rsidRPr="005F026D">
        <w:rPr>
          <w:rFonts w:ascii="Calibri" w:hAnsi="Calibri" w:cs="Calibri"/>
          <w:lang w:val="en-CN"/>
        </w:rPr>
        <w:t>:</w:t>
      </w:r>
    </w:p>
    <w:p w14:paraId="331EBBEE" w14:textId="77777777" w:rsidR="00664D06" w:rsidRPr="005F026D" w:rsidRDefault="00195730" w:rsidP="00664D06">
      <w:pPr>
        <w:ind w:left="720"/>
        <w:rPr>
          <w:rFonts w:ascii="Calibri" w:hAnsi="Calibri" w:cs="Calibri"/>
          <w:color w:val="000000" w:themeColor="text1"/>
          <w:lang w:val="en-CN"/>
        </w:rPr>
      </w:pPr>
      <w:r w:rsidRPr="005F026D">
        <w:rPr>
          <w:rFonts w:ascii="Calibri" w:hAnsi="Calibri" w:cs="Calibri"/>
          <w:lang w:val="en-CN"/>
        </w:rPr>
        <w:br/>
      </w:r>
      <w:r w:rsidRPr="005F026D">
        <w:rPr>
          <w:rFonts w:ascii="Calibri" w:hAnsi="Calibri" w:cs="Calibri"/>
          <w:color w:val="000000" w:themeColor="text1"/>
          <w:lang w:val="en-CN"/>
        </w:rPr>
        <w:t xml:space="preserve">a. </w:t>
      </w:r>
      <w:r w:rsidRPr="005F026D">
        <w:rPr>
          <w:rStyle w:val="Heading3Char"/>
          <w:rFonts w:ascii="Calibri" w:hAnsi="Calibri" w:cs="Calibri"/>
          <w:color w:val="000000" w:themeColor="text1"/>
          <w:sz w:val="24"/>
          <w:szCs w:val="24"/>
          <w:lang w:val="en-CN"/>
        </w:rPr>
        <w:t xml:space="preserve">Privacy and </w:t>
      </w:r>
      <w:r w:rsidRPr="005F026D">
        <w:rPr>
          <w:rStyle w:val="Heading3Char"/>
          <w:rFonts w:ascii="Calibri" w:hAnsi="Calibri" w:cs="Calibri"/>
          <w:color w:val="000000" w:themeColor="text1"/>
          <w:sz w:val="24"/>
          <w:szCs w:val="24"/>
        </w:rPr>
        <w:t>c</w:t>
      </w:r>
      <w:r w:rsidRPr="005F026D">
        <w:rPr>
          <w:rStyle w:val="Heading3Char"/>
          <w:rFonts w:ascii="Calibri" w:hAnsi="Calibri" w:cs="Calibri"/>
          <w:color w:val="000000" w:themeColor="text1"/>
          <w:sz w:val="24"/>
          <w:szCs w:val="24"/>
          <w:lang w:val="en-CN"/>
        </w:rPr>
        <w:t>onsent</w:t>
      </w:r>
      <w:r w:rsidRPr="005F026D">
        <w:rPr>
          <w:rFonts w:ascii="Calibri" w:hAnsi="Calibri" w:cs="Calibri"/>
          <w:color w:val="000000" w:themeColor="text1"/>
          <w:lang w:val="en-CN"/>
        </w:rPr>
        <w:t>: Given that tracking household water usage often involves sensitive personal data, privacy is undoubtedly a crucial consideration. We are aware of the need to ensure that the data collected is adequately protected in order to respect user privacy and consent. We will add data encryption methods and user identity security verification processes to the system with a high probability of protecting user data (Solove, 2008).</w:t>
      </w:r>
    </w:p>
    <w:p w14:paraId="68BDFA6F" w14:textId="436C7704" w:rsidR="00195730" w:rsidRPr="005F026D" w:rsidRDefault="00195730" w:rsidP="00664D06">
      <w:pPr>
        <w:ind w:left="720"/>
        <w:rPr>
          <w:rFonts w:ascii="Calibri" w:hAnsi="Calibri" w:cs="Calibri"/>
          <w:color w:val="000000" w:themeColor="text1"/>
          <w:lang w:val="en-CN"/>
        </w:rPr>
      </w:pPr>
      <w:r w:rsidRPr="005F026D">
        <w:rPr>
          <w:rFonts w:ascii="Calibri" w:hAnsi="Calibri" w:cs="Calibri"/>
          <w:color w:val="000000" w:themeColor="text1"/>
          <w:lang w:val="en-CN"/>
        </w:rPr>
        <w:br/>
        <w:t xml:space="preserve">b. </w:t>
      </w:r>
      <w:r w:rsidRPr="005F026D">
        <w:rPr>
          <w:rStyle w:val="Heading3Char"/>
          <w:rFonts w:ascii="Calibri" w:hAnsi="Calibri" w:cs="Calibri"/>
          <w:color w:val="000000" w:themeColor="text1"/>
          <w:sz w:val="24"/>
          <w:szCs w:val="24"/>
          <w:lang w:val="en-CN"/>
        </w:rPr>
        <w:t>User autonomy</w:t>
      </w:r>
      <w:r w:rsidRPr="005F026D">
        <w:rPr>
          <w:rFonts w:ascii="Calibri" w:hAnsi="Calibri" w:cs="Calibri"/>
          <w:color w:val="000000" w:themeColor="text1"/>
          <w:lang w:val="en-CN"/>
        </w:rPr>
        <w:t>: Users have absolute control over their data, including but not limited to the ability to review, modify and delete relevant information. This principle guides our design decisions, ensuring that users can both understand how their data will be used and manage it themselves (Beauchamp &amp; Childress, 2019).</w:t>
      </w:r>
    </w:p>
    <w:p w14:paraId="069D0CDD" w14:textId="77777777" w:rsidR="00664D06" w:rsidRPr="005F026D" w:rsidRDefault="00664D06" w:rsidP="00664D06">
      <w:pPr>
        <w:ind w:left="720"/>
        <w:rPr>
          <w:rFonts w:ascii="Calibri" w:hAnsi="Calibri" w:cs="Calibri"/>
          <w:lang w:val="en-CN"/>
        </w:rPr>
      </w:pPr>
    </w:p>
    <w:p w14:paraId="61B9E415" w14:textId="1B147F8E" w:rsidR="00664D06" w:rsidRPr="005F026D" w:rsidRDefault="00195730" w:rsidP="00195730">
      <w:pPr>
        <w:numPr>
          <w:ilvl w:val="0"/>
          <w:numId w:val="1"/>
        </w:numPr>
        <w:rPr>
          <w:rFonts w:ascii="Calibri" w:hAnsi="Calibri" w:cs="Calibri"/>
          <w:lang w:val="en-CN"/>
        </w:rPr>
      </w:pPr>
      <w:bookmarkStart w:id="10" w:name="_Toc175589064"/>
      <w:bookmarkStart w:id="11" w:name="_Toc175594313"/>
      <w:r w:rsidRPr="005F026D">
        <w:rPr>
          <w:rStyle w:val="Heading2Char"/>
          <w:rFonts w:ascii="Calibri" w:hAnsi="Calibri" w:cs="Calibri"/>
          <w:lang w:val="en-CN"/>
        </w:rPr>
        <w:t>Prototyp</w:t>
      </w:r>
      <w:proofErr w:type="spellStart"/>
      <w:r w:rsidR="00306CC0" w:rsidRPr="005F026D">
        <w:rPr>
          <w:rStyle w:val="Heading2Char"/>
          <w:rFonts w:ascii="Calibri" w:hAnsi="Calibri" w:cs="Calibri"/>
        </w:rPr>
        <w:t>ing</w:t>
      </w:r>
      <w:bookmarkEnd w:id="10"/>
      <w:bookmarkEnd w:id="11"/>
      <w:proofErr w:type="spellEnd"/>
      <w:r w:rsidRPr="005F026D">
        <w:rPr>
          <w:rFonts w:ascii="Calibri" w:hAnsi="Calibri" w:cs="Calibri"/>
          <w:lang w:val="en-CN"/>
        </w:rPr>
        <w:t>:</w:t>
      </w:r>
    </w:p>
    <w:p w14:paraId="692699AE" w14:textId="77777777" w:rsidR="00664D06" w:rsidRPr="005F026D" w:rsidRDefault="00195730" w:rsidP="00664D06">
      <w:pPr>
        <w:ind w:left="720"/>
        <w:rPr>
          <w:rFonts w:ascii="Calibri" w:hAnsi="Calibri" w:cs="Calibri"/>
          <w:color w:val="000000" w:themeColor="text1"/>
          <w:lang w:val="en-CN"/>
        </w:rPr>
      </w:pPr>
      <w:r w:rsidRPr="005F026D">
        <w:rPr>
          <w:rFonts w:ascii="Calibri" w:hAnsi="Calibri" w:cs="Calibri"/>
          <w:color w:val="000000" w:themeColor="text1"/>
          <w:lang w:val="en-CN"/>
        </w:rPr>
        <w:br/>
        <w:t xml:space="preserve">a. </w:t>
      </w:r>
      <w:r w:rsidRPr="005F026D">
        <w:rPr>
          <w:rStyle w:val="Heading3Char"/>
          <w:rFonts w:ascii="Calibri" w:hAnsi="Calibri" w:cs="Calibri"/>
          <w:color w:val="000000" w:themeColor="text1"/>
          <w:sz w:val="24"/>
          <w:szCs w:val="24"/>
          <w:lang w:val="en-CN"/>
        </w:rPr>
        <w:t>Preliminary prototype development</w:t>
      </w:r>
      <w:r w:rsidRPr="005F026D">
        <w:rPr>
          <w:rFonts w:ascii="Calibri" w:hAnsi="Calibri" w:cs="Calibri"/>
          <w:color w:val="000000" w:themeColor="text1"/>
          <w:lang w:val="en-CN"/>
        </w:rPr>
        <w:t>: Based on insights gained from user research and data analysis, we have developed a basic idea for the first prototype of a water use awareness and management system. The prototype includes features such as real-time water usage tracking, automatic leak detection and personalised water conservation recommendations. There is no doubt that the design process will be iterative and involve multiple rounds of prototyping and user testing to refine system functionality and user interface (Cooper, Reimann, &amp; Cronin, 2007).</w:t>
      </w:r>
    </w:p>
    <w:p w14:paraId="5B3D5B46" w14:textId="336FF569" w:rsidR="00195730" w:rsidRPr="005F026D" w:rsidRDefault="00195730" w:rsidP="00664D06">
      <w:pPr>
        <w:ind w:left="720"/>
        <w:rPr>
          <w:rFonts w:ascii="Calibri" w:hAnsi="Calibri" w:cs="Calibri"/>
          <w:color w:val="000000" w:themeColor="text1"/>
          <w:lang w:val="en-CN"/>
        </w:rPr>
      </w:pPr>
      <w:r w:rsidRPr="005F026D">
        <w:rPr>
          <w:rFonts w:ascii="Calibri" w:hAnsi="Calibri" w:cs="Calibri"/>
          <w:color w:val="000000" w:themeColor="text1"/>
          <w:lang w:val="en-CN"/>
        </w:rPr>
        <w:br/>
        <w:t xml:space="preserve">b. </w:t>
      </w:r>
      <w:r w:rsidRPr="005F026D">
        <w:rPr>
          <w:rStyle w:val="Heading3Char"/>
          <w:rFonts w:ascii="Calibri" w:hAnsi="Calibri" w:cs="Calibri"/>
          <w:color w:val="000000" w:themeColor="text1"/>
          <w:sz w:val="24"/>
          <w:szCs w:val="24"/>
          <w:lang w:val="en-CN"/>
        </w:rPr>
        <w:t>Usability testing</w:t>
      </w:r>
      <w:r w:rsidRPr="005F026D">
        <w:rPr>
          <w:rFonts w:ascii="Calibri" w:hAnsi="Calibri" w:cs="Calibri"/>
          <w:color w:val="000000" w:themeColor="text1"/>
          <w:lang w:val="en-CN"/>
        </w:rPr>
        <w:t>: We conducted usability tests on a small group of target users, which will help us identify usability issues and areas for improvement. For example, some users find too detailed real-time notifications too intrusive, which motivates us to design customizable notification settings that allow users to choose the type and frequency of content they are notified about.</w:t>
      </w:r>
    </w:p>
    <w:p w14:paraId="768408CB" w14:textId="77777777" w:rsidR="00664D06" w:rsidRPr="005F026D" w:rsidRDefault="00664D06" w:rsidP="00664D06">
      <w:pPr>
        <w:ind w:left="720"/>
        <w:rPr>
          <w:rFonts w:ascii="Calibri" w:hAnsi="Calibri" w:cs="Calibri"/>
          <w:color w:val="000000" w:themeColor="text1"/>
          <w:lang w:val="en-CN"/>
        </w:rPr>
      </w:pPr>
    </w:p>
    <w:p w14:paraId="412450B7" w14:textId="525E089D" w:rsidR="00195730" w:rsidRPr="005F026D" w:rsidRDefault="00195730" w:rsidP="00195730">
      <w:pPr>
        <w:numPr>
          <w:ilvl w:val="0"/>
          <w:numId w:val="1"/>
        </w:numPr>
        <w:rPr>
          <w:rFonts w:ascii="Calibri" w:hAnsi="Calibri" w:cs="Calibri"/>
          <w:color w:val="000000" w:themeColor="text1"/>
          <w:lang w:val="en-CN"/>
        </w:rPr>
      </w:pPr>
      <w:bookmarkStart w:id="12" w:name="_Toc175589065"/>
      <w:bookmarkStart w:id="13" w:name="_Toc175594314"/>
      <w:r w:rsidRPr="005F026D">
        <w:rPr>
          <w:rStyle w:val="Heading2Char"/>
          <w:rFonts w:ascii="Calibri" w:hAnsi="Calibri" w:cs="Calibri"/>
          <w:color w:val="000000" w:themeColor="text1"/>
          <w:sz w:val="24"/>
          <w:szCs w:val="24"/>
          <w:lang w:val="en-CN"/>
        </w:rPr>
        <w:t>Evaluation</w:t>
      </w:r>
      <w:bookmarkEnd w:id="12"/>
      <w:bookmarkEnd w:id="13"/>
      <w:r w:rsidRPr="005F026D">
        <w:rPr>
          <w:rFonts w:ascii="Calibri" w:hAnsi="Calibri" w:cs="Calibri"/>
          <w:color w:val="000000" w:themeColor="text1"/>
          <w:lang w:val="en-CN"/>
        </w:rPr>
        <w:t xml:space="preserve">: After the final improvement and production of the prototype, we plan to conduct a comprehensive evaluation of the impact level to assess the effectiveness of the system in helping reduce water consumption and improve user satisfaction. The evaluation will include quantitative indicators, the most direct of which is the reduction </w:t>
      </w:r>
      <w:r w:rsidRPr="005F026D">
        <w:rPr>
          <w:rFonts w:ascii="Calibri" w:hAnsi="Calibri" w:cs="Calibri"/>
          <w:color w:val="000000" w:themeColor="text1"/>
          <w:lang w:val="en-CN"/>
        </w:rPr>
        <w:lastRenderedPageBreak/>
        <w:t xml:space="preserve">in water usage proportion, followed by qualitative feedback from users on system experience. The goal of the final product is not only to meet user needs, but also to actively promote the concept and awareness of sustainable water resource awareness (Gleick, </w:t>
      </w:r>
      <w:r w:rsidR="001E1B50" w:rsidRPr="005F026D">
        <w:rPr>
          <w:rFonts w:ascii="Calibri" w:hAnsi="Calibri" w:cs="Calibri"/>
          <w:color w:val="000000" w:themeColor="text1"/>
          <w:lang w:val="en-CN"/>
        </w:rPr>
        <w:t>1989</w:t>
      </w:r>
      <w:r w:rsidRPr="005F026D">
        <w:rPr>
          <w:rFonts w:ascii="Calibri" w:hAnsi="Calibri" w:cs="Calibri"/>
          <w:color w:val="000000" w:themeColor="text1"/>
          <w:lang w:val="en-CN"/>
        </w:rPr>
        <w:t>).</w:t>
      </w:r>
    </w:p>
    <w:p w14:paraId="3C42FA3C" w14:textId="77777777" w:rsidR="00B71BA6" w:rsidRPr="005F026D" w:rsidRDefault="00B71BA6" w:rsidP="00B71BA6">
      <w:pPr>
        <w:ind w:left="360"/>
        <w:rPr>
          <w:rFonts w:ascii="Calibri" w:hAnsi="Calibri" w:cs="Calibri"/>
          <w:color w:val="000000" w:themeColor="text1"/>
          <w:lang w:val="en-CN"/>
        </w:rPr>
      </w:pPr>
    </w:p>
    <w:p w14:paraId="629307EA" w14:textId="77777777" w:rsidR="00195730" w:rsidRPr="005F026D" w:rsidRDefault="00195730" w:rsidP="00783A84">
      <w:pPr>
        <w:pStyle w:val="Heading1"/>
        <w:rPr>
          <w:rFonts w:ascii="Calibri" w:hAnsi="Calibri" w:cs="Calibri"/>
          <w:lang w:val="en-CN"/>
        </w:rPr>
      </w:pPr>
      <w:bookmarkStart w:id="14" w:name="_Toc175589066"/>
      <w:bookmarkStart w:id="15" w:name="_Toc175594315"/>
      <w:r w:rsidRPr="005F026D">
        <w:rPr>
          <w:rFonts w:ascii="Calibri" w:hAnsi="Calibri" w:cs="Calibri"/>
          <w:lang w:val="en-CN"/>
        </w:rPr>
        <w:t>Ethical Issues</w:t>
      </w:r>
      <w:bookmarkEnd w:id="14"/>
      <w:bookmarkEnd w:id="15"/>
    </w:p>
    <w:p w14:paraId="3DA37792" w14:textId="77777777" w:rsidR="00195730" w:rsidRPr="005F026D" w:rsidRDefault="00195730" w:rsidP="00195730">
      <w:pPr>
        <w:rPr>
          <w:rFonts w:ascii="Calibri" w:hAnsi="Calibri" w:cs="Calibri"/>
          <w:lang w:val="en-CN"/>
        </w:rPr>
      </w:pPr>
    </w:p>
    <w:p w14:paraId="5C6F772B" w14:textId="42BC512D" w:rsidR="00B71BA6" w:rsidRPr="005F026D" w:rsidRDefault="00195730" w:rsidP="00195730">
      <w:pPr>
        <w:rPr>
          <w:rFonts w:ascii="Calibri" w:hAnsi="Calibri" w:cs="Calibri"/>
          <w:lang w:val="en-CN"/>
        </w:rPr>
      </w:pPr>
      <w:r w:rsidRPr="005F026D">
        <w:rPr>
          <w:rFonts w:ascii="Calibri" w:hAnsi="Calibri" w:cs="Calibri"/>
          <w:lang w:val="en-CN"/>
        </w:rPr>
        <w:t>In the process of developing our water use awareness and management system, we have identified the following 5 key ethical issues. Delving into these ethical issues in detail is an important step towards designing solutions that are both effective and respectful of users' rights and social norms. The following table shows specific ethical issues and corresponding action plans:</w:t>
      </w:r>
    </w:p>
    <w:p w14:paraId="2E60C959" w14:textId="77777777" w:rsidR="005F026D" w:rsidRPr="005F026D" w:rsidRDefault="005F026D" w:rsidP="00195730">
      <w:pPr>
        <w:rPr>
          <w:rFonts w:ascii="Calibri" w:hAnsi="Calibri" w:cs="Calibri"/>
          <w:lang w:val="en-CN"/>
        </w:rPr>
      </w:pPr>
    </w:p>
    <w:tbl>
      <w:tblPr>
        <w:tblStyle w:val="GridTable4-Accent5"/>
        <w:tblW w:w="0" w:type="auto"/>
        <w:tblLook w:val="04A0" w:firstRow="1" w:lastRow="0" w:firstColumn="1" w:lastColumn="0" w:noHBand="0" w:noVBand="1"/>
      </w:tblPr>
      <w:tblGrid>
        <w:gridCol w:w="3116"/>
        <w:gridCol w:w="3117"/>
        <w:gridCol w:w="3117"/>
      </w:tblGrid>
      <w:tr w:rsidR="00B71BA6" w:rsidRPr="005F026D" w14:paraId="10BAEDF1" w14:textId="77777777" w:rsidTr="005F02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5C1F7FA" w14:textId="2A798F12" w:rsidR="00B71BA6" w:rsidRPr="00F621F5" w:rsidRDefault="00B71BA6" w:rsidP="00F621F5">
            <w:pPr>
              <w:pStyle w:val="Heading2"/>
              <w:jc w:val="center"/>
              <w:rPr>
                <w:rFonts w:ascii="Calibri" w:hAnsi="Calibri" w:cs="Calibri"/>
                <w:color w:val="FFFFFF" w:themeColor="background1"/>
                <w:sz w:val="24"/>
                <w:szCs w:val="24"/>
              </w:rPr>
            </w:pPr>
            <w:r w:rsidRPr="00F621F5">
              <w:rPr>
                <w:rFonts w:ascii="Calibri" w:hAnsi="Calibri" w:cs="Calibri"/>
                <w:color w:val="FFFFFF" w:themeColor="background1"/>
                <w:sz w:val="24"/>
                <w:szCs w:val="24"/>
              </w:rPr>
              <w:t>Ethical Issues</w:t>
            </w:r>
          </w:p>
        </w:tc>
        <w:tc>
          <w:tcPr>
            <w:tcW w:w="3117" w:type="dxa"/>
          </w:tcPr>
          <w:p w14:paraId="3D5308AA" w14:textId="1B0B764F" w:rsidR="00B71BA6" w:rsidRPr="00F621F5" w:rsidRDefault="00B71BA6" w:rsidP="00F621F5">
            <w:pPr>
              <w:pStyle w:val="Heading2"/>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FFFFFF" w:themeColor="background1"/>
                <w:sz w:val="24"/>
                <w:szCs w:val="24"/>
                <w:lang w:val="en-CN"/>
              </w:rPr>
            </w:pPr>
            <w:r w:rsidRPr="00F621F5">
              <w:rPr>
                <w:rFonts w:ascii="Calibri" w:hAnsi="Calibri" w:cs="Calibri"/>
                <w:color w:val="FFFFFF" w:themeColor="background1"/>
                <w:sz w:val="24"/>
                <w:szCs w:val="24"/>
              </w:rPr>
              <w:t>Description</w:t>
            </w:r>
          </w:p>
        </w:tc>
        <w:tc>
          <w:tcPr>
            <w:tcW w:w="3117" w:type="dxa"/>
          </w:tcPr>
          <w:p w14:paraId="3580293E" w14:textId="0CE0916D" w:rsidR="00B71BA6" w:rsidRPr="00F621F5" w:rsidRDefault="00B71BA6" w:rsidP="00F621F5">
            <w:pPr>
              <w:pStyle w:val="Heading2"/>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FFFFFF" w:themeColor="background1"/>
                <w:sz w:val="24"/>
                <w:szCs w:val="24"/>
                <w:lang w:val="en-CN"/>
              </w:rPr>
            </w:pPr>
            <w:r w:rsidRPr="00F621F5">
              <w:rPr>
                <w:rFonts w:ascii="Calibri" w:hAnsi="Calibri" w:cs="Calibri"/>
                <w:color w:val="FFFFFF" w:themeColor="background1"/>
                <w:sz w:val="24"/>
                <w:szCs w:val="24"/>
              </w:rPr>
              <w:t>Action Plan</w:t>
            </w:r>
          </w:p>
        </w:tc>
      </w:tr>
      <w:tr w:rsidR="00B71BA6" w:rsidRPr="00F621F5" w14:paraId="21FA5572" w14:textId="77777777" w:rsidTr="005F0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E46F5CA" w14:textId="06B9741B" w:rsidR="00B71BA6" w:rsidRPr="00F621F5" w:rsidRDefault="00B71BA6" w:rsidP="00054908">
            <w:pPr>
              <w:pStyle w:val="Heading2"/>
              <w:numPr>
                <w:ilvl w:val="0"/>
                <w:numId w:val="7"/>
              </w:numPr>
              <w:rPr>
                <w:rFonts w:ascii="Calibri" w:hAnsi="Calibri" w:cs="Calibri"/>
              </w:rPr>
            </w:pPr>
            <w:bookmarkStart w:id="16" w:name="_Toc175589067"/>
            <w:bookmarkStart w:id="17" w:name="_Toc175594316"/>
            <w:r w:rsidRPr="00F621F5">
              <w:rPr>
                <w:rFonts w:ascii="Calibri" w:hAnsi="Calibri" w:cs="Calibri"/>
              </w:rPr>
              <w:t>Confidentiality</w:t>
            </w:r>
            <w:bookmarkEnd w:id="16"/>
            <w:bookmarkEnd w:id="17"/>
          </w:p>
        </w:tc>
        <w:tc>
          <w:tcPr>
            <w:tcW w:w="3117" w:type="dxa"/>
          </w:tcPr>
          <w:p w14:paraId="33502BE9" w14:textId="40DDB573" w:rsidR="00B71BA6" w:rsidRPr="00F621F5" w:rsidRDefault="00B71BA6" w:rsidP="0045227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CN"/>
              </w:rPr>
            </w:pPr>
            <w:r w:rsidRPr="00F621F5">
              <w:rPr>
                <w:rFonts w:ascii="Calibri" w:hAnsi="Calibri" w:cs="Calibri"/>
              </w:rPr>
              <w:t>Water usage data is closely related to sensitive information such as household habits and personal behaviours, so it is particularly important that these data are not accessed without authorisation (Westin, 1967).</w:t>
            </w:r>
          </w:p>
        </w:tc>
        <w:tc>
          <w:tcPr>
            <w:tcW w:w="3117" w:type="dxa"/>
          </w:tcPr>
          <w:p w14:paraId="25B16848" w14:textId="4DC755B1" w:rsidR="00B71BA6" w:rsidRPr="00F621F5" w:rsidRDefault="00B71BA6" w:rsidP="0045227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CN"/>
              </w:rPr>
            </w:pPr>
            <w:r w:rsidRPr="00F621F5">
              <w:rPr>
                <w:rFonts w:ascii="Calibri" w:hAnsi="Calibri" w:cs="Calibri"/>
              </w:rPr>
              <w:t>Advanced encryption standards such as AES-256 are used for water usage data storage and transmission, along with regular access audits to ensure that users accessing the data are authorised.</w:t>
            </w:r>
          </w:p>
        </w:tc>
      </w:tr>
      <w:tr w:rsidR="00B71BA6" w:rsidRPr="00F621F5" w14:paraId="3B7CD8D0" w14:textId="77777777" w:rsidTr="005F026D">
        <w:tc>
          <w:tcPr>
            <w:cnfStyle w:val="001000000000" w:firstRow="0" w:lastRow="0" w:firstColumn="1" w:lastColumn="0" w:oddVBand="0" w:evenVBand="0" w:oddHBand="0" w:evenHBand="0" w:firstRowFirstColumn="0" w:firstRowLastColumn="0" w:lastRowFirstColumn="0" w:lastRowLastColumn="0"/>
            <w:tcW w:w="3116" w:type="dxa"/>
          </w:tcPr>
          <w:p w14:paraId="1BACAE3D" w14:textId="609F6574" w:rsidR="00B71BA6" w:rsidRPr="00F621F5" w:rsidRDefault="00B71BA6" w:rsidP="00054908">
            <w:pPr>
              <w:pStyle w:val="Heading2"/>
              <w:numPr>
                <w:ilvl w:val="0"/>
                <w:numId w:val="7"/>
              </w:numPr>
              <w:rPr>
                <w:rFonts w:ascii="Calibri" w:hAnsi="Calibri" w:cs="Calibri"/>
              </w:rPr>
            </w:pPr>
            <w:bookmarkStart w:id="18" w:name="_Toc175589068"/>
            <w:bookmarkStart w:id="19" w:name="_Toc175594317"/>
            <w:r w:rsidRPr="00F621F5">
              <w:rPr>
                <w:rFonts w:ascii="Calibri" w:hAnsi="Calibri" w:cs="Calibri"/>
              </w:rPr>
              <w:t>Monitoring Consent</w:t>
            </w:r>
            <w:bookmarkEnd w:id="18"/>
            <w:bookmarkEnd w:id="19"/>
          </w:p>
        </w:tc>
        <w:tc>
          <w:tcPr>
            <w:tcW w:w="3117" w:type="dxa"/>
          </w:tcPr>
          <w:p w14:paraId="4AA51A00" w14:textId="7589E344" w:rsidR="00B71BA6" w:rsidRPr="00F621F5" w:rsidRDefault="00B71BA6" w:rsidP="0045227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CN"/>
              </w:rPr>
            </w:pPr>
            <w:r w:rsidRPr="00F621F5">
              <w:rPr>
                <w:rFonts w:ascii="Calibri" w:hAnsi="Calibri" w:cs="Calibri"/>
              </w:rPr>
              <w:t>Users must be fully informed about what water usage data will be collected, how it will be used and who has access to the data, ensuring that their participation decisions are made wisely (</w:t>
            </w:r>
            <w:proofErr w:type="spellStart"/>
            <w:r w:rsidRPr="00F621F5">
              <w:rPr>
                <w:rFonts w:ascii="Calibri" w:hAnsi="Calibri" w:cs="Calibri"/>
              </w:rPr>
              <w:t>Culnan</w:t>
            </w:r>
            <w:proofErr w:type="spellEnd"/>
            <w:r w:rsidRPr="00F621F5">
              <w:rPr>
                <w:rFonts w:ascii="Calibri" w:hAnsi="Calibri" w:cs="Calibri"/>
              </w:rPr>
              <w:t xml:space="preserve"> &amp; Armstrong, 1999).</w:t>
            </w:r>
          </w:p>
        </w:tc>
        <w:tc>
          <w:tcPr>
            <w:tcW w:w="3117" w:type="dxa"/>
          </w:tcPr>
          <w:p w14:paraId="3AE3428C" w14:textId="45E0A369" w:rsidR="00B71BA6" w:rsidRPr="00F621F5" w:rsidRDefault="00B71BA6" w:rsidP="0045227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CN"/>
              </w:rPr>
            </w:pPr>
            <w:r w:rsidRPr="00F621F5">
              <w:rPr>
                <w:rFonts w:ascii="Calibri" w:hAnsi="Calibri" w:cs="Calibri"/>
              </w:rPr>
              <w:t>A detailed consent form will be produced, clearly outlining the scope of water usage data collection and its intended use. And it should be agreed and signed by each user before the data collection begins. If there are any changes to the terms of use or access, promptly inform users and support their withdrawal of consent.</w:t>
            </w:r>
          </w:p>
        </w:tc>
      </w:tr>
    </w:tbl>
    <w:p w14:paraId="369E4BAB" w14:textId="77777777" w:rsidR="00B71BA6" w:rsidRPr="00F621F5" w:rsidRDefault="00B71BA6" w:rsidP="00195730">
      <w:pPr>
        <w:rPr>
          <w:rFonts w:ascii="Calibri" w:hAnsi="Calibri" w:cs="Calibri"/>
          <w:lang w:val="en-CN"/>
        </w:rPr>
      </w:pPr>
    </w:p>
    <w:p w14:paraId="12E393F5" w14:textId="77777777" w:rsidR="00F621F5" w:rsidRPr="00F621F5" w:rsidRDefault="00F621F5" w:rsidP="00195730">
      <w:pPr>
        <w:rPr>
          <w:rFonts w:ascii="Calibri" w:hAnsi="Calibri" w:cs="Calibri"/>
          <w:lang w:val="en-CN"/>
        </w:rPr>
      </w:pPr>
    </w:p>
    <w:p w14:paraId="5A206988" w14:textId="77777777" w:rsidR="00F621F5" w:rsidRPr="00F621F5" w:rsidRDefault="00F621F5" w:rsidP="00195730">
      <w:pPr>
        <w:rPr>
          <w:rFonts w:ascii="Calibri" w:hAnsi="Calibri" w:cs="Calibri"/>
          <w:lang w:val="en-CN"/>
        </w:rPr>
      </w:pPr>
    </w:p>
    <w:p w14:paraId="448D581E" w14:textId="77777777" w:rsidR="00F621F5" w:rsidRPr="00F621F5" w:rsidRDefault="00F621F5" w:rsidP="00195730">
      <w:pPr>
        <w:rPr>
          <w:rFonts w:ascii="Calibri" w:hAnsi="Calibri" w:cs="Calibri"/>
          <w:lang w:val="en-CN"/>
        </w:rPr>
      </w:pPr>
    </w:p>
    <w:tbl>
      <w:tblPr>
        <w:tblStyle w:val="GridTable6Colorful-Accent5"/>
        <w:tblW w:w="0" w:type="auto"/>
        <w:tblLook w:val="04A0" w:firstRow="1" w:lastRow="0" w:firstColumn="1" w:lastColumn="0" w:noHBand="0" w:noVBand="1"/>
      </w:tblPr>
      <w:tblGrid>
        <w:gridCol w:w="3116"/>
        <w:gridCol w:w="3117"/>
        <w:gridCol w:w="3117"/>
      </w:tblGrid>
      <w:tr w:rsidR="00F621F5" w:rsidRPr="00F621F5" w14:paraId="1A195DB9" w14:textId="77777777" w:rsidTr="00F621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F2CFED"/>
          </w:tcPr>
          <w:p w14:paraId="64E3C747" w14:textId="2A1AAF3A" w:rsidR="00F621F5" w:rsidRPr="00F621F5" w:rsidRDefault="00F621F5" w:rsidP="00F621F5">
            <w:pPr>
              <w:pStyle w:val="Heading2"/>
              <w:numPr>
                <w:ilvl w:val="0"/>
                <w:numId w:val="7"/>
              </w:numPr>
              <w:rPr>
                <w:rFonts w:ascii="Calibri" w:hAnsi="Calibri" w:cs="Calibri"/>
                <w:lang w:val="en-CN"/>
              </w:rPr>
            </w:pPr>
            <w:bookmarkStart w:id="20" w:name="_Toc175589069"/>
            <w:bookmarkStart w:id="21" w:name="_Toc175594318"/>
            <w:r w:rsidRPr="00F621F5">
              <w:rPr>
                <w:rFonts w:ascii="Calibri" w:hAnsi="Calibri" w:cs="Calibri"/>
              </w:rPr>
              <w:lastRenderedPageBreak/>
              <w:t>Personal Space Privacy</w:t>
            </w:r>
            <w:bookmarkEnd w:id="20"/>
            <w:bookmarkEnd w:id="21"/>
          </w:p>
        </w:tc>
        <w:tc>
          <w:tcPr>
            <w:tcW w:w="3117" w:type="dxa"/>
            <w:shd w:val="clear" w:color="auto" w:fill="F2CFED"/>
          </w:tcPr>
          <w:p w14:paraId="1160DAB1" w14:textId="1486C589" w:rsidR="00F621F5" w:rsidRPr="00F621F5" w:rsidRDefault="00F621F5" w:rsidP="0045227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auto"/>
                <w:lang w:val="en-CN"/>
              </w:rPr>
            </w:pPr>
            <w:r w:rsidRPr="00F621F5">
              <w:rPr>
                <w:rFonts w:ascii="Calibri" w:hAnsi="Calibri" w:cs="Calibri"/>
                <w:b w:val="0"/>
                <w:bCs w:val="0"/>
                <w:color w:val="auto"/>
              </w:rPr>
              <w:t>Avoid entering areas considered private in the home, such as bathrooms and bedrooms, unless explicit user consent is obtained (Solove, 2008).</w:t>
            </w:r>
          </w:p>
        </w:tc>
        <w:tc>
          <w:tcPr>
            <w:tcW w:w="3117" w:type="dxa"/>
            <w:shd w:val="clear" w:color="auto" w:fill="F2CFED"/>
          </w:tcPr>
          <w:p w14:paraId="4BB2815B" w14:textId="67E0FED7" w:rsidR="00F621F5" w:rsidRPr="00F621F5" w:rsidRDefault="00F621F5" w:rsidP="0045227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auto"/>
                <w:lang w:val="en-CN"/>
              </w:rPr>
            </w:pPr>
            <w:r w:rsidRPr="00F621F5">
              <w:rPr>
                <w:rFonts w:ascii="Calibri" w:hAnsi="Calibri" w:cs="Calibri"/>
                <w:b w:val="0"/>
                <w:bCs w:val="0"/>
                <w:color w:val="auto"/>
              </w:rPr>
              <w:t>The purpose and benefits of all monitoring will be clearly explained to users. The system will be mainly designed to monitor public areas such as kitchens and living rooms. However, any surveillance in private spaces can only be implemented with the support of a dual consent mechanism.</w:t>
            </w:r>
          </w:p>
        </w:tc>
      </w:tr>
      <w:tr w:rsidR="00F621F5" w:rsidRPr="00F621F5" w14:paraId="33FD254B" w14:textId="77777777" w:rsidTr="00F62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FFFFFF"/>
          </w:tcPr>
          <w:p w14:paraId="5A2D37A1" w14:textId="265170F9" w:rsidR="00F621F5" w:rsidRPr="00F621F5" w:rsidRDefault="00F621F5" w:rsidP="00F621F5">
            <w:pPr>
              <w:pStyle w:val="Heading2"/>
              <w:numPr>
                <w:ilvl w:val="0"/>
                <w:numId w:val="7"/>
              </w:numPr>
              <w:rPr>
                <w:rFonts w:ascii="Calibri" w:hAnsi="Calibri" w:cs="Calibri"/>
                <w:lang w:val="en-CN"/>
              </w:rPr>
            </w:pPr>
            <w:bookmarkStart w:id="22" w:name="_Toc175589070"/>
            <w:bookmarkStart w:id="23" w:name="_Toc175594319"/>
            <w:r w:rsidRPr="00F621F5">
              <w:rPr>
                <w:rFonts w:ascii="Calibri" w:hAnsi="Calibri" w:cs="Calibri"/>
              </w:rPr>
              <w:t>Data Abuse</w:t>
            </w:r>
            <w:bookmarkEnd w:id="22"/>
            <w:bookmarkEnd w:id="23"/>
          </w:p>
        </w:tc>
        <w:tc>
          <w:tcPr>
            <w:tcW w:w="3117" w:type="dxa"/>
            <w:shd w:val="clear" w:color="auto" w:fill="FFFFFF"/>
          </w:tcPr>
          <w:p w14:paraId="13BC08E3" w14:textId="5B3205D5" w:rsidR="00F621F5" w:rsidRPr="00F621F5" w:rsidRDefault="00F621F5" w:rsidP="0045227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lang w:val="en-CN"/>
              </w:rPr>
            </w:pPr>
            <w:r w:rsidRPr="00F621F5">
              <w:rPr>
                <w:rFonts w:ascii="Calibri" w:hAnsi="Calibri" w:cs="Calibri"/>
                <w:color w:val="auto"/>
              </w:rPr>
              <w:t>The collected water usage data is likely to be used for purposes beyond the original scope without users' permission. (Solove, 2004)</w:t>
            </w:r>
          </w:p>
        </w:tc>
        <w:tc>
          <w:tcPr>
            <w:tcW w:w="3117" w:type="dxa"/>
            <w:shd w:val="clear" w:color="auto" w:fill="FFFFFF"/>
          </w:tcPr>
          <w:p w14:paraId="2FADA76F" w14:textId="2916B1A5" w:rsidR="00F621F5" w:rsidRPr="00F621F5" w:rsidRDefault="00F621F5" w:rsidP="0045227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lang w:val="en-CN"/>
              </w:rPr>
            </w:pPr>
            <w:r w:rsidRPr="00F621F5">
              <w:rPr>
                <w:rFonts w:ascii="Calibri" w:hAnsi="Calibri" w:cs="Calibri"/>
                <w:color w:val="auto"/>
              </w:rPr>
              <w:t>A clear policy for the use of water usage data will be established to limit its use within the scope of user consent. Any sharing of this data must additionally seek the user's approval. Meanwhile, users have the autonomy to opt out of data sharing at any time.</w:t>
            </w:r>
          </w:p>
        </w:tc>
      </w:tr>
      <w:tr w:rsidR="00F621F5" w:rsidRPr="00F621F5" w14:paraId="314E25C3" w14:textId="77777777" w:rsidTr="00F621F5">
        <w:tc>
          <w:tcPr>
            <w:cnfStyle w:val="001000000000" w:firstRow="0" w:lastRow="0" w:firstColumn="1" w:lastColumn="0" w:oddVBand="0" w:evenVBand="0" w:oddHBand="0" w:evenHBand="0" w:firstRowFirstColumn="0" w:firstRowLastColumn="0" w:lastRowFirstColumn="0" w:lastRowLastColumn="0"/>
            <w:tcW w:w="3116" w:type="dxa"/>
            <w:shd w:val="clear" w:color="auto" w:fill="F2CFED"/>
          </w:tcPr>
          <w:p w14:paraId="118C6B2A" w14:textId="093A9677" w:rsidR="00F621F5" w:rsidRPr="00F621F5" w:rsidRDefault="00F621F5" w:rsidP="00F621F5">
            <w:pPr>
              <w:pStyle w:val="Heading2"/>
              <w:numPr>
                <w:ilvl w:val="0"/>
                <w:numId w:val="7"/>
              </w:numPr>
              <w:rPr>
                <w:rFonts w:ascii="Calibri" w:hAnsi="Calibri" w:cs="Calibri"/>
                <w:lang w:val="en-CN"/>
              </w:rPr>
            </w:pPr>
            <w:bookmarkStart w:id="24" w:name="_Toc175589071"/>
            <w:bookmarkStart w:id="25" w:name="_Toc175594320"/>
            <w:r w:rsidRPr="00F621F5">
              <w:rPr>
                <w:rFonts w:ascii="Calibri" w:hAnsi="Calibri" w:cs="Calibri"/>
              </w:rPr>
              <w:t>Data Interpretation Bias</w:t>
            </w:r>
            <w:bookmarkEnd w:id="24"/>
            <w:bookmarkEnd w:id="25"/>
          </w:p>
        </w:tc>
        <w:tc>
          <w:tcPr>
            <w:tcW w:w="3117" w:type="dxa"/>
            <w:shd w:val="clear" w:color="auto" w:fill="F2CFED"/>
          </w:tcPr>
          <w:p w14:paraId="52F7F795" w14:textId="1154DA8F" w:rsidR="00F621F5" w:rsidRPr="00F621F5" w:rsidRDefault="00F621F5" w:rsidP="0045227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lang w:val="en-CN"/>
              </w:rPr>
            </w:pPr>
            <w:r w:rsidRPr="00F621F5">
              <w:rPr>
                <w:rFonts w:ascii="Calibri" w:hAnsi="Calibri" w:cs="Calibri"/>
                <w:color w:val="auto"/>
                <w:lang w:val="en-CN"/>
              </w:rPr>
              <w:t>Water usage data may be analysed in a biased manner, leading to unreasonable recommendations and inaccurate user behaviour targeting (Norman, 2013).</w:t>
            </w:r>
          </w:p>
        </w:tc>
        <w:tc>
          <w:tcPr>
            <w:tcW w:w="3117" w:type="dxa"/>
            <w:shd w:val="clear" w:color="auto" w:fill="F2CFED"/>
          </w:tcPr>
          <w:p w14:paraId="0DE1FA5B" w14:textId="703C94E7" w:rsidR="00F621F5" w:rsidRPr="00F621F5" w:rsidRDefault="00F621F5" w:rsidP="0045227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lang w:val="en-CN"/>
              </w:rPr>
            </w:pPr>
            <w:r w:rsidRPr="00F621F5">
              <w:rPr>
                <w:rFonts w:ascii="Calibri" w:hAnsi="Calibri" w:cs="Calibri"/>
                <w:color w:val="auto"/>
              </w:rPr>
              <w:t xml:space="preserve">We will organise as many team members as possible to use data on water in batches. Only by analysing and summarising different dimensions based on objective standards, combined with multiple results, can </w:t>
            </w:r>
            <w:proofErr w:type="gramStart"/>
            <w:r w:rsidRPr="00F621F5">
              <w:rPr>
                <w:rFonts w:ascii="Calibri" w:hAnsi="Calibri" w:cs="Calibri"/>
                <w:color w:val="auto"/>
              </w:rPr>
              <w:t>a final conclusion</w:t>
            </w:r>
            <w:proofErr w:type="gramEnd"/>
            <w:r w:rsidRPr="00F621F5">
              <w:rPr>
                <w:rFonts w:ascii="Calibri" w:hAnsi="Calibri" w:cs="Calibri"/>
                <w:color w:val="auto"/>
              </w:rPr>
              <w:t xml:space="preserve"> be drawn to ensure the accuracy and fairness of data interpretation.</w:t>
            </w:r>
          </w:p>
        </w:tc>
      </w:tr>
    </w:tbl>
    <w:p w14:paraId="6D06B9F2" w14:textId="77777777" w:rsidR="00F621F5" w:rsidRPr="00054908" w:rsidRDefault="00F621F5" w:rsidP="00195730">
      <w:pPr>
        <w:rPr>
          <w:rFonts w:ascii="Calibri" w:hAnsi="Calibri" w:cs="Calibri"/>
          <w:lang w:val="en-CN"/>
        </w:rPr>
      </w:pPr>
    </w:p>
    <w:p w14:paraId="6225AE69" w14:textId="239BDE33" w:rsidR="00B71BA6" w:rsidRPr="00054908" w:rsidRDefault="00B71BA6" w:rsidP="00F03B2F">
      <w:pPr>
        <w:jc w:val="center"/>
        <w:rPr>
          <w:rFonts w:ascii="Calibri" w:hAnsi="Calibri" w:cs="Calibri"/>
          <w:lang w:val="en-CN"/>
        </w:rPr>
      </w:pPr>
      <w:r w:rsidRPr="00054908">
        <w:rPr>
          <w:rFonts w:ascii="Calibri" w:hAnsi="Calibri" w:cs="Calibri"/>
          <w:lang w:val="en-CN"/>
        </w:rPr>
        <w:t>Table:</w:t>
      </w:r>
      <w:r w:rsidR="00F03B2F" w:rsidRPr="00054908">
        <w:rPr>
          <w:rFonts w:ascii="Calibri" w:hAnsi="Calibri" w:cs="Calibri"/>
          <w:lang w:val="en-CN"/>
        </w:rPr>
        <w:t xml:space="preserve"> Ethical Issues</w:t>
      </w:r>
    </w:p>
    <w:p w14:paraId="0CC007E9" w14:textId="77777777" w:rsidR="003E6F54" w:rsidRDefault="003E6F54">
      <w:pPr>
        <w:rPr>
          <w:rFonts w:ascii="Calibri" w:hAnsi="Calibri" w:cs="Calibri"/>
        </w:rPr>
      </w:pPr>
    </w:p>
    <w:p w14:paraId="67219FF1" w14:textId="77777777" w:rsidR="00F621F5" w:rsidRDefault="00F621F5">
      <w:pPr>
        <w:rPr>
          <w:rFonts w:ascii="Calibri" w:hAnsi="Calibri" w:cs="Calibri"/>
        </w:rPr>
      </w:pPr>
    </w:p>
    <w:p w14:paraId="2FBF8453" w14:textId="77777777" w:rsidR="00F621F5" w:rsidRDefault="00F621F5">
      <w:pPr>
        <w:rPr>
          <w:rFonts w:ascii="Calibri" w:hAnsi="Calibri" w:cs="Calibri"/>
        </w:rPr>
      </w:pPr>
    </w:p>
    <w:p w14:paraId="0CBC1D12" w14:textId="77777777" w:rsidR="00F621F5" w:rsidRDefault="00F621F5">
      <w:pPr>
        <w:rPr>
          <w:rFonts w:ascii="Calibri" w:hAnsi="Calibri" w:cs="Calibri"/>
        </w:rPr>
      </w:pPr>
    </w:p>
    <w:p w14:paraId="67A969B2" w14:textId="77777777" w:rsidR="00F621F5" w:rsidRPr="00054908" w:rsidRDefault="00F621F5">
      <w:pPr>
        <w:rPr>
          <w:rFonts w:ascii="Calibri" w:hAnsi="Calibri" w:cs="Calibri"/>
        </w:rPr>
      </w:pPr>
    </w:p>
    <w:p w14:paraId="781B8157" w14:textId="77777777" w:rsidR="003E6F54" w:rsidRPr="005F026D" w:rsidRDefault="003E6F54" w:rsidP="00783A84">
      <w:pPr>
        <w:pStyle w:val="Heading1"/>
        <w:rPr>
          <w:rFonts w:ascii="Calibri" w:hAnsi="Calibri" w:cs="Calibri"/>
          <w:lang w:val="en-CN"/>
        </w:rPr>
      </w:pPr>
      <w:bookmarkStart w:id="26" w:name="_Toc175589072"/>
      <w:bookmarkStart w:id="27" w:name="_Toc175594321"/>
      <w:r w:rsidRPr="005F026D">
        <w:rPr>
          <w:rFonts w:ascii="Calibri" w:hAnsi="Calibri" w:cs="Calibri"/>
          <w:lang w:val="en-CN"/>
        </w:rPr>
        <w:lastRenderedPageBreak/>
        <w:t>Principles of Ethics</w:t>
      </w:r>
      <w:bookmarkEnd w:id="26"/>
      <w:bookmarkEnd w:id="27"/>
    </w:p>
    <w:p w14:paraId="523DCFCE" w14:textId="77777777" w:rsidR="003E6F54" w:rsidRPr="005F026D" w:rsidRDefault="003E6F54" w:rsidP="003E6F54">
      <w:pPr>
        <w:rPr>
          <w:rFonts w:ascii="Calibri" w:hAnsi="Calibri" w:cs="Calibri"/>
          <w:lang w:val="en-CN"/>
        </w:rPr>
      </w:pPr>
    </w:p>
    <w:p w14:paraId="2859EC93" w14:textId="00BE4FF3" w:rsidR="003E6F54" w:rsidRPr="005F026D" w:rsidRDefault="003E6F54" w:rsidP="003E6F54">
      <w:pPr>
        <w:rPr>
          <w:rFonts w:ascii="Calibri" w:hAnsi="Calibri" w:cs="Calibri"/>
          <w:lang w:val="en-CN"/>
        </w:rPr>
      </w:pPr>
      <w:r w:rsidRPr="005F026D">
        <w:rPr>
          <w:rFonts w:ascii="Calibri" w:hAnsi="Calibri" w:cs="Calibri"/>
          <w:lang w:val="en-CN"/>
        </w:rPr>
        <w:t xml:space="preserve">The following </w:t>
      </w:r>
      <w:r w:rsidR="000D5440" w:rsidRPr="005F026D">
        <w:rPr>
          <w:rFonts w:ascii="Calibri" w:hAnsi="Calibri" w:cs="Calibri"/>
          <w:lang w:val="en-CN"/>
        </w:rPr>
        <w:t>5</w:t>
      </w:r>
      <w:r w:rsidRPr="005F026D">
        <w:rPr>
          <w:rFonts w:ascii="Calibri" w:hAnsi="Calibri" w:cs="Calibri"/>
          <w:lang w:val="en-CN"/>
        </w:rPr>
        <w:t xml:space="preserve"> basic ethical principles are the key to ensuring that our solution is both responsible and effective:</w:t>
      </w:r>
    </w:p>
    <w:p w14:paraId="1CD59BF8" w14:textId="77777777" w:rsidR="003E6F54" w:rsidRPr="005F026D" w:rsidRDefault="003E6F54" w:rsidP="003E6F54">
      <w:pPr>
        <w:rPr>
          <w:rFonts w:ascii="Calibri" w:hAnsi="Calibri" w:cs="Calibri"/>
          <w:lang w:val="en-CN"/>
        </w:rPr>
      </w:pPr>
    </w:p>
    <w:p w14:paraId="0849E762" w14:textId="7CADA243" w:rsidR="00187A0A" w:rsidRPr="005F026D" w:rsidRDefault="003E6F54" w:rsidP="00F03B2F">
      <w:pPr>
        <w:pStyle w:val="ListParagraph"/>
        <w:numPr>
          <w:ilvl w:val="0"/>
          <w:numId w:val="2"/>
        </w:numPr>
        <w:rPr>
          <w:rFonts w:ascii="Calibri" w:hAnsi="Calibri" w:cs="Calibri"/>
          <w:lang w:val="en-CN"/>
        </w:rPr>
      </w:pPr>
      <w:bookmarkStart w:id="28" w:name="_Toc175589073"/>
      <w:bookmarkStart w:id="29" w:name="_Toc175594322"/>
      <w:r w:rsidRPr="005F026D">
        <w:rPr>
          <w:rStyle w:val="Heading2Char"/>
          <w:rFonts w:ascii="Calibri" w:hAnsi="Calibri" w:cs="Calibri"/>
          <w:lang w:val="en-CN"/>
        </w:rPr>
        <w:t xml:space="preserve">Respect for </w:t>
      </w:r>
      <w:r w:rsidRPr="005F026D">
        <w:rPr>
          <w:rStyle w:val="Heading2Char"/>
          <w:rFonts w:ascii="Calibri" w:hAnsi="Calibri" w:cs="Calibri"/>
        </w:rPr>
        <w:t>A</w:t>
      </w:r>
      <w:r w:rsidRPr="005F026D">
        <w:rPr>
          <w:rStyle w:val="Heading2Char"/>
          <w:rFonts w:ascii="Calibri" w:hAnsi="Calibri" w:cs="Calibri"/>
          <w:lang w:val="en-CN"/>
        </w:rPr>
        <w:t>utonomy</w:t>
      </w:r>
      <w:bookmarkEnd w:id="28"/>
      <w:bookmarkEnd w:id="29"/>
      <w:r w:rsidRPr="005F026D">
        <w:rPr>
          <w:rFonts w:ascii="Calibri" w:hAnsi="Calibri" w:cs="Calibri"/>
          <w:lang w:val="en-CN"/>
        </w:rPr>
        <w:t>: Respecting the user's autonomy is at the core of our design philosophy. Users have absolute control over their data, including but not limited to the ability to review, modify and delete it at any time</w:t>
      </w:r>
      <w:r w:rsidR="00614104" w:rsidRPr="005F026D">
        <w:rPr>
          <w:rFonts w:ascii="Calibri" w:hAnsi="Calibri" w:cs="Calibri"/>
          <w:lang w:val="en-CN"/>
        </w:rPr>
        <w:t xml:space="preserve"> (</w:t>
      </w:r>
      <w:r w:rsidR="00614104" w:rsidRPr="005F026D">
        <w:rPr>
          <w:rFonts w:ascii="Calibri" w:hAnsi="Calibri" w:cs="Calibri"/>
        </w:rPr>
        <w:t>Beauchamp &amp; Childress, 2019)</w:t>
      </w:r>
      <w:r w:rsidRPr="005F026D">
        <w:rPr>
          <w:rFonts w:ascii="Calibri" w:hAnsi="Calibri" w:cs="Calibri"/>
          <w:lang w:val="en-CN"/>
        </w:rPr>
        <w:t>. Accordingly, we are committed to providing users with clear and transparent data management options that ensure they know how their data and information will be used and have the right to decide where their privacy goes.</w:t>
      </w:r>
    </w:p>
    <w:p w14:paraId="61BDF645" w14:textId="5DA5B341" w:rsidR="00187A0A" w:rsidRPr="005F026D" w:rsidRDefault="003E6F54" w:rsidP="00187A0A">
      <w:pPr>
        <w:pStyle w:val="ListParagraph"/>
        <w:numPr>
          <w:ilvl w:val="0"/>
          <w:numId w:val="2"/>
        </w:numPr>
        <w:rPr>
          <w:rFonts w:ascii="Calibri" w:hAnsi="Calibri" w:cs="Calibri"/>
          <w:lang w:val="en-CN"/>
        </w:rPr>
      </w:pPr>
      <w:bookmarkStart w:id="30" w:name="_Toc175589074"/>
      <w:bookmarkStart w:id="31" w:name="_Toc175594323"/>
      <w:r w:rsidRPr="005F026D">
        <w:rPr>
          <w:rStyle w:val="Heading2Char"/>
          <w:rFonts w:ascii="Calibri" w:hAnsi="Calibri" w:cs="Calibri"/>
        </w:rPr>
        <w:t>Non-Maleficence</w:t>
      </w:r>
      <w:bookmarkEnd w:id="30"/>
      <w:bookmarkEnd w:id="31"/>
      <w:r w:rsidRPr="005F026D">
        <w:rPr>
          <w:rFonts w:ascii="Calibri" w:hAnsi="Calibri" w:cs="Calibri"/>
          <w:lang w:val="en-CN"/>
        </w:rPr>
        <w:t>: The principle of "do no harm" is the foundation of our system. ensuring that our systems do not inadvertently harm users, whether through data misuse, pressure to implement water-saving recommendations, or unintended negative consequences of water conservation measures (Gillon 1994). For instance, the system will probably suggest behaviour recommendations for water consumption, but it is necessary to avoid giving suggestions that may hinder user health or hygiene measures, such as excessive compression of bathing time and dietary water use.</w:t>
      </w:r>
    </w:p>
    <w:p w14:paraId="344B3DA4" w14:textId="77777777" w:rsidR="00625B3B" w:rsidRPr="005F026D" w:rsidRDefault="00625B3B" w:rsidP="00625B3B">
      <w:pPr>
        <w:rPr>
          <w:rFonts w:ascii="Calibri" w:hAnsi="Calibri" w:cs="Calibri"/>
          <w:lang w:val="en-CN"/>
        </w:rPr>
      </w:pPr>
    </w:p>
    <w:p w14:paraId="133A6A5E" w14:textId="2506E3C8" w:rsidR="003E6F54" w:rsidRPr="005F026D" w:rsidRDefault="003E6F54" w:rsidP="00187A0A">
      <w:pPr>
        <w:pStyle w:val="ListParagraph"/>
        <w:numPr>
          <w:ilvl w:val="0"/>
          <w:numId w:val="2"/>
        </w:numPr>
        <w:rPr>
          <w:rFonts w:ascii="Calibri" w:hAnsi="Calibri" w:cs="Calibri"/>
          <w:lang w:val="en-CN"/>
        </w:rPr>
      </w:pPr>
      <w:bookmarkStart w:id="32" w:name="_Toc175589075"/>
      <w:bookmarkStart w:id="33" w:name="_Toc175594324"/>
      <w:r w:rsidRPr="005F026D">
        <w:rPr>
          <w:rStyle w:val="Heading2Char"/>
          <w:rFonts w:ascii="Calibri" w:hAnsi="Calibri" w:cs="Calibri"/>
          <w:lang w:val="en-CN"/>
        </w:rPr>
        <w:t>Beneficence</w:t>
      </w:r>
      <w:bookmarkEnd w:id="32"/>
      <w:bookmarkEnd w:id="33"/>
      <w:r w:rsidRPr="005F026D">
        <w:rPr>
          <w:rFonts w:ascii="Calibri" w:hAnsi="Calibri" w:cs="Calibri"/>
          <w:lang w:val="en-CN"/>
        </w:rPr>
        <w:t>: The principle will be a reflection of our commitment to promoting user welfare. The system is designed to provide actionable insights, such as helping users save water, reduce their water bills and continue a sustainable environment (Beauchamp &amp; Childress, 2019). We should not only focus on the development and deployment of technology, but also ensure that it can bring real deep-seated positive changes, such as reasonable specific water conservation suggestions to improve users' awareness and habits of using water resources.</w:t>
      </w:r>
    </w:p>
    <w:p w14:paraId="1BF62EBE" w14:textId="77777777" w:rsidR="00187A0A" w:rsidRPr="005F026D" w:rsidRDefault="00187A0A" w:rsidP="00187A0A">
      <w:pPr>
        <w:pStyle w:val="ListParagraph"/>
        <w:rPr>
          <w:rFonts w:ascii="Calibri" w:hAnsi="Calibri" w:cs="Calibri"/>
          <w:lang w:val="en-CN"/>
        </w:rPr>
      </w:pPr>
    </w:p>
    <w:p w14:paraId="430F530B" w14:textId="571D2EDF" w:rsidR="003E6F54" w:rsidRPr="005F026D" w:rsidRDefault="003E6F54" w:rsidP="00187A0A">
      <w:pPr>
        <w:pStyle w:val="ListParagraph"/>
        <w:numPr>
          <w:ilvl w:val="0"/>
          <w:numId w:val="2"/>
        </w:numPr>
        <w:rPr>
          <w:rFonts w:ascii="Calibri" w:hAnsi="Calibri" w:cs="Calibri"/>
          <w:lang w:val="en-CN"/>
        </w:rPr>
      </w:pPr>
      <w:bookmarkStart w:id="34" w:name="_Toc175589076"/>
      <w:bookmarkStart w:id="35" w:name="_Toc175594325"/>
      <w:r w:rsidRPr="005F026D">
        <w:rPr>
          <w:rStyle w:val="Heading2Char"/>
          <w:rFonts w:ascii="Calibri" w:hAnsi="Calibri" w:cs="Calibri"/>
          <w:lang w:val="en-CN"/>
        </w:rPr>
        <w:t>Fairness</w:t>
      </w:r>
      <w:bookmarkEnd w:id="34"/>
      <w:bookmarkEnd w:id="35"/>
      <w:r w:rsidRPr="005F026D">
        <w:rPr>
          <w:rFonts w:ascii="Calibri" w:hAnsi="Calibri" w:cs="Calibri"/>
          <w:lang w:val="en-CN"/>
        </w:rPr>
        <w:t>: Our design process adheres to the principle of fairness, ensuring that all user groups have equal access to the system regardless of their economic status, geographical location and technical level (Rawls, 1971). The design of an inclusive and accessible system will ensure that every user group benefits from water use management and water-saving technologies.</w:t>
      </w:r>
    </w:p>
    <w:p w14:paraId="1A57FEB4" w14:textId="77777777" w:rsidR="003E6F54" w:rsidRPr="005F026D" w:rsidRDefault="003E6F54">
      <w:pPr>
        <w:rPr>
          <w:rFonts w:ascii="Calibri" w:hAnsi="Calibri" w:cs="Calibri"/>
          <w:lang w:val="en-CN"/>
        </w:rPr>
      </w:pPr>
    </w:p>
    <w:p w14:paraId="15B4F6F7" w14:textId="747DCA2F" w:rsidR="00983904" w:rsidRPr="005F026D" w:rsidRDefault="00983904" w:rsidP="00983904">
      <w:pPr>
        <w:numPr>
          <w:ilvl w:val="0"/>
          <w:numId w:val="3"/>
        </w:numPr>
        <w:rPr>
          <w:rFonts w:ascii="Calibri" w:hAnsi="Calibri" w:cs="Calibri"/>
          <w:lang w:val="en-CN"/>
        </w:rPr>
      </w:pPr>
      <w:bookmarkStart w:id="36" w:name="_Toc175589077"/>
      <w:bookmarkStart w:id="37" w:name="_Toc175594326"/>
      <w:r w:rsidRPr="005F026D">
        <w:rPr>
          <w:rStyle w:val="Heading2Char"/>
          <w:rFonts w:ascii="Calibri" w:hAnsi="Calibri" w:cs="Calibri"/>
          <w:lang w:val="en-CN"/>
        </w:rPr>
        <w:t>Transparency</w:t>
      </w:r>
      <w:bookmarkEnd w:id="36"/>
      <w:bookmarkEnd w:id="37"/>
      <w:r w:rsidRPr="005F026D">
        <w:rPr>
          <w:rFonts w:ascii="Calibri" w:hAnsi="Calibri" w:cs="Calibri"/>
          <w:lang w:val="en-CN"/>
        </w:rPr>
        <w:t>: Transparency is particularly important in the design process and system operation. Users have the right to know how their data is collected, used and shared. Therfore we are committed to providing as much comprehensive and clear information as possible in every aspect (Floridi, 201</w:t>
      </w:r>
      <w:r w:rsidR="002D709F" w:rsidRPr="005F026D">
        <w:rPr>
          <w:rFonts w:ascii="Calibri" w:hAnsi="Calibri" w:cs="Calibri"/>
          <w:lang w:val="en-CN"/>
        </w:rPr>
        <w:t>0</w:t>
      </w:r>
      <w:r w:rsidRPr="005F026D">
        <w:rPr>
          <w:rFonts w:ascii="Calibri" w:hAnsi="Calibri" w:cs="Calibri"/>
          <w:lang w:val="en-CN"/>
        </w:rPr>
        <w:t xml:space="preserve">). A highly transparent mechanism for obtaining dual consent has been established to communicate data collection, usage policies and user rights. Users will be provided with more convenient ways to access their data, and informed of how their information is used. We believe that transparency </w:t>
      </w:r>
      <w:r w:rsidRPr="005F026D">
        <w:rPr>
          <w:rFonts w:ascii="Calibri" w:hAnsi="Calibri" w:cs="Calibri"/>
          <w:lang w:val="en-CN"/>
        </w:rPr>
        <w:lastRenderedPageBreak/>
        <w:t>is the key to building trust between systems and users, ensuring that systems are used with confidence and peace of mind.</w:t>
      </w:r>
    </w:p>
    <w:p w14:paraId="05570DD5" w14:textId="32195F2A" w:rsidR="003E6F54" w:rsidRPr="005F026D" w:rsidRDefault="003E6F54">
      <w:pPr>
        <w:rPr>
          <w:rFonts w:ascii="Calibri" w:hAnsi="Calibri" w:cs="Calibri"/>
          <w:lang w:val="en-CN"/>
        </w:rPr>
      </w:pPr>
    </w:p>
    <w:p w14:paraId="67CBEFD4" w14:textId="77777777" w:rsidR="0029098C" w:rsidRPr="005F026D" w:rsidRDefault="0029098C" w:rsidP="0029098C">
      <w:pPr>
        <w:rPr>
          <w:rFonts w:ascii="Calibri" w:hAnsi="Calibri" w:cs="Calibri"/>
        </w:rPr>
      </w:pPr>
      <w:r w:rsidRPr="005F026D">
        <w:rPr>
          <w:rFonts w:ascii="Calibri" w:hAnsi="Calibri" w:cs="Calibri"/>
        </w:rPr>
        <w:t>Our water use awareness and management systems are expected to promote the use of water resources, reduce household water bills, develop a sustainable environment for development, and have long-lasting and profound impact on society. However, these positive impacts are complementary to the 5 principles of ethics above, ensuring that the system does not inadvertently cause negative consequences or exacerbate social injustice. Adhering to these principles will improve the efficient and socially responsible solution we have built.</w:t>
      </w:r>
    </w:p>
    <w:p w14:paraId="15D6AD88" w14:textId="77777777" w:rsidR="0029098C" w:rsidRPr="005F026D" w:rsidRDefault="0029098C">
      <w:pPr>
        <w:rPr>
          <w:rFonts w:ascii="Calibri" w:hAnsi="Calibri" w:cs="Calibri"/>
        </w:rPr>
      </w:pPr>
    </w:p>
    <w:p w14:paraId="208C7DB3" w14:textId="77777777" w:rsidR="00F03B2F" w:rsidRDefault="00F03B2F">
      <w:pPr>
        <w:rPr>
          <w:rFonts w:ascii="Calibri" w:hAnsi="Calibri" w:cs="Calibri"/>
        </w:rPr>
      </w:pPr>
    </w:p>
    <w:p w14:paraId="767B546A" w14:textId="77777777" w:rsidR="00F621F5" w:rsidRDefault="00F621F5">
      <w:pPr>
        <w:rPr>
          <w:rFonts w:ascii="Calibri" w:hAnsi="Calibri" w:cs="Calibri"/>
        </w:rPr>
      </w:pPr>
    </w:p>
    <w:p w14:paraId="30A3BA25" w14:textId="77777777" w:rsidR="00F621F5" w:rsidRDefault="00F621F5">
      <w:pPr>
        <w:rPr>
          <w:rFonts w:ascii="Calibri" w:hAnsi="Calibri" w:cs="Calibri"/>
        </w:rPr>
      </w:pPr>
    </w:p>
    <w:p w14:paraId="0002B518" w14:textId="77777777" w:rsidR="00F621F5" w:rsidRDefault="00F621F5">
      <w:pPr>
        <w:rPr>
          <w:rFonts w:ascii="Calibri" w:hAnsi="Calibri" w:cs="Calibri"/>
        </w:rPr>
      </w:pPr>
    </w:p>
    <w:p w14:paraId="68C1008F" w14:textId="77777777" w:rsidR="00F621F5" w:rsidRDefault="00F621F5">
      <w:pPr>
        <w:rPr>
          <w:rFonts w:ascii="Calibri" w:hAnsi="Calibri" w:cs="Calibri"/>
        </w:rPr>
      </w:pPr>
    </w:p>
    <w:p w14:paraId="4C6B65AC" w14:textId="77777777" w:rsidR="00F621F5" w:rsidRDefault="00F621F5">
      <w:pPr>
        <w:rPr>
          <w:rFonts w:ascii="Calibri" w:hAnsi="Calibri" w:cs="Calibri"/>
        </w:rPr>
      </w:pPr>
    </w:p>
    <w:p w14:paraId="56D924F0" w14:textId="77777777" w:rsidR="00F621F5" w:rsidRDefault="00F621F5">
      <w:pPr>
        <w:rPr>
          <w:rFonts w:ascii="Calibri" w:hAnsi="Calibri" w:cs="Calibri"/>
        </w:rPr>
      </w:pPr>
    </w:p>
    <w:p w14:paraId="18EF178D" w14:textId="77777777" w:rsidR="00F621F5" w:rsidRDefault="00F621F5">
      <w:pPr>
        <w:rPr>
          <w:rFonts w:ascii="Calibri" w:hAnsi="Calibri" w:cs="Calibri"/>
        </w:rPr>
      </w:pPr>
    </w:p>
    <w:p w14:paraId="3E8381D8" w14:textId="77777777" w:rsidR="00F621F5" w:rsidRDefault="00F621F5">
      <w:pPr>
        <w:rPr>
          <w:rFonts w:ascii="Calibri" w:hAnsi="Calibri" w:cs="Calibri"/>
        </w:rPr>
      </w:pPr>
    </w:p>
    <w:p w14:paraId="1A5EF45E" w14:textId="77777777" w:rsidR="00F621F5" w:rsidRDefault="00F621F5">
      <w:pPr>
        <w:rPr>
          <w:rFonts w:ascii="Calibri" w:hAnsi="Calibri" w:cs="Calibri"/>
        </w:rPr>
      </w:pPr>
    </w:p>
    <w:p w14:paraId="4916BCE8" w14:textId="77777777" w:rsidR="00F621F5" w:rsidRDefault="00F621F5">
      <w:pPr>
        <w:rPr>
          <w:rFonts w:ascii="Calibri" w:hAnsi="Calibri" w:cs="Calibri"/>
        </w:rPr>
      </w:pPr>
    </w:p>
    <w:p w14:paraId="7EF87C17" w14:textId="77777777" w:rsidR="00F621F5" w:rsidRDefault="00F621F5">
      <w:pPr>
        <w:rPr>
          <w:rFonts w:ascii="Calibri" w:hAnsi="Calibri" w:cs="Calibri"/>
        </w:rPr>
      </w:pPr>
    </w:p>
    <w:p w14:paraId="09DDE36D" w14:textId="77777777" w:rsidR="00F621F5" w:rsidRDefault="00F621F5">
      <w:pPr>
        <w:rPr>
          <w:rFonts w:ascii="Calibri" w:hAnsi="Calibri" w:cs="Calibri"/>
        </w:rPr>
      </w:pPr>
    </w:p>
    <w:p w14:paraId="31AEBFD7" w14:textId="77777777" w:rsidR="00F621F5" w:rsidRDefault="00F621F5">
      <w:pPr>
        <w:rPr>
          <w:rFonts w:ascii="Calibri" w:hAnsi="Calibri" w:cs="Calibri"/>
        </w:rPr>
      </w:pPr>
    </w:p>
    <w:p w14:paraId="31B794CD" w14:textId="77777777" w:rsidR="00F621F5" w:rsidRDefault="00F621F5">
      <w:pPr>
        <w:rPr>
          <w:rFonts w:ascii="Calibri" w:hAnsi="Calibri" w:cs="Calibri"/>
        </w:rPr>
      </w:pPr>
    </w:p>
    <w:p w14:paraId="6F142BD4" w14:textId="77777777" w:rsidR="00F621F5" w:rsidRDefault="00F621F5">
      <w:pPr>
        <w:rPr>
          <w:rFonts w:ascii="Calibri" w:hAnsi="Calibri" w:cs="Calibri"/>
        </w:rPr>
      </w:pPr>
    </w:p>
    <w:p w14:paraId="4ACA7C87" w14:textId="77777777" w:rsidR="00F621F5" w:rsidRDefault="00F621F5">
      <w:pPr>
        <w:rPr>
          <w:rFonts w:ascii="Calibri" w:hAnsi="Calibri" w:cs="Calibri"/>
        </w:rPr>
      </w:pPr>
    </w:p>
    <w:p w14:paraId="1A140B61" w14:textId="77777777" w:rsidR="00F621F5" w:rsidRDefault="00F621F5">
      <w:pPr>
        <w:rPr>
          <w:rFonts w:ascii="Calibri" w:hAnsi="Calibri" w:cs="Calibri"/>
        </w:rPr>
      </w:pPr>
    </w:p>
    <w:p w14:paraId="7BBF16E8" w14:textId="77777777" w:rsidR="00F621F5" w:rsidRDefault="00F621F5">
      <w:pPr>
        <w:rPr>
          <w:rFonts w:ascii="Calibri" w:hAnsi="Calibri" w:cs="Calibri"/>
        </w:rPr>
      </w:pPr>
    </w:p>
    <w:p w14:paraId="36094120" w14:textId="77777777" w:rsidR="00F621F5" w:rsidRDefault="00F621F5">
      <w:pPr>
        <w:rPr>
          <w:rFonts w:ascii="Calibri" w:hAnsi="Calibri" w:cs="Calibri"/>
        </w:rPr>
      </w:pPr>
    </w:p>
    <w:p w14:paraId="506EDF17" w14:textId="77777777" w:rsidR="00F621F5" w:rsidRDefault="00F621F5">
      <w:pPr>
        <w:rPr>
          <w:rFonts w:ascii="Calibri" w:hAnsi="Calibri" w:cs="Calibri"/>
        </w:rPr>
      </w:pPr>
    </w:p>
    <w:p w14:paraId="40C0E2C3" w14:textId="77777777" w:rsidR="00F621F5" w:rsidRDefault="00F621F5">
      <w:pPr>
        <w:rPr>
          <w:rFonts w:ascii="Calibri" w:hAnsi="Calibri" w:cs="Calibri"/>
        </w:rPr>
      </w:pPr>
    </w:p>
    <w:p w14:paraId="166689DE" w14:textId="77777777" w:rsidR="00F621F5" w:rsidRDefault="00F621F5">
      <w:pPr>
        <w:rPr>
          <w:rFonts w:ascii="Calibri" w:hAnsi="Calibri" w:cs="Calibri"/>
        </w:rPr>
      </w:pPr>
    </w:p>
    <w:p w14:paraId="4D77CF17" w14:textId="77777777" w:rsidR="00F621F5" w:rsidRDefault="00F621F5">
      <w:pPr>
        <w:rPr>
          <w:rFonts w:ascii="Calibri" w:hAnsi="Calibri" w:cs="Calibri"/>
        </w:rPr>
      </w:pPr>
    </w:p>
    <w:p w14:paraId="14E15F2E" w14:textId="77777777" w:rsidR="00F621F5" w:rsidRDefault="00F621F5">
      <w:pPr>
        <w:rPr>
          <w:rFonts w:ascii="Calibri" w:hAnsi="Calibri" w:cs="Calibri"/>
        </w:rPr>
      </w:pPr>
    </w:p>
    <w:p w14:paraId="06A46667" w14:textId="77777777" w:rsidR="00F621F5" w:rsidRDefault="00F621F5">
      <w:pPr>
        <w:rPr>
          <w:rFonts w:ascii="Calibri" w:hAnsi="Calibri" w:cs="Calibri"/>
        </w:rPr>
      </w:pPr>
    </w:p>
    <w:p w14:paraId="4FFE2812" w14:textId="77777777" w:rsidR="00F621F5" w:rsidRDefault="00F621F5">
      <w:pPr>
        <w:rPr>
          <w:rFonts w:ascii="Calibri" w:hAnsi="Calibri" w:cs="Calibri"/>
        </w:rPr>
      </w:pPr>
    </w:p>
    <w:p w14:paraId="0C1F7690" w14:textId="77777777" w:rsidR="00F621F5" w:rsidRDefault="00F621F5">
      <w:pPr>
        <w:rPr>
          <w:rFonts w:ascii="Calibri" w:hAnsi="Calibri" w:cs="Calibri"/>
        </w:rPr>
      </w:pPr>
    </w:p>
    <w:p w14:paraId="58B228C2" w14:textId="77777777" w:rsidR="00F621F5" w:rsidRPr="005F026D" w:rsidRDefault="00F621F5">
      <w:pPr>
        <w:rPr>
          <w:rFonts w:ascii="Calibri" w:hAnsi="Calibri" w:cs="Calibri"/>
        </w:rPr>
      </w:pPr>
    </w:p>
    <w:p w14:paraId="0EB29E1B" w14:textId="77777777" w:rsidR="00F03B2F" w:rsidRPr="005F026D" w:rsidRDefault="00F03B2F">
      <w:pPr>
        <w:rPr>
          <w:rFonts w:ascii="Calibri" w:hAnsi="Calibri" w:cs="Calibri"/>
        </w:rPr>
      </w:pPr>
    </w:p>
    <w:p w14:paraId="37685352" w14:textId="77777777" w:rsidR="00F03B2F" w:rsidRPr="005F026D" w:rsidRDefault="00F03B2F">
      <w:pPr>
        <w:rPr>
          <w:rFonts w:ascii="Calibri" w:hAnsi="Calibri" w:cs="Calibri"/>
        </w:rPr>
      </w:pPr>
    </w:p>
    <w:p w14:paraId="7E3C48B7" w14:textId="76A01E8C" w:rsidR="00E95D16" w:rsidRPr="005F026D" w:rsidRDefault="00E95D16" w:rsidP="00ED72DF">
      <w:pPr>
        <w:pStyle w:val="Heading1"/>
        <w:rPr>
          <w:rFonts w:ascii="Calibri" w:hAnsi="Calibri" w:cs="Calibri"/>
        </w:rPr>
      </w:pPr>
      <w:bookmarkStart w:id="38" w:name="_Toc175594327"/>
      <w:r w:rsidRPr="005F026D">
        <w:rPr>
          <w:rFonts w:ascii="Calibri" w:hAnsi="Calibri" w:cs="Calibri"/>
        </w:rPr>
        <w:lastRenderedPageBreak/>
        <w:t>Reference</w:t>
      </w:r>
      <w:r w:rsidR="00ED72DF" w:rsidRPr="005F026D">
        <w:rPr>
          <w:rFonts w:ascii="Calibri" w:hAnsi="Calibri" w:cs="Calibri"/>
        </w:rPr>
        <w:t>s</w:t>
      </w:r>
      <w:bookmarkEnd w:id="38"/>
    </w:p>
    <w:p w14:paraId="1D1B05AC" w14:textId="77777777" w:rsidR="00ED72DF" w:rsidRPr="005F026D" w:rsidRDefault="00F03B2F" w:rsidP="00ED72DF">
      <w:pPr>
        <w:spacing w:line="480" w:lineRule="auto"/>
        <w:rPr>
          <w:rFonts w:ascii="Calibri" w:hAnsi="Calibri" w:cs="Calibri"/>
          <w:color w:val="000000" w:themeColor="text1"/>
        </w:rPr>
      </w:pPr>
      <w:r w:rsidRPr="005F026D">
        <w:rPr>
          <w:rFonts w:ascii="Calibri" w:hAnsi="Calibri" w:cs="Calibri"/>
          <w:color w:val="000000" w:themeColor="text1"/>
        </w:rPr>
        <w:t xml:space="preserve">Beauchamp, T. L., &amp; Childress, J. F. (2019). </w:t>
      </w:r>
      <w:r w:rsidRPr="005F026D">
        <w:rPr>
          <w:rFonts w:ascii="Calibri" w:hAnsi="Calibri" w:cs="Calibri"/>
          <w:i/>
          <w:iCs/>
          <w:color w:val="000000" w:themeColor="text1"/>
        </w:rPr>
        <w:t>Principles of biomedical ethics</w:t>
      </w:r>
      <w:r w:rsidRPr="005F026D">
        <w:rPr>
          <w:rFonts w:ascii="Calibri" w:hAnsi="Calibri" w:cs="Calibri"/>
          <w:color w:val="000000" w:themeColor="text1"/>
        </w:rPr>
        <w:t xml:space="preserve"> (8th ed.). Oxford </w:t>
      </w:r>
    </w:p>
    <w:p w14:paraId="6EF6678C" w14:textId="2B23F281" w:rsidR="00ED72DF" w:rsidRPr="005F026D" w:rsidRDefault="00F03B2F" w:rsidP="00ED72DF">
      <w:pPr>
        <w:spacing w:line="480" w:lineRule="auto"/>
        <w:ind w:left="720"/>
        <w:rPr>
          <w:rFonts w:ascii="Calibri" w:hAnsi="Calibri" w:cs="Calibri"/>
          <w:color w:val="000000" w:themeColor="text1"/>
        </w:rPr>
      </w:pPr>
      <w:r w:rsidRPr="005F026D">
        <w:rPr>
          <w:rFonts w:ascii="Calibri" w:hAnsi="Calibri" w:cs="Calibri"/>
          <w:color w:val="000000" w:themeColor="text1"/>
        </w:rPr>
        <w:t>University Press.</w:t>
      </w:r>
    </w:p>
    <w:p w14:paraId="19A5C39E" w14:textId="77777777" w:rsidR="00ED72DF" w:rsidRPr="005F026D" w:rsidRDefault="00107728" w:rsidP="00ED72DF">
      <w:pPr>
        <w:spacing w:line="480" w:lineRule="auto"/>
        <w:rPr>
          <w:rFonts w:ascii="Calibri" w:hAnsi="Calibri" w:cs="Calibri"/>
          <w:color w:val="000000" w:themeColor="text1"/>
        </w:rPr>
      </w:pPr>
      <w:r w:rsidRPr="005F026D">
        <w:rPr>
          <w:rFonts w:ascii="Calibri" w:hAnsi="Calibri" w:cs="Calibri"/>
          <w:color w:val="000000" w:themeColor="text1"/>
        </w:rPr>
        <w:t xml:space="preserve">Cooper, A., Reimann, R., &amp; Cronin, D. (2007). </w:t>
      </w:r>
      <w:r w:rsidRPr="005F026D">
        <w:rPr>
          <w:rFonts w:ascii="Calibri" w:hAnsi="Calibri" w:cs="Calibri"/>
          <w:i/>
          <w:iCs/>
          <w:color w:val="000000" w:themeColor="text1"/>
        </w:rPr>
        <w:t>About face 3: The essentials of interaction design</w:t>
      </w:r>
      <w:r w:rsidRPr="005F026D">
        <w:rPr>
          <w:rFonts w:ascii="Calibri" w:hAnsi="Calibri" w:cs="Calibri"/>
          <w:color w:val="000000" w:themeColor="text1"/>
        </w:rPr>
        <w:t xml:space="preserve"> </w:t>
      </w:r>
    </w:p>
    <w:p w14:paraId="2A67DE38" w14:textId="39C6C5F9" w:rsidR="00107728" w:rsidRPr="005F026D" w:rsidRDefault="00107728" w:rsidP="00ED72DF">
      <w:pPr>
        <w:spacing w:line="480" w:lineRule="auto"/>
        <w:ind w:left="720"/>
        <w:rPr>
          <w:rFonts w:ascii="Calibri" w:hAnsi="Calibri" w:cs="Calibri"/>
          <w:i/>
          <w:iCs/>
          <w:color w:val="000000" w:themeColor="text1"/>
        </w:rPr>
      </w:pPr>
      <w:r w:rsidRPr="005F026D">
        <w:rPr>
          <w:rFonts w:ascii="Calibri" w:hAnsi="Calibri" w:cs="Calibri"/>
          <w:color w:val="000000" w:themeColor="text1"/>
        </w:rPr>
        <w:t>(3rd ed.). John Wiley &amp; Sons, Incorporated.</w:t>
      </w:r>
    </w:p>
    <w:p w14:paraId="5E861680" w14:textId="77777777" w:rsidR="00ED72DF" w:rsidRPr="005F026D" w:rsidRDefault="00107728" w:rsidP="00ED72DF">
      <w:pPr>
        <w:spacing w:line="480" w:lineRule="auto"/>
        <w:rPr>
          <w:rFonts w:ascii="Calibri" w:hAnsi="Calibri" w:cs="Calibri"/>
          <w:color w:val="000000" w:themeColor="text1"/>
        </w:rPr>
      </w:pPr>
      <w:proofErr w:type="spellStart"/>
      <w:r w:rsidRPr="005F026D">
        <w:rPr>
          <w:rFonts w:ascii="Calibri" w:hAnsi="Calibri" w:cs="Calibri"/>
          <w:color w:val="000000" w:themeColor="text1"/>
        </w:rPr>
        <w:t>Culnan</w:t>
      </w:r>
      <w:proofErr w:type="spellEnd"/>
      <w:r w:rsidRPr="005F026D">
        <w:rPr>
          <w:rFonts w:ascii="Calibri" w:hAnsi="Calibri" w:cs="Calibri"/>
          <w:color w:val="000000" w:themeColor="text1"/>
        </w:rPr>
        <w:t xml:space="preserve">, M. J., &amp; Armstrong, P. K. (1999). Information privacy concerns, procedural fairness, and </w:t>
      </w:r>
    </w:p>
    <w:p w14:paraId="461CFB7A" w14:textId="0635F1B3" w:rsidR="00ED72DF" w:rsidRPr="005F026D" w:rsidRDefault="00107728" w:rsidP="00ED72DF">
      <w:pPr>
        <w:spacing w:line="480" w:lineRule="auto"/>
        <w:ind w:left="720"/>
        <w:rPr>
          <w:rFonts w:ascii="Calibri" w:hAnsi="Calibri" w:cs="Calibri"/>
          <w:color w:val="000000" w:themeColor="text1"/>
        </w:rPr>
      </w:pPr>
      <w:r w:rsidRPr="005F026D">
        <w:rPr>
          <w:rFonts w:ascii="Calibri" w:hAnsi="Calibri" w:cs="Calibri"/>
          <w:color w:val="000000" w:themeColor="text1"/>
        </w:rPr>
        <w:t xml:space="preserve">impersonal trust: An empirical investigation. </w:t>
      </w:r>
      <w:r w:rsidRPr="005F026D">
        <w:rPr>
          <w:rFonts w:ascii="Calibri" w:hAnsi="Calibri" w:cs="Calibri"/>
          <w:i/>
          <w:iCs/>
          <w:color w:val="000000" w:themeColor="text1"/>
        </w:rPr>
        <w:t>Organization Science, 10</w:t>
      </w:r>
      <w:r w:rsidRPr="005F026D">
        <w:rPr>
          <w:rFonts w:ascii="Calibri" w:hAnsi="Calibri" w:cs="Calibri"/>
          <w:color w:val="000000" w:themeColor="text1"/>
        </w:rPr>
        <w:t>(1), 104-115.</w:t>
      </w:r>
    </w:p>
    <w:p w14:paraId="006EFD55" w14:textId="20C91048" w:rsidR="005E7800" w:rsidRPr="005F026D" w:rsidRDefault="00000000" w:rsidP="00ED72DF">
      <w:pPr>
        <w:spacing w:line="480" w:lineRule="auto"/>
        <w:ind w:firstLine="720"/>
        <w:rPr>
          <w:rFonts w:ascii="Calibri" w:hAnsi="Calibri" w:cs="Calibri"/>
          <w:color w:val="000000" w:themeColor="text1"/>
        </w:rPr>
      </w:pPr>
      <w:hyperlink r:id="rId8" w:history="1">
        <w:r w:rsidR="00ED72DF" w:rsidRPr="005F026D">
          <w:rPr>
            <w:rStyle w:val="Hyperlink"/>
            <w:rFonts w:ascii="Calibri" w:hAnsi="Calibri" w:cs="Calibri"/>
            <w:color w:val="000000" w:themeColor="text1"/>
            <w:u w:val="none"/>
          </w:rPr>
          <w:t>https://doi.org/10.1287/orsc.10.1.104</w:t>
        </w:r>
      </w:hyperlink>
    </w:p>
    <w:p w14:paraId="6C05CC7A" w14:textId="77777777" w:rsidR="00ED72DF" w:rsidRPr="005F026D" w:rsidRDefault="005E7800" w:rsidP="00ED72DF">
      <w:pPr>
        <w:spacing w:line="480" w:lineRule="auto"/>
        <w:rPr>
          <w:rFonts w:ascii="Calibri" w:hAnsi="Calibri" w:cs="Calibri"/>
          <w:color w:val="000000" w:themeColor="text1"/>
        </w:rPr>
      </w:pPr>
      <w:proofErr w:type="spellStart"/>
      <w:r w:rsidRPr="005F026D">
        <w:rPr>
          <w:rFonts w:ascii="Calibri" w:hAnsi="Calibri" w:cs="Calibri"/>
          <w:color w:val="000000" w:themeColor="text1"/>
        </w:rPr>
        <w:t>Floridi</w:t>
      </w:r>
      <w:proofErr w:type="spellEnd"/>
      <w:r w:rsidRPr="005F026D">
        <w:rPr>
          <w:rFonts w:ascii="Calibri" w:hAnsi="Calibri" w:cs="Calibri"/>
          <w:color w:val="000000" w:themeColor="text1"/>
        </w:rPr>
        <w:t xml:space="preserve">, L. (2010). </w:t>
      </w:r>
      <w:r w:rsidRPr="005F026D">
        <w:rPr>
          <w:rFonts w:ascii="Calibri" w:hAnsi="Calibri" w:cs="Calibri"/>
          <w:i/>
          <w:iCs/>
          <w:color w:val="000000" w:themeColor="text1"/>
        </w:rPr>
        <w:t>Information: A very short introduction</w:t>
      </w:r>
      <w:r w:rsidRPr="005F026D">
        <w:rPr>
          <w:rFonts w:ascii="Calibri" w:hAnsi="Calibri" w:cs="Calibri"/>
          <w:color w:val="000000" w:themeColor="text1"/>
        </w:rPr>
        <w:t xml:space="preserve">. </w:t>
      </w:r>
    </w:p>
    <w:p w14:paraId="3DF5E594" w14:textId="44F4524A" w:rsidR="005E7800" w:rsidRPr="005F026D" w:rsidRDefault="005E7800" w:rsidP="00ED72DF">
      <w:pPr>
        <w:spacing w:line="480" w:lineRule="auto"/>
        <w:ind w:firstLine="720"/>
        <w:rPr>
          <w:rFonts w:ascii="Calibri" w:hAnsi="Calibri" w:cs="Calibri"/>
          <w:color w:val="000000" w:themeColor="text1"/>
        </w:rPr>
      </w:pPr>
      <w:r w:rsidRPr="005F026D">
        <w:rPr>
          <w:rFonts w:ascii="Calibri" w:hAnsi="Calibri" w:cs="Calibri"/>
          <w:color w:val="000000" w:themeColor="text1"/>
        </w:rPr>
        <w:t>OUP Oxford.</w:t>
      </w:r>
    </w:p>
    <w:p w14:paraId="3B166697" w14:textId="77777777" w:rsidR="00ED72DF" w:rsidRPr="005F026D" w:rsidRDefault="005E7800" w:rsidP="00ED72DF">
      <w:pPr>
        <w:spacing w:line="480" w:lineRule="auto"/>
        <w:rPr>
          <w:rFonts w:ascii="Calibri" w:hAnsi="Calibri" w:cs="Calibri"/>
          <w:color w:val="000000" w:themeColor="text1"/>
        </w:rPr>
      </w:pPr>
      <w:r w:rsidRPr="005F026D">
        <w:rPr>
          <w:rFonts w:ascii="Calibri" w:hAnsi="Calibri" w:cs="Calibri"/>
          <w:color w:val="000000" w:themeColor="text1"/>
        </w:rPr>
        <w:t xml:space="preserve">Gillon, R. (1994). Medical ethics: Four principles plus attention to scope. </w:t>
      </w:r>
      <w:r w:rsidRPr="005F026D">
        <w:rPr>
          <w:rFonts w:ascii="Calibri" w:hAnsi="Calibri" w:cs="Calibri"/>
          <w:i/>
          <w:iCs/>
          <w:color w:val="000000" w:themeColor="text1"/>
        </w:rPr>
        <w:t>BMJ</w:t>
      </w:r>
      <w:r w:rsidRPr="005F026D">
        <w:rPr>
          <w:rFonts w:ascii="Calibri" w:hAnsi="Calibri" w:cs="Calibri"/>
          <w:color w:val="000000" w:themeColor="text1"/>
        </w:rPr>
        <w:t xml:space="preserve">, </w:t>
      </w:r>
      <w:r w:rsidRPr="005F026D">
        <w:rPr>
          <w:rFonts w:ascii="Calibri" w:hAnsi="Calibri" w:cs="Calibri"/>
          <w:i/>
          <w:iCs/>
          <w:color w:val="000000" w:themeColor="text1"/>
        </w:rPr>
        <w:t>309</w:t>
      </w:r>
      <w:r w:rsidRPr="005F026D">
        <w:rPr>
          <w:rFonts w:ascii="Calibri" w:hAnsi="Calibri" w:cs="Calibri"/>
          <w:color w:val="000000" w:themeColor="text1"/>
        </w:rPr>
        <w:t xml:space="preserve">(6948), </w:t>
      </w:r>
    </w:p>
    <w:p w14:paraId="18B16926" w14:textId="656A8924" w:rsidR="00F03B2F" w:rsidRPr="005F026D" w:rsidRDefault="005E7800" w:rsidP="00ED72DF">
      <w:pPr>
        <w:spacing w:line="480" w:lineRule="auto"/>
        <w:ind w:firstLine="720"/>
        <w:rPr>
          <w:rFonts w:ascii="Calibri" w:hAnsi="Calibri" w:cs="Calibri"/>
          <w:color w:val="000000" w:themeColor="text1"/>
        </w:rPr>
      </w:pPr>
      <w:r w:rsidRPr="005F026D">
        <w:rPr>
          <w:rFonts w:ascii="Calibri" w:hAnsi="Calibri" w:cs="Calibri"/>
          <w:color w:val="000000" w:themeColor="text1"/>
        </w:rPr>
        <w:t xml:space="preserve">184-188. </w:t>
      </w:r>
      <w:hyperlink r:id="rId9" w:tgtFrame="_new" w:history="1">
        <w:r w:rsidRPr="005F026D">
          <w:rPr>
            <w:rStyle w:val="Hyperlink"/>
            <w:rFonts w:ascii="Calibri" w:hAnsi="Calibri" w:cs="Calibri"/>
            <w:color w:val="000000" w:themeColor="text1"/>
            <w:u w:val="none"/>
          </w:rPr>
          <w:t>https://doi.org/10.1136/bmj.309.6948.184</w:t>
        </w:r>
      </w:hyperlink>
    </w:p>
    <w:p w14:paraId="29D9C5FA" w14:textId="77777777" w:rsidR="00ED72DF" w:rsidRPr="005F026D" w:rsidRDefault="00F03B2F" w:rsidP="00ED72DF">
      <w:pPr>
        <w:spacing w:line="480" w:lineRule="auto"/>
        <w:rPr>
          <w:rFonts w:ascii="Calibri" w:hAnsi="Calibri" w:cs="Calibri"/>
          <w:i/>
          <w:iCs/>
          <w:color w:val="000000" w:themeColor="text1"/>
        </w:rPr>
      </w:pPr>
      <w:proofErr w:type="spellStart"/>
      <w:r w:rsidRPr="005F026D">
        <w:rPr>
          <w:rFonts w:ascii="Calibri" w:hAnsi="Calibri" w:cs="Calibri"/>
          <w:color w:val="000000" w:themeColor="text1"/>
        </w:rPr>
        <w:t>Gleick</w:t>
      </w:r>
      <w:proofErr w:type="spellEnd"/>
      <w:r w:rsidRPr="005F026D">
        <w:rPr>
          <w:rFonts w:ascii="Calibri" w:hAnsi="Calibri" w:cs="Calibri"/>
          <w:color w:val="000000" w:themeColor="text1"/>
        </w:rPr>
        <w:t xml:space="preserve">, P. H. (1989). Climate change, hydrology, and water resources. </w:t>
      </w:r>
      <w:r w:rsidRPr="005F026D">
        <w:rPr>
          <w:rFonts w:ascii="Calibri" w:hAnsi="Calibri" w:cs="Calibri"/>
          <w:i/>
          <w:iCs/>
          <w:color w:val="000000" w:themeColor="text1"/>
        </w:rPr>
        <w:t xml:space="preserve">Reviews of Geophysics, </w:t>
      </w:r>
    </w:p>
    <w:p w14:paraId="48D2D552" w14:textId="431C258F" w:rsidR="00F03B2F" w:rsidRPr="005F026D" w:rsidRDefault="00F03B2F" w:rsidP="00ED72DF">
      <w:pPr>
        <w:spacing w:line="480" w:lineRule="auto"/>
        <w:ind w:left="720"/>
        <w:rPr>
          <w:rFonts w:ascii="Calibri" w:hAnsi="Calibri" w:cs="Calibri"/>
          <w:color w:val="000000" w:themeColor="text1"/>
          <w:lang w:val="en-CN"/>
        </w:rPr>
      </w:pPr>
      <w:r w:rsidRPr="005F026D">
        <w:rPr>
          <w:rFonts w:ascii="Calibri" w:hAnsi="Calibri" w:cs="Calibri"/>
          <w:i/>
          <w:iCs/>
          <w:color w:val="000000" w:themeColor="text1"/>
        </w:rPr>
        <w:t>27</w:t>
      </w:r>
      <w:r w:rsidRPr="005F026D">
        <w:rPr>
          <w:rFonts w:ascii="Calibri" w:hAnsi="Calibri" w:cs="Calibri"/>
          <w:color w:val="000000" w:themeColor="text1"/>
        </w:rPr>
        <w:t xml:space="preserve">(3), 329-344. </w:t>
      </w:r>
      <w:hyperlink r:id="rId10" w:tgtFrame="_new" w:history="1">
        <w:r w:rsidRPr="005F026D">
          <w:rPr>
            <w:rStyle w:val="Hyperlink"/>
            <w:rFonts w:ascii="Calibri" w:hAnsi="Calibri" w:cs="Calibri"/>
            <w:color w:val="000000" w:themeColor="text1"/>
            <w:u w:val="none"/>
          </w:rPr>
          <w:t>https://doi.org/10.1029/RG027i003p00329</w:t>
        </w:r>
      </w:hyperlink>
    </w:p>
    <w:p w14:paraId="45E14606" w14:textId="77777777" w:rsidR="00ED72DF" w:rsidRPr="005F026D" w:rsidRDefault="00932C21" w:rsidP="00ED72DF">
      <w:pPr>
        <w:spacing w:line="480" w:lineRule="auto"/>
        <w:rPr>
          <w:rFonts w:ascii="Calibri" w:hAnsi="Calibri" w:cs="Calibri"/>
          <w:i/>
          <w:iCs/>
          <w:color w:val="000000" w:themeColor="text1"/>
          <w:lang w:val="en-CN"/>
        </w:rPr>
      </w:pPr>
      <w:r w:rsidRPr="005F026D">
        <w:rPr>
          <w:rFonts w:ascii="Calibri" w:hAnsi="Calibri" w:cs="Calibri"/>
          <w:color w:val="000000" w:themeColor="text1"/>
          <w:lang w:val="en-CN"/>
        </w:rPr>
        <w:t xml:space="preserve">Norman, D. A., &amp; Draper, S. W. (Eds.). (1986). </w:t>
      </w:r>
      <w:r w:rsidRPr="005F026D">
        <w:rPr>
          <w:rFonts w:ascii="Calibri" w:hAnsi="Calibri" w:cs="Calibri"/>
          <w:i/>
          <w:iCs/>
          <w:color w:val="000000" w:themeColor="text1"/>
          <w:lang w:val="en-CN"/>
        </w:rPr>
        <w:t>User centered system design: New</w:t>
      </w:r>
    </w:p>
    <w:p w14:paraId="6E72FE2C" w14:textId="5C911BB8" w:rsidR="00932C21" w:rsidRPr="005F026D" w:rsidRDefault="00932C21" w:rsidP="00ED72DF">
      <w:pPr>
        <w:spacing w:line="480" w:lineRule="auto"/>
        <w:ind w:firstLine="720"/>
        <w:rPr>
          <w:rFonts w:ascii="Calibri" w:hAnsi="Calibri" w:cs="Calibri"/>
          <w:i/>
          <w:iCs/>
          <w:color w:val="000000" w:themeColor="text1"/>
          <w:lang w:val="en-CN"/>
        </w:rPr>
      </w:pPr>
      <w:r w:rsidRPr="005F026D">
        <w:rPr>
          <w:rFonts w:ascii="Calibri" w:hAnsi="Calibri" w:cs="Calibri"/>
          <w:i/>
          <w:iCs/>
          <w:color w:val="000000" w:themeColor="text1"/>
          <w:lang w:val="en-CN"/>
        </w:rPr>
        <w:t>perspectives on human-computer interaction</w:t>
      </w:r>
      <w:r w:rsidRPr="005F026D">
        <w:rPr>
          <w:rFonts w:ascii="Calibri" w:hAnsi="Calibri" w:cs="Calibri"/>
          <w:color w:val="000000" w:themeColor="text1"/>
          <w:lang w:val="en-CN"/>
        </w:rPr>
        <w:t>. Lawrence Erlbaum Associates.</w:t>
      </w:r>
    </w:p>
    <w:p w14:paraId="23478D82" w14:textId="77777777" w:rsidR="00ED72DF" w:rsidRPr="005F026D" w:rsidRDefault="005E7800" w:rsidP="00ED72DF">
      <w:pPr>
        <w:spacing w:line="480" w:lineRule="auto"/>
        <w:rPr>
          <w:rFonts w:ascii="Calibri" w:hAnsi="Calibri" w:cs="Calibri"/>
          <w:color w:val="000000" w:themeColor="text1"/>
        </w:rPr>
      </w:pPr>
      <w:r w:rsidRPr="005F026D">
        <w:rPr>
          <w:rFonts w:ascii="Calibri" w:hAnsi="Calibri" w:cs="Calibri"/>
          <w:color w:val="000000" w:themeColor="text1"/>
        </w:rPr>
        <w:t xml:space="preserve">Norman, D. (2013). </w:t>
      </w:r>
      <w:r w:rsidRPr="005F026D">
        <w:rPr>
          <w:rFonts w:ascii="Calibri" w:hAnsi="Calibri" w:cs="Calibri"/>
          <w:i/>
          <w:iCs/>
          <w:color w:val="000000" w:themeColor="text1"/>
        </w:rPr>
        <w:t>The design of everyday things: Revised and expanded edition</w:t>
      </w:r>
      <w:r w:rsidRPr="005F026D">
        <w:rPr>
          <w:rFonts w:ascii="Calibri" w:hAnsi="Calibri" w:cs="Calibri"/>
          <w:color w:val="000000" w:themeColor="text1"/>
        </w:rPr>
        <w:t xml:space="preserve">. </w:t>
      </w:r>
    </w:p>
    <w:p w14:paraId="18E178FE" w14:textId="4B76AFEA" w:rsidR="005E7800" w:rsidRPr="005F026D" w:rsidRDefault="005E7800" w:rsidP="00ED72DF">
      <w:pPr>
        <w:spacing w:line="480" w:lineRule="auto"/>
        <w:ind w:firstLine="720"/>
        <w:rPr>
          <w:rFonts w:ascii="Calibri" w:hAnsi="Calibri" w:cs="Calibri"/>
          <w:color w:val="000000" w:themeColor="text1"/>
        </w:rPr>
      </w:pPr>
      <w:r w:rsidRPr="005F026D">
        <w:rPr>
          <w:rFonts w:ascii="Calibri" w:hAnsi="Calibri" w:cs="Calibri"/>
          <w:color w:val="000000" w:themeColor="text1"/>
        </w:rPr>
        <w:t>Basic Books.</w:t>
      </w:r>
    </w:p>
    <w:p w14:paraId="7A430466" w14:textId="77777777" w:rsidR="00ED72DF" w:rsidRPr="005F026D" w:rsidRDefault="00F03B2F" w:rsidP="00ED72DF">
      <w:pPr>
        <w:spacing w:line="480" w:lineRule="auto"/>
        <w:rPr>
          <w:rFonts w:ascii="Calibri" w:hAnsi="Calibri" w:cs="Calibri"/>
          <w:color w:val="000000" w:themeColor="text1"/>
        </w:rPr>
      </w:pPr>
      <w:r w:rsidRPr="005F026D">
        <w:rPr>
          <w:rFonts w:ascii="Calibri" w:hAnsi="Calibri" w:cs="Calibri"/>
          <w:color w:val="000000" w:themeColor="text1"/>
        </w:rPr>
        <w:t xml:space="preserve">Patton, M. Q. (2002). </w:t>
      </w:r>
      <w:r w:rsidRPr="005F026D">
        <w:rPr>
          <w:rFonts w:ascii="Calibri" w:hAnsi="Calibri" w:cs="Calibri"/>
          <w:i/>
          <w:iCs/>
          <w:color w:val="000000" w:themeColor="text1"/>
        </w:rPr>
        <w:t>Qualitative research &amp; evaluation methods</w:t>
      </w:r>
      <w:r w:rsidRPr="005F026D">
        <w:rPr>
          <w:rFonts w:ascii="Calibri" w:hAnsi="Calibri" w:cs="Calibri"/>
          <w:color w:val="000000" w:themeColor="text1"/>
        </w:rPr>
        <w:t xml:space="preserve"> (3rd ed.). </w:t>
      </w:r>
    </w:p>
    <w:p w14:paraId="3A7B9734" w14:textId="780CB337" w:rsidR="00F03B2F" w:rsidRPr="005F026D" w:rsidRDefault="00F03B2F" w:rsidP="00ED72DF">
      <w:pPr>
        <w:spacing w:line="480" w:lineRule="auto"/>
        <w:ind w:firstLine="720"/>
        <w:rPr>
          <w:rFonts w:ascii="Calibri" w:hAnsi="Calibri" w:cs="Calibri"/>
          <w:color w:val="000000" w:themeColor="text1"/>
        </w:rPr>
      </w:pPr>
      <w:r w:rsidRPr="005F026D">
        <w:rPr>
          <w:rFonts w:ascii="Calibri" w:hAnsi="Calibri" w:cs="Calibri"/>
          <w:color w:val="000000" w:themeColor="text1"/>
        </w:rPr>
        <w:t>Sage Publications.</w:t>
      </w:r>
    </w:p>
    <w:p w14:paraId="1480EBD9" w14:textId="77777777" w:rsidR="00ED72DF" w:rsidRPr="005F026D" w:rsidRDefault="005E7800" w:rsidP="00ED72DF">
      <w:pPr>
        <w:spacing w:line="480" w:lineRule="auto"/>
        <w:rPr>
          <w:rFonts w:ascii="Calibri" w:hAnsi="Calibri" w:cs="Calibri"/>
          <w:color w:val="000000" w:themeColor="text1"/>
        </w:rPr>
      </w:pPr>
      <w:r w:rsidRPr="005F026D">
        <w:rPr>
          <w:rFonts w:ascii="Calibri" w:hAnsi="Calibri" w:cs="Calibri"/>
          <w:color w:val="000000" w:themeColor="text1"/>
        </w:rPr>
        <w:t xml:space="preserve">Rawls, J. (1971). </w:t>
      </w:r>
      <w:r w:rsidRPr="005F026D">
        <w:rPr>
          <w:rFonts w:ascii="Calibri" w:hAnsi="Calibri" w:cs="Calibri"/>
          <w:i/>
          <w:iCs/>
          <w:color w:val="000000" w:themeColor="text1"/>
        </w:rPr>
        <w:t>A theory of justice: Original edition</w:t>
      </w:r>
      <w:r w:rsidRPr="005F026D">
        <w:rPr>
          <w:rFonts w:ascii="Calibri" w:hAnsi="Calibri" w:cs="Calibri"/>
          <w:color w:val="000000" w:themeColor="text1"/>
        </w:rPr>
        <w:t xml:space="preserve">. </w:t>
      </w:r>
    </w:p>
    <w:p w14:paraId="45D4DC90" w14:textId="3B786329" w:rsidR="005E7800" w:rsidRPr="005F026D" w:rsidRDefault="005E7800" w:rsidP="00ED72DF">
      <w:pPr>
        <w:spacing w:line="480" w:lineRule="auto"/>
        <w:ind w:firstLine="720"/>
        <w:rPr>
          <w:rFonts w:ascii="Calibri" w:hAnsi="Calibri" w:cs="Calibri"/>
          <w:color w:val="000000" w:themeColor="text1"/>
        </w:rPr>
      </w:pPr>
      <w:r w:rsidRPr="005F026D">
        <w:rPr>
          <w:rFonts w:ascii="Calibri" w:hAnsi="Calibri" w:cs="Calibri"/>
          <w:color w:val="000000" w:themeColor="text1"/>
        </w:rPr>
        <w:t>Harvard University Press.</w:t>
      </w:r>
    </w:p>
    <w:p w14:paraId="47574A20" w14:textId="77777777" w:rsidR="00ED72DF" w:rsidRPr="005F026D" w:rsidRDefault="005E7800" w:rsidP="00ED72DF">
      <w:pPr>
        <w:spacing w:line="480" w:lineRule="auto"/>
        <w:rPr>
          <w:rFonts w:ascii="Calibri" w:hAnsi="Calibri" w:cs="Calibri"/>
          <w:color w:val="000000" w:themeColor="text1"/>
        </w:rPr>
      </w:pPr>
      <w:r w:rsidRPr="005F026D">
        <w:rPr>
          <w:rFonts w:ascii="Calibri" w:hAnsi="Calibri" w:cs="Calibri"/>
          <w:color w:val="000000" w:themeColor="text1"/>
        </w:rPr>
        <w:lastRenderedPageBreak/>
        <w:t xml:space="preserve">Solove, D. (2004). </w:t>
      </w:r>
      <w:r w:rsidRPr="005F026D">
        <w:rPr>
          <w:rFonts w:ascii="Calibri" w:hAnsi="Calibri" w:cs="Calibri"/>
          <w:i/>
          <w:iCs/>
          <w:color w:val="000000" w:themeColor="text1"/>
        </w:rPr>
        <w:t>The digital person: Technology and privacy in the information age</w:t>
      </w:r>
      <w:r w:rsidRPr="005F026D">
        <w:rPr>
          <w:rFonts w:ascii="Calibri" w:hAnsi="Calibri" w:cs="Calibri"/>
          <w:color w:val="000000" w:themeColor="text1"/>
        </w:rPr>
        <w:t xml:space="preserve">. </w:t>
      </w:r>
    </w:p>
    <w:p w14:paraId="70FE754B" w14:textId="22DE5B0A" w:rsidR="005E7800" w:rsidRPr="005F026D" w:rsidRDefault="005E7800" w:rsidP="00ED72DF">
      <w:pPr>
        <w:spacing w:line="480" w:lineRule="auto"/>
        <w:ind w:firstLine="720"/>
        <w:rPr>
          <w:rFonts w:ascii="Calibri" w:hAnsi="Calibri" w:cs="Calibri"/>
          <w:color w:val="000000" w:themeColor="text1"/>
        </w:rPr>
      </w:pPr>
      <w:r w:rsidRPr="005F026D">
        <w:rPr>
          <w:rFonts w:ascii="Calibri" w:hAnsi="Calibri" w:cs="Calibri"/>
          <w:color w:val="000000" w:themeColor="text1"/>
        </w:rPr>
        <w:t>NYU Press.</w:t>
      </w:r>
    </w:p>
    <w:p w14:paraId="6565C54A" w14:textId="77777777" w:rsidR="00ED72DF" w:rsidRPr="005F026D" w:rsidRDefault="00F03B2F" w:rsidP="00ED72DF">
      <w:pPr>
        <w:spacing w:line="480" w:lineRule="auto"/>
        <w:rPr>
          <w:rFonts w:ascii="Calibri" w:hAnsi="Calibri" w:cs="Calibri"/>
          <w:color w:val="000000" w:themeColor="text1"/>
        </w:rPr>
      </w:pPr>
      <w:r w:rsidRPr="005F026D">
        <w:rPr>
          <w:rFonts w:ascii="Calibri" w:hAnsi="Calibri" w:cs="Calibri"/>
          <w:color w:val="000000" w:themeColor="text1"/>
        </w:rPr>
        <w:t xml:space="preserve">Solove, D. J. (2008). </w:t>
      </w:r>
      <w:r w:rsidRPr="005F026D">
        <w:rPr>
          <w:rFonts w:ascii="Calibri" w:hAnsi="Calibri" w:cs="Calibri"/>
          <w:i/>
          <w:iCs/>
          <w:color w:val="000000" w:themeColor="text1"/>
        </w:rPr>
        <w:t>Understanding privacy</w:t>
      </w:r>
      <w:r w:rsidRPr="005F026D">
        <w:rPr>
          <w:rFonts w:ascii="Calibri" w:hAnsi="Calibri" w:cs="Calibri"/>
          <w:color w:val="000000" w:themeColor="text1"/>
        </w:rPr>
        <w:t xml:space="preserve">. </w:t>
      </w:r>
    </w:p>
    <w:p w14:paraId="15A4EB52" w14:textId="35825E3B" w:rsidR="00F03B2F" w:rsidRPr="005F026D" w:rsidRDefault="00F03B2F" w:rsidP="00ED72DF">
      <w:pPr>
        <w:spacing w:line="480" w:lineRule="auto"/>
        <w:ind w:firstLine="720"/>
        <w:rPr>
          <w:rFonts w:ascii="Calibri" w:hAnsi="Calibri" w:cs="Calibri"/>
          <w:color w:val="000000" w:themeColor="text1"/>
        </w:rPr>
      </w:pPr>
      <w:r w:rsidRPr="005F026D">
        <w:rPr>
          <w:rFonts w:ascii="Calibri" w:hAnsi="Calibri" w:cs="Calibri"/>
          <w:color w:val="000000" w:themeColor="text1"/>
        </w:rPr>
        <w:t>Harvard University Press.</w:t>
      </w:r>
    </w:p>
    <w:p w14:paraId="3BEFFB14" w14:textId="77777777" w:rsidR="00ED72DF" w:rsidRPr="005F026D" w:rsidRDefault="00107728" w:rsidP="00ED72DF">
      <w:pPr>
        <w:spacing w:line="480" w:lineRule="auto"/>
        <w:rPr>
          <w:rFonts w:ascii="Calibri" w:hAnsi="Calibri" w:cs="Calibri"/>
          <w:color w:val="000000" w:themeColor="text1"/>
        </w:rPr>
      </w:pPr>
      <w:r w:rsidRPr="005F026D">
        <w:rPr>
          <w:rFonts w:ascii="Calibri" w:hAnsi="Calibri" w:cs="Calibri"/>
          <w:color w:val="000000" w:themeColor="text1"/>
        </w:rPr>
        <w:t xml:space="preserve">Westin, A. F. (1967). </w:t>
      </w:r>
      <w:r w:rsidRPr="005F026D">
        <w:rPr>
          <w:rFonts w:ascii="Calibri" w:hAnsi="Calibri" w:cs="Calibri"/>
          <w:i/>
          <w:iCs/>
          <w:color w:val="000000" w:themeColor="text1"/>
        </w:rPr>
        <w:t>Privacy and freedom</w:t>
      </w:r>
      <w:r w:rsidRPr="005F026D">
        <w:rPr>
          <w:rFonts w:ascii="Calibri" w:hAnsi="Calibri" w:cs="Calibri"/>
          <w:color w:val="000000" w:themeColor="text1"/>
        </w:rPr>
        <w:t xml:space="preserve">. </w:t>
      </w:r>
    </w:p>
    <w:p w14:paraId="1B79F1A8" w14:textId="0C4E8925" w:rsidR="00107728" w:rsidRPr="005F026D" w:rsidRDefault="00107728" w:rsidP="00ED72DF">
      <w:pPr>
        <w:spacing w:line="480" w:lineRule="auto"/>
        <w:ind w:firstLine="720"/>
        <w:rPr>
          <w:rFonts w:ascii="Calibri" w:hAnsi="Calibri" w:cs="Calibri"/>
          <w:color w:val="000000" w:themeColor="text1"/>
        </w:rPr>
      </w:pPr>
      <w:r w:rsidRPr="005F026D">
        <w:rPr>
          <w:rFonts w:ascii="Calibri" w:hAnsi="Calibri" w:cs="Calibri"/>
          <w:color w:val="000000" w:themeColor="text1"/>
        </w:rPr>
        <w:t>Atheneum.</w:t>
      </w:r>
    </w:p>
    <w:p w14:paraId="613A5392" w14:textId="77777777" w:rsidR="00F03B2F" w:rsidRPr="005F026D" w:rsidRDefault="00F03B2F">
      <w:pPr>
        <w:rPr>
          <w:rFonts w:ascii="Calibri" w:hAnsi="Calibri" w:cs="Calibri"/>
          <w:color w:val="000000" w:themeColor="text1"/>
        </w:rPr>
      </w:pPr>
    </w:p>
    <w:sectPr w:rsidR="00F03B2F" w:rsidRPr="005F026D">
      <w:footerReference w:type="even"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728AC8" w14:textId="77777777" w:rsidR="00427F3B" w:rsidRDefault="00427F3B" w:rsidP="008953CD">
      <w:r>
        <w:separator/>
      </w:r>
    </w:p>
  </w:endnote>
  <w:endnote w:type="continuationSeparator" w:id="0">
    <w:p w14:paraId="2CD6CC71" w14:textId="77777777" w:rsidR="00427F3B" w:rsidRDefault="00427F3B" w:rsidP="00895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6371403"/>
      <w:docPartObj>
        <w:docPartGallery w:val="Page Numbers (Bottom of Page)"/>
        <w:docPartUnique/>
      </w:docPartObj>
    </w:sdtPr>
    <w:sdtContent>
      <w:p w14:paraId="7D0C7485" w14:textId="44803961" w:rsidR="008953CD" w:rsidRDefault="008953CD" w:rsidP="004E756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53B325" w14:textId="77777777" w:rsidR="008953CD" w:rsidRDefault="008953CD" w:rsidP="008953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Calibri" w:hAnsi="Calibri" w:cs="Calibri"/>
        <w:color w:val="000000" w:themeColor="text1"/>
      </w:rPr>
      <w:id w:val="-775864624"/>
      <w:docPartObj>
        <w:docPartGallery w:val="Page Numbers (Bottom of Page)"/>
        <w:docPartUnique/>
      </w:docPartObj>
    </w:sdtPr>
    <w:sdtContent>
      <w:p w14:paraId="5E1B94DA" w14:textId="37996907" w:rsidR="008953CD" w:rsidRPr="00CD6E0B" w:rsidRDefault="008953CD" w:rsidP="004E7568">
        <w:pPr>
          <w:pStyle w:val="Footer"/>
          <w:framePr w:wrap="none" w:vAnchor="text" w:hAnchor="margin" w:xAlign="right" w:y="1"/>
          <w:rPr>
            <w:rStyle w:val="PageNumber"/>
            <w:rFonts w:ascii="Calibri" w:hAnsi="Calibri" w:cs="Calibri"/>
            <w:color w:val="000000" w:themeColor="text1"/>
          </w:rPr>
        </w:pPr>
        <w:r w:rsidRPr="00CD6E0B">
          <w:rPr>
            <w:rStyle w:val="PageNumber"/>
            <w:rFonts w:ascii="Calibri" w:hAnsi="Calibri" w:cs="Calibri"/>
            <w:color w:val="000000" w:themeColor="text1"/>
          </w:rPr>
          <w:fldChar w:fldCharType="begin"/>
        </w:r>
        <w:r w:rsidRPr="00CD6E0B">
          <w:rPr>
            <w:rStyle w:val="PageNumber"/>
            <w:rFonts w:ascii="Calibri" w:hAnsi="Calibri" w:cs="Calibri"/>
            <w:color w:val="000000" w:themeColor="text1"/>
          </w:rPr>
          <w:instrText xml:space="preserve"> PAGE </w:instrText>
        </w:r>
        <w:r w:rsidRPr="00CD6E0B">
          <w:rPr>
            <w:rStyle w:val="PageNumber"/>
            <w:rFonts w:ascii="Calibri" w:hAnsi="Calibri" w:cs="Calibri"/>
            <w:color w:val="000000" w:themeColor="text1"/>
          </w:rPr>
          <w:fldChar w:fldCharType="separate"/>
        </w:r>
        <w:r w:rsidRPr="00CD6E0B">
          <w:rPr>
            <w:rStyle w:val="PageNumber"/>
            <w:rFonts w:ascii="Calibri" w:hAnsi="Calibri" w:cs="Calibri"/>
            <w:noProof/>
            <w:color w:val="000000" w:themeColor="text1"/>
          </w:rPr>
          <w:t>1</w:t>
        </w:r>
        <w:r w:rsidRPr="00CD6E0B">
          <w:rPr>
            <w:rStyle w:val="PageNumber"/>
            <w:rFonts w:ascii="Calibri" w:hAnsi="Calibri" w:cs="Calibri"/>
            <w:color w:val="000000" w:themeColor="text1"/>
          </w:rPr>
          <w:fldChar w:fldCharType="end"/>
        </w:r>
      </w:p>
    </w:sdtContent>
  </w:sdt>
  <w:p w14:paraId="7E56AC43" w14:textId="0115C88F" w:rsidR="008953CD" w:rsidRPr="00CD6E0B" w:rsidRDefault="00CD6E0B" w:rsidP="00CD6E0B">
    <w:pPr>
      <w:pStyle w:val="Footer"/>
      <w:tabs>
        <w:tab w:val="clear" w:pos="4680"/>
        <w:tab w:val="clear" w:pos="9360"/>
        <w:tab w:val="left" w:pos="3572"/>
      </w:tabs>
      <w:ind w:right="360"/>
      <w:rPr>
        <w:rFonts w:ascii="Calibri" w:hAnsi="Calibri" w:cs="Calibri"/>
        <w:color w:val="000000" w:themeColor="text1"/>
      </w:rPr>
    </w:pPr>
    <w:r>
      <w:rPr>
        <w:rFonts w:ascii="Calibri" w:hAnsi="Calibri" w:cs="Calibri"/>
        <w:color w:val="000000" w:themeColor="text1"/>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B4E771" w14:textId="77777777" w:rsidR="00427F3B" w:rsidRDefault="00427F3B" w:rsidP="008953CD">
      <w:r>
        <w:separator/>
      </w:r>
    </w:p>
  </w:footnote>
  <w:footnote w:type="continuationSeparator" w:id="0">
    <w:p w14:paraId="13259070" w14:textId="77777777" w:rsidR="00427F3B" w:rsidRDefault="00427F3B" w:rsidP="008953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F2C5F"/>
    <w:multiLevelType w:val="hybridMultilevel"/>
    <w:tmpl w:val="EBDA8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419E3"/>
    <w:multiLevelType w:val="multilevel"/>
    <w:tmpl w:val="8E6AE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DE6151"/>
    <w:multiLevelType w:val="hybridMultilevel"/>
    <w:tmpl w:val="CD82B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0830FF"/>
    <w:multiLevelType w:val="hybridMultilevel"/>
    <w:tmpl w:val="E29AB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F3472"/>
    <w:multiLevelType w:val="hybridMultilevel"/>
    <w:tmpl w:val="78780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DB09D7"/>
    <w:multiLevelType w:val="multilevel"/>
    <w:tmpl w:val="668A19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C07F7C"/>
    <w:multiLevelType w:val="hybridMultilevel"/>
    <w:tmpl w:val="E20C6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9663721">
    <w:abstractNumId w:val="1"/>
  </w:num>
  <w:num w:numId="2" w16cid:durableId="87770522">
    <w:abstractNumId w:val="0"/>
  </w:num>
  <w:num w:numId="3" w16cid:durableId="299382212">
    <w:abstractNumId w:val="5"/>
  </w:num>
  <w:num w:numId="4" w16cid:durableId="1917550539">
    <w:abstractNumId w:val="2"/>
  </w:num>
  <w:num w:numId="5" w16cid:durableId="315886111">
    <w:abstractNumId w:val="3"/>
  </w:num>
  <w:num w:numId="6" w16cid:durableId="1459105295">
    <w:abstractNumId w:val="4"/>
  </w:num>
  <w:num w:numId="7" w16cid:durableId="2016701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730"/>
    <w:rsid w:val="00054908"/>
    <w:rsid w:val="000D5440"/>
    <w:rsid w:val="00107728"/>
    <w:rsid w:val="00187A0A"/>
    <w:rsid w:val="00195730"/>
    <w:rsid w:val="001E1B50"/>
    <w:rsid w:val="0029098C"/>
    <w:rsid w:val="002D709F"/>
    <w:rsid w:val="00306CC0"/>
    <w:rsid w:val="0034274E"/>
    <w:rsid w:val="00343C9E"/>
    <w:rsid w:val="003E6F54"/>
    <w:rsid w:val="003F61DE"/>
    <w:rsid w:val="00427F3B"/>
    <w:rsid w:val="00452273"/>
    <w:rsid w:val="00530DF6"/>
    <w:rsid w:val="00591729"/>
    <w:rsid w:val="005E7800"/>
    <w:rsid w:val="005F026D"/>
    <w:rsid w:val="00610C35"/>
    <w:rsid w:val="00614104"/>
    <w:rsid w:val="00625B3B"/>
    <w:rsid w:val="00664D06"/>
    <w:rsid w:val="00721204"/>
    <w:rsid w:val="00783A84"/>
    <w:rsid w:val="007A2D87"/>
    <w:rsid w:val="007B6C6B"/>
    <w:rsid w:val="007D00DA"/>
    <w:rsid w:val="008031C4"/>
    <w:rsid w:val="008953CD"/>
    <w:rsid w:val="008A6711"/>
    <w:rsid w:val="008D7E57"/>
    <w:rsid w:val="00906197"/>
    <w:rsid w:val="00927C7A"/>
    <w:rsid w:val="00932C21"/>
    <w:rsid w:val="00983904"/>
    <w:rsid w:val="009A365E"/>
    <w:rsid w:val="009C7D62"/>
    <w:rsid w:val="00A13F37"/>
    <w:rsid w:val="00AE013D"/>
    <w:rsid w:val="00B71BA6"/>
    <w:rsid w:val="00BA4171"/>
    <w:rsid w:val="00C63E4C"/>
    <w:rsid w:val="00C77881"/>
    <w:rsid w:val="00CD6E0B"/>
    <w:rsid w:val="00D67E1E"/>
    <w:rsid w:val="00E115D5"/>
    <w:rsid w:val="00E31C0E"/>
    <w:rsid w:val="00E95D16"/>
    <w:rsid w:val="00ED1E3D"/>
    <w:rsid w:val="00ED72DF"/>
    <w:rsid w:val="00F03B2F"/>
    <w:rsid w:val="00F621F5"/>
    <w:rsid w:val="00F87DDD"/>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4A9B55C"/>
  <w15:chartTrackingRefBased/>
  <w15:docId w15:val="{FFFCEEE1-BFBC-3F46-B908-C88F9D785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730"/>
    <w:rPr>
      <w:lang w:val="en-AU"/>
    </w:rPr>
  </w:style>
  <w:style w:type="paragraph" w:styleId="Heading1">
    <w:name w:val="heading 1"/>
    <w:basedOn w:val="Normal"/>
    <w:next w:val="Normal"/>
    <w:link w:val="Heading1Char"/>
    <w:uiPriority w:val="9"/>
    <w:qFormat/>
    <w:rsid w:val="00195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0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5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7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7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7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7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730"/>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rsid w:val="005F026D"/>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rsid w:val="00195730"/>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195730"/>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195730"/>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195730"/>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195730"/>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195730"/>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195730"/>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1957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730"/>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19573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730"/>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1957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5730"/>
    <w:rPr>
      <w:i/>
      <w:iCs/>
      <w:color w:val="404040" w:themeColor="text1" w:themeTint="BF"/>
      <w:lang w:val="en-AU"/>
    </w:rPr>
  </w:style>
  <w:style w:type="paragraph" w:styleId="ListParagraph">
    <w:name w:val="List Paragraph"/>
    <w:basedOn w:val="Normal"/>
    <w:uiPriority w:val="34"/>
    <w:qFormat/>
    <w:rsid w:val="00195730"/>
    <w:pPr>
      <w:ind w:left="720"/>
      <w:contextualSpacing/>
    </w:pPr>
  </w:style>
  <w:style w:type="character" w:styleId="IntenseEmphasis">
    <w:name w:val="Intense Emphasis"/>
    <w:basedOn w:val="DefaultParagraphFont"/>
    <w:uiPriority w:val="21"/>
    <w:qFormat/>
    <w:rsid w:val="00195730"/>
    <w:rPr>
      <w:i/>
      <w:iCs/>
      <w:color w:val="0F4761" w:themeColor="accent1" w:themeShade="BF"/>
    </w:rPr>
  </w:style>
  <w:style w:type="paragraph" w:styleId="IntenseQuote">
    <w:name w:val="Intense Quote"/>
    <w:basedOn w:val="Normal"/>
    <w:next w:val="Normal"/>
    <w:link w:val="IntenseQuoteChar"/>
    <w:uiPriority w:val="30"/>
    <w:qFormat/>
    <w:rsid w:val="00195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730"/>
    <w:rPr>
      <w:i/>
      <w:iCs/>
      <w:color w:val="0F4761" w:themeColor="accent1" w:themeShade="BF"/>
      <w:lang w:val="en-AU"/>
    </w:rPr>
  </w:style>
  <w:style w:type="character" w:styleId="IntenseReference">
    <w:name w:val="Intense Reference"/>
    <w:basedOn w:val="DefaultParagraphFont"/>
    <w:uiPriority w:val="32"/>
    <w:qFormat/>
    <w:rsid w:val="00195730"/>
    <w:rPr>
      <w:b/>
      <w:bCs/>
      <w:smallCaps/>
      <w:color w:val="0F4761" w:themeColor="accent1" w:themeShade="BF"/>
      <w:spacing w:val="5"/>
    </w:rPr>
  </w:style>
  <w:style w:type="table" w:styleId="TableGrid">
    <w:name w:val="Table Grid"/>
    <w:basedOn w:val="TableNormal"/>
    <w:uiPriority w:val="39"/>
    <w:rsid w:val="001957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953CD"/>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8953CD"/>
    <w:pPr>
      <w:spacing w:before="120"/>
    </w:pPr>
    <w:rPr>
      <w:b/>
      <w:bCs/>
      <w:i/>
      <w:iCs/>
    </w:rPr>
  </w:style>
  <w:style w:type="paragraph" w:styleId="TOC2">
    <w:name w:val="toc 2"/>
    <w:basedOn w:val="Normal"/>
    <w:next w:val="Normal"/>
    <w:autoRedefine/>
    <w:uiPriority w:val="39"/>
    <w:unhideWhenUsed/>
    <w:rsid w:val="008953CD"/>
    <w:pPr>
      <w:spacing w:before="120"/>
      <w:ind w:left="240"/>
    </w:pPr>
    <w:rPr>
      <w:b/>
      <w:bCs/>
      <w:sz w:val="22"/>
      <w:szCs w:val="22"/>
    </w:rPr>
  </w:style>
  <w:style w:type="character" w:styleId="Hyperlink">
    <w:name w:val="Hyperlink"/>
    <w:basedOn w:val="DefaultParagraphFont"/>
    <w:uiPriority w:val="99"/>
    <w:unhideWhenUsed/>
    <w:rsid w:val="008953CD"/>
    <w:rPr>
      <w:color w:val="467886" w:themeColor="hyperlink"/>
      <w:u w:val="single"/>
    </w:rPr>
  </w:style>
  <w:style w:type="paragraph" w:styleId="TOC3">
    <w:name w:val="toc 3"/>
    <w:basedOn w:val="Normal"/>
    <w:next w:val="Normal"/>
    <w:autoRedefine/>
    <w:uiPriority w:val="39"/>
    <w:semiHidden/>
    <w:unhideWhenUsed/>
    <w:rsid w:val="008953CD"/>
    <w:pPr>
      <w:ind w:left="480"/>
    </w:pPr>
    <w:rPr>
      <w:sz w:val="20"/>
      <w:szCs w:val="20"/>
    </w:rPr>
  </w:style>
  <w:style w:type="paragraph" w:styleId="TOC4">
    <w:name w:val="toc 4"/>
    <w:basedOn w:val="Normal"/>
    <w:next w:val="Normal"/>
    <w:autoRedefine/>
    <w:uiPriority w:val="39"/>
    <w:semiHidden/>
    <w:unhideWhenUsed/>
    <w:rsid w:val="008953CD"/>
    <w:pPr>
      <w:ind w:left="720"/>
    </w:pPr>
    <w:rPr>
      <w:sz w:val="20"/>
      <w:szCs w:val="20"/>
    </w:rPr>
  </w:style>
  <w:style w:type="paragraph" w:styleId="TOC5">
    <w:name w:val="toc 5"/>
    <w:basedOn w:val="Normal"/>
    <w:next w:val="Normal"/>
    <w:autoRedefine/>
    <w:uiPriority w:val="39"/>
    <w:semiHidden/>
    <w:unhideWhenUsed/>
    <w:rsid w:val="008953CD"/>
    <w:pPr>
      <w:ind w:left="960"/>
    </w:pPr>
    <w:rPr>
      <w:sz w:val="20"/>
      <w:szCs w:val="20"/>
    </w:rPr>
  </w:style>
  <w:style w:type="paragraph" w:styleId="TOC6">
    <w:name w:val="toc 6"/>
    <w:basedOn w:val="Normal"/>
    <w:next w:val="Normal"/>
    <w:autoRedefine/>
    <w:uiPriority w:val="39"/>
    <w:semiHidden/>
    <w:unhideWhenUsed/>
    <w:rsid w:val="008953CD"/>
    <w:pPr>
      <w:ind w:left="1200"/>
    </w:pPr>
    <w:rPr>
      <w:sz w:val="20"/>
      <w:szCs w:val="20"/>
    </w:rPr>
  </w:style>
  <w:style w:type="paragraph" w:styleId="TOC7">
    <w:name w:val="toc 7"/>
    <w:basedOn w:val="Normal"/>
    <w:next w:val="Normal"/>
    <w:autoRedefine/>
    <w:uiPriority w:val="39"/>
    <w:semiHidden/>
    <w:unhideWhenUsed/>
    <w:rsid w:val="008953CD"/>
    <w:pPr>
      <w:ind w:left="1440"/>
    </w:pPr>
    <w:rPr>
      <w:sz w:val="20"/>
      <w:szCs w:val="20"/>
    </w:rPr>
  </w:style>
  <w:style w:type="paragraph" w:styleId="TOC8">
    <w:name w:val="toc 8"/>
    <w:basedOn w:val="Normal"/>
    <w:next w:val="Normal"/>
    <w:autoRedefine/>
    <w:uiPriority w:val="39"/>
    <w:semiHidden/>
    <w:unhideWhenUsed/>
    <w:rsid w:val="008953CD"/>
    <w:pPr>
      <w:ind w:left="1680"/>
    </w:pPr>
    <w:rPr>
      <w:sz w:val="20"/>
      <w:szCs w:val="20"/>
    </w:rPr>
  </w:style>
  <w:style w:type="paragraph" w:styleId="TOC9">
    <w:name w:val="toc 9"/>
    <w:basedOn w:val="Normal"/>
    <w:next w:val="Normal"/>
    <w:autoRedefine/>
    <w:uiPriority w:val="39"/>
    <w:semiHidden/>
    <w:unhideWhenUsed/>
    <w:rsid w:val="008953CD"/>
    <w:pPr>
      <w:ind w:left="1920"/>
    </w:pPr>
    <w:rPr>
      <w:sz w:val="20"/>
      <w:szCs w:val="20"/>
    </w:rPr>
  </w:style>
  <w:style w:type="paragraph" w:styleId="Footer">
    <w:name w:val="footer"/>
    <w:basedOn w:val="Normal"/>
    <w:link w:val="FooterChar"/>
    <w:uiPriority w:val="99"/>
    <w:unhideWhenUsed/>
    <w:rsid w:val="008953CD"/>
    <w:pPr>
      <w:tabs>
        <w:tab w:val="center" w:pos="4680"/>
        <w:tab w:val="right" w:pos="9360"/>
      </w:tabs>
    </w:pPr>
  </w:style>
  <w:style w:type="character" w:customStyle="1" w:styleId="FooterChar">
    <w:name w:val="Footer Char"/>
    <w:basedOn w:val="DefaultParagraphFont"/>
    <w:link w:val="Footer"/>
    <w:uiPriority w:val="99"/>
    <w:rsid w:val="008953CD"/>
    <w:rPr>
      <w:lang w:val="en-AU"/>
    </w:rPr>
  </w:style>
  <w:style w:type="character" w:styleId="PageNumber">
    <w:name w:val="page number"/>
    <w:basedOn w:val="DefaultParagraphFont"/>
    <w:uiPriority w:val="99"/>
    <w:semiHidden/>
    <w:unhideWhenUsed/>
    <w:rsid w:val="008953CD"/>
  </w:style>
  <w:style w:type="paragraph" w:styleId="Header">
    <w:name w:val="header"/>
    <w:basedOn w:val="Normal"/>
    <w:link w:val="HeaderChar"/>
    <w:uiPriority w:val="99"/>
    <w:unhideWhenUsed/>
    <w:rsid w:val="00CD6E0B"/>
    <w:pPr>
      <w:tabs>
        <w:tab w:val="center" w:pos="4680"/>
        <w:tab w:val="right" w:pos="9360"/>
      </w:tabs>
    </w:pPr>
  </w:style>
  <w:style w:type="character" w:customStyle="1" w:styleId="HeaderChar">
    <w:name w:val="Header Char"/>
    <w:basedOn w:val="DefaultParagraphFont"/>
    <w:link w:val="Header"/>
    <w:uiPriority w:val="99"/>
    <w:rsid w:val="00CD6E0B"/>
    <w:rPr>
      <w:lang w:val="en-AU"/>
    </w:rPr>
  </w:style>
  <w:style w:type="character" w:styleId="UnresolvedMention">
    <w:name w:val="Unresolved Mention"/>
    <w:basedOn w:val="DefaultParagraphFont"/>
    <w:uiPriority w:val="99"/>
    <w:semiHidden/>
    <w:unhideWhenUsed/>
    <w:rsid w:val="005E7800"/>
    <w:rPr>
      <w:color w:val="605E5C"/>
      <w:shd w:val="clear" w:color="auto" w:fill="E1DFDD"/>
    </w:rPr>
  </w:style>
  <w:style w:type="character" w:styleId="FollowedHyperlink">
    <w:name w:val="FollowedHyperlink"/>
    <w:basedOn w:val="DefaultParagraphFont"/>
    <w:uiPriority w:val="99"/>
    <w:semiHidden/>
    <w:unhideWhenUsed/>
    <w:rsid w:val="00ED72DF"/>
    <w:rPr>
      <w:color w:val="96607D" w:themeColor="followedHyperlink"/>
      <w:u w:val="single"/>
    </w:rPr>
  </w:style>
  <w:style w:type="table" w:styleId="GridTable1Light-Accent5">
    <w:name w:val="Grid Table 1 Light Accent 5"/>
    <w:basedOn w:val="TableNormal"/>
    <w:uiPriority w:val="46"/>
    <w:rsid w:val="005F026D"/>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F02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4-Accent5">
    <w:name w:val="Grid Table 4 Accent 5"/>
    <w:basedOn w:val="TableNormal"/>
    <w:uiPriority w:val="49"/>
    <w:rsid w:val="005F026D"/>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5">
    <w:name w:val="Grid Table 6 Colorful Accent 5"/>
    <w:basedOn w:val="TableNormal"/>
    <w:uiPriority w:val="51"/>
    <w:rsid w:val="00F621F5"/>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4315726">
      <w:bodyDiv w:val="1"/>
      <w:marLeft w:val="0"/>
      <w:marRight w:val="0"/>
      <w:marTop w:val="0"/>
      <w:marBottom w:val="0"/>
      <w:divBdr>
        <w:top w:val="none" w:sz="0" w:space="0" w:color="auto"/>
        <w:left w:val="none" w:sz="0" w:space="0" w:color="auto"/>
        <w:bottom w:val="none" w:sz="0" w:space="0" w:color="auto"/>
        <w:right w:val="none" w:sz="0" w:space="0" w:color="auto"/>
      </w:divBdr>
    </w:div>
    <w:div w:id="1269580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87/orsc.10.1.10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oi.org/10.1029/RG027i003p00329" TargetMode="External"/><Relationship Id="rId4" Type="http://schemas.openxmlformats.org/officeDocument/2006/relationships/settings" Target="settings.xml"/><Relationship Id="rId9" Type="http://schemas.openxmlformats.org/officeDocument/2006/relationships/hyperlink" Target="https://doi.org/10.1136/bmj.309.6948.18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FAAAD4-EC57-0A4D-AD4B-06B71064A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10</Pages>
  <Words>2225</Words>
  <Characters>12687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Xianglong Lin</dc:creator>
  <cp:keywords/>
  <dc:description/>
  <cp:lastModifiedBy>Xianglong Lin</cp:lastModifiedBy>
  <cp:revision>41</cp:revision>
  <dcterms:created xsi:type="dcterms:W3CDTF">2024-08-26T05:51:00Z</dcterms:created>
  <dcterms:modified xsi:type="dcterms:W3CDTF">2024-08-26T10:01:00Z</dcterms:modified>
</cp:coreProperties>
</file>