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21500" w:type="dxa"/>
        <w:tblLook w:val="04A0" w:firstRow="1" w:lastRow="0" w:firstColumn="1" w:lastColumn="0" w:noHBand="0" w:noVBand="1"/>
      </w:tblPr>
      <w:tblGrid>
        <w:gridCol w:w="3950"/>
        <w:gridCol w:w="3081"/>
        <w:gridCol w:w="3098"/>
        <w:gridCol w:w="3109"/>
        <w:gridCol w:w="643"/>
        <w:gridCol w:w="826"/>
        <w:gridCol w:w="666"/>
        <w:gridCol w:w="924"/>
        <w:gridCol w:w="2631"/>
        <w:gridCol w:w="634"/>
        <w:gridCol w:w="655"/>
        <w:gridCol w:w="636"/>
        <w:gridCol w:w="647"/>
      </w:tblGrid>
      <w:tr w:rsidR="00536A68" w:rsidRPr="005205FF" w14:paraId="36A40A59" w14:textId="77777777" w:rsidTr="008B29D3">
        <w:trPr>
          <w:trHeight w:val="416"/>
        </w:trPr>
        <w:tc>
          <w:tcPr>
            <w:tcW w:w="3950" w:type="dxa"/>
            <w:vMerge w:val="restart"/>
            <w:shd w:val="clear" w:color="auto" w:fill="51247A"/>
          </w:tcPr>
          <w:p w14:paraId="44967B40" w14:textId="34255278" w:rsidR="00536A68" w:rsidRPr="005205FF" w:rsidRDefault="00536A68" w:rsidP="00536A6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Hazard</w:t>
            </w:r>
          </w:p>
        </w:tc>
        <w:tc>
          <w:tcPr>
            <w:tcW w:w="3081" w:type="dxa"/>
            <w:vMerge w:val="restart"/>
            <w:shd w:val="clear" w:color="auto" w:fill="51247A"/>
          </w:tcPr>
          <w:p w14:paraId="5C031838" w14:textId="33E90C77" w:rsidR="00536A68" w:rsidRPr="005205FF" w:rsidRDefault="00536A68" w:rsidP="00536A68">
            <w:pPr>
              <w:jc w:val="center"/>
              <w:rPr>
                <w:rFonts w:ascii="Bell MT" w:hAnsi="Bell MT"/>
                <w:b/>
                <w:bCs/>
                <w:color w:val="FFFFFF" w:themeColor="background1"/>
                <w:sz w:val="32"/>
                <w:szCs w:val="32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Failure Mode</w:t>
            </w:r>
          </w:p>
        </w:tc>
        <w:tc>
          <w:tcPr>
            <w:tcW w:w="3098" w:type="dxa"/>
            <w:vMerge w:val="restart"/>
            <w:shd w:val="clear" w:color="auto" w:fill="51247A"/>
          </w:tcPr>
          <w:p w14:paraId="7DC5119A" w14:textId="45FD0F1C" w:rsidR="00536A68" w:rsidRPr="005205FF" w:rsidRDefault="00536A68" w:rsidP="00536A68">
            <w:pPr>
              <w:jc w:val="center"/>
              <w:rPr>
                <w:rFonts w:ascii="Bell MT" w:hAnsi="Bell MT"/>
                <w:b/>
                <w:bCs/>
                <w:color w:val="FFFFFF" w:themeColor="background1"/>
                <w:sz w:val="32"/>
                <w:szCs w:val="32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Causes</w:t>
            </w:r>
          </w:p>
        </w:tc>
        <w:tc>
          <w:tcPr>
            <w:tcW w:w="3109" w:type="dxa"/>
            <w:vMerge w:val="restart"/>
            <w:shd w:val="clear" w:color="auto" w:fill="51247A"/>
          </w:tcPr>
          <w:p w14:paraId="0C414B6B" w14:textId="700CB04B" w:rsidR="00536A68" w:rsidRPr="005205FF" w:rsidRDefault="00536A68" w:rsidP="00536A68">
            <w:pPr>
              <w:jc w:val="center"/>
              <w:rPr>
                <w:rFonts w:ascii="Bell MT" w:hAnsi="Bell MT"/>
                <w:b/>
                <w:bCs/>
                <w:color w:val="FFFFFF" w:themeColor="background1"/>
                <w:sz w:val="32"/>
                <w:szCs w:val="32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Consequences</w:t>
            </w:r>
          </w:p>
        </w:tc>
        <w:tc>
          <w:tcPr>
            <w:tcW w:w="3059" w:type="dxa"/>
            <w:gridSpan w:val="4"/>
            <w:shd w:val="clear" w:color="auto" w:fill="51247A"/>
          </w:tcPr>
          <w:p w14:paraId="3FF6EEC2" w14:textId="3453615A" w:rsidR="00536A68" w:rsidRPr="005205FF" w:rsidRDefault="00536A68" w:rsidP="00536A68">
            <w:pPr>
              <w:jc w:val="center"/>
              <w:rPr>
                <w:rFonts w:ascii="Bodoni MT" w:hAnsi="Bodoni MT" w:cstheme="minorHAnsi"/>
                <w:b/>
                <w:bCs/>
                <w:color w:val="FFFFFF" w:themeColor="background1"/>
                <w:sz w:val="32"/>
                <w:szCs w:val="32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Risk Priority Rating</w:t>
            </w:r>
          </w:p>
        </w:tc>
        <w:tc>
          <w:tcPr>
            <w:tcW w:w="2631" w:type="dxa"/>
            <w:vMerge w:val="restart"/>
            <w:shd w:val="clear" w:color="auto" w:fill="51247A"/>
          </w:tcPr>
          <w:p w14:paraId="7F326CBA" w14:textId="5ECFE8D9" w:rsidR="00536A68" w:rsidRPr="005205FF" w:rsidRDefault="00536A68" w:rsidP="00536A68">
            <w:pPr>
              <w:jc w:val="center"/>
              <w:rPr>
                <w:rFonts w:ascii="Bodoni MT" w:hAnsi="Bodoni MT"/>
                <w:b/>
                <w:bCs/>
                <w:color w:val="FFFFFF" w:themeColor="background1"/>
                <w:sz w:val="32"/>
                <w:szCs w:val="32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Mitigation</w:t>
            </w:r>
          </w:p>
        </w:tc>
        <w:tc>
          <w:tcPr>
            <w:tcW w:w="2572" w:type="dxa"/>
            <w:gridSpan w:val="4"/>
            <w:shd w:val="clear" w:color="auto" w:fill="51247A"/>
          </w:tcPr>
          <w:p w14:paraId="4C821D1F" w14:textId="3DF2A7F8" w:rsidR="00536A68" w:rsidRPr="005205FF" w:rsidRDefault="00536A68" w:rsidP="00536A68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C7660A">
              <w:rPr>
                <w:b/>
                <w:bCs/>
                <w:color w:val="FFFFFF" w:themeColor="background1"/>
                <w:sz w:val="28"/>
                <w:szCs w:val="28"/>
              </w:rPr>
              <w:t>Risk Priority Rating</w:t>
            </w:r>
          </w:p>
        </w:tc>
      </w:tr>
      <w:tr w:rsidR="00536A68" w:rsidRPr="005205FF" w14:paraId="0E0533EE" w14:textId="77777777" w:rsidTr="008B29D3">
        <w:trPr>
          <w:trHeight w:val="98"/>
        </w:trPr>
        <w:tc>
          <w:tcPr>
            <w:tcW w:w="3950" w:type="dxa"/>
            <w:vMerge/>
            <w:shd w:val="clear" w:color="auto" w:fill="51247A"/>
          </w:tcPr>
          <w:p w14:paraId="4E2DDB3D" w14:textId="77777777" w:rsidR="00536A68" w:rsidRPr="005205FF" w:rsidRDefault="00536A68" w:rsidP="00536A68">
            <w:pPr>
              <w:rPr>
                <w:rFonts w:ascii="Times New Roman" w:hAnsi="Times New Roman" w:cs="Times New Roman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3081" w:type="dxa"/>
            <w:vMerge/>
            <w:shd w:val="clear" w:color="auto" w:fill="51247A"/>
          </w:tcPr>
          <w:p w14:paraId="50408402" w14:textId="77777777" w:rsidR="00536A68" w:rsidRPr="005205FF" w:rsidRDefault="00536A68" w:rsidP="00536A68">
            <w:pPr>
              <w:rPr>
                <w:rFonts w:ascii="Bell MT" w:hAnsi="Bell MT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3098" w:type="dxa"/>
            <w:vMerge/>
            <w:shd w:val="clear" w:color="auto" w:fill="51247A"/>
          </w:tcPr>
          <w:p w14:paraId="56151A31" w14:textId="77777777" w:rsidR="00536A68" w:rsidRPr="005205FF" w:rsidRDefault="00536A68" w:rsidP="00536A68">
            <w:pPr>
              <w:rPr>
                <w:rFonts w:ascii="Bell MT" w:hAnsi="Bell MT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3109" w:type="dxa"/>
            <w:vMerge/>
            <w:shd w:val="clear" w:color="auto" w:fill="51247A"/>
          </w:tcPr>
          <w:p w14:paraId="029A9F00" w14:textId="77777777" w:rsidR="00536A68" w:rsidRPr="005205FF" w:rsidRDefault="00536A68" w:rsidP="00536A68">
            <w:pPr>
              <w:rPr>
                <w:rFonts w:ascii="Bell MT" w:hAnsi="Bell MT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643" w:type="dxa"/>
            <w:shd w:val="clear" w:color="auto" w:fill="51247A"/>
          </w:tcPr>
          <w:p w14:paraId="00D26446" w14:textId="47B27A1F" w:rsidR="00536A68" w:rsidRPr="00536A68" w:rsidRDefault="00536A68" w:rsidP="00536A68">
            <w:pPr>
              <w:jc w:val="center"/>
              <w:rPr>
                <w:rFonts w:cstheme="minorHAnsi"/>
                <w:i/>
                <w:iCs/>
                <w:color w:val="FFFFFF" w:themeColor="background1"/>
              </w:rPr>
            </w:pPr>
            <w:proofErr w:type="spellStart"/>
            <w:r w:rsidRPr="00536A68">
              <w:rPr>
                <w:i/>
                <w:iCs/>
                <w:color w:val="FFFFFF" w:themeColor="background1"/>
              </w:rPr>
              <w:t>Sev</w:t>
            </w:r>
            <w:proofErr w:type="spellEnd"/>
          </w:p>
        </w:tc>
        <w:tc>
          <w:tcPr>
            <w:tcW w:w="826" w:type="dxa"/>
            <w:shd w:val="clear" w:color="auto" w:fill="51247A"/>
          </w:tcPr>
          <w:p w14:paraId="225D776C" w14:textId="1E00E98D" w:rsidR="00536A68" w:rsidRPr="00536A68" w:rsidRDefault="00536A68" w:rsidP="00536A68">
            <w:pPr>
              <w:jc w:val="center"/>
              <w:rPr>
                <w:rFonts w:ascii="Bodoni MT" w:hAnsi="Bodoni MT" w:cstheme="minorHAnsi"/>
                <w:i/>
                <w:iCs/>
                <w:color w:val="FFFFFF" w:themeColor="background1"/>
              </w:rPr>
            </w:pPr>
            <w:r w:rsidRPr="00536A68">
              <w:rPr>
                <w:i/>
                <w:iCs/>
                <w:color w:val="FFFFFF" w:themeColor="background1"/>
              </w:rPr>
              <w:t>Prob</w:t>
            </w:r>
          </w:p>
        </w:tc>
        <w:tc>
          <w:tcPr>
            <w:tcW w:w="666" w:type="dxa"/>
            <w:shd w:val="clear" w:color="auto" w:fill="51247A"/>
          </w:tcPr>
          <w:p w14:paraId="76BB383A" w14:textId="10857898" w:rsidR="00536A68" w:rsidRPr="00536A68" w:rsidRDefault="00536A68" w:rsidP="00536A68">
            <w:pPr>
              <w:jc w:val="center"/>
              <w:rPr>
                <w:rFonts w:ascii="Bodoni MT" w:hAnsi="Bodoni MT" w:cstheme="minorHAnsi"/>
                <w:i/>
                <w:iCs/>
                <w:color w:val="FFFFFF" w:themeColor="background1"/>
              </w:rPr>
            </w:pPr>
            <w:r w:rsidRPr="00536A68">
              <w:rPr>
                <w:i/>
                <w:iCs/>
                <w:color w:val="FFFFFF" w:themeColor="background1"/>
              </w:rPr>
              <w:t>Det</w:t>
            </w:r>
          </w:p>
        </w:tc>
        <w:tc>
          <w:tcPr>
            <w:tcW w:w="924" w:type="dxa"/>
            <w:shd w:val="clear" w:color="auto" w:fill="51247A"/>
          </w:tcPr>
          <w:p w14:paraId="0768F981" w14:textId="77777777" w:rsidR="00536A68" w:rsidRPr="00536A68" w:rsidRDefault="00536A68" w:rsidP="00536A68">
            <w:pPr>
              <w:jc w:val="center"/>
              <w:rPr>
                <w:rFonts w:ascii="Bodoni MT" w:hAnsi="Bodoni MT" w:cstheme="minorHAnsi"/>
                <w:i/>
                <w:iCs/>
                <w:color w:val="FFFFFF" w:themeColor="background1"/>
              </w:rPr>
            </w:pPr>
            <w:r w:rsidRPr="00536A68">
              <w:rPr>
                <w:rFonts w:ascii="Bodoni MT" w:hAnsi="Bodoni MT" w:cstheme="minorHAnsi"/>
                <w:i/>
                <w:iCs/>
                <w:color w:val="FFFFFF" w:themeColor="background1"/>
              </w:rPr>
              <w:t>RPN</w:t>
            </w:r>
          </w:p>
        </w:tc>
        <w:tc>
          <w:tcPr>
            <w:tcW w:w="2631" w:type="dxa"/>
            <w:vMerge/>
            <w:shd w:val="clear" w:color="auto" w:fill="51247A"/>
          </w:tcPr>
          <w:p w14:paraId="61387F6F" w14:textId="77777777" w:rsidR="00536A68" w:rsidRPr="005205FF" w:rsidRDefault="00536A68" w:rsidP="00536A68">
            <w:pPr>
              <w:rPr>
                <w:rFonts w:ascii="Bodoni MT" w:hAnsi="Bodoni MT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634" w:type="dxa"/>
            <w:shd w:val="clear" w:color="auto" w:fill="51247A"/>
          </w:tcPr>
          <w:p w14:paraId="4F7DC0A8" w14:textId="77777777" w:rsidR="00536A68" w:rsidRPr="005205FF" w:rsidRDefault="00536A68" w:rsidP="00536A68">
            <w:pPr>
              <w:jc w:val="center"/>
              <w:rPr>
                <w:i/>
                <w:iCs/>
                <w:color w:val="FFFFFF" w:themeColor="background1"/>
              </w:rPr>
            </w:pPr>
            <w:proofErr w:type="spellStart"/>
            <w:r w:rsidRPr="005205FF">
              <w:rPr>
                <w:i/>
                <w:iCs/>
                <w:color w:val="FFFFFF" w:themeColor="background1"/>
              </w:rPr>
              <w:t>Sev</w:t>
            </w:r>
            <w:proofErr w:type="spellEnd"/>
          </w:p>
        </w:tc>
        <w:tc>
          <w:tcPr>
            <w:tcW w:w="655" w:type="dxa"/>
            <w:shd w:val="clear" w:color="auto" w:fill="51247A"/>
          </w:tcPr>
          <w:p w14:paraId="2654C61F" w14:textId="77777777" w:rsidR="00536A68" w:rsidRPr="005205FF" w:rsidRDefault="00536A68" w:rsidP="00536A68">
            <w:pPr>
              <w:jc w:val="center"/>
              <w:rPr>
                <w:i/>
                <w:iCs/>
                <w:color w:val="FFFFFF" w:themeColor="background1"/>
              </w:rPr>
            </w:pPr>
            <w:r w:rsidRPr="005205FF">
              <w:rPr>
                <w:i/>
                <w:iCs/>
                <w:color w:val="FFFFFF" w:themeColor="background1"/>
              </w:rPr>
              <w:t>Prob</w:t>
            </w:r>
          </w:p>
        </w:tc>
        <w:tc>
          <w:tcPr>
            <w:tcW w:w="636" w:type="dxa"/>
            <w:shd w:val="clear" w:color="auto" w:fill="51247A"/>
          </w:tcPr>
          <w:p w14:paraId="1D416BFB" w14:textId="4858A801" w:rsidR="00536A68" w:rsidRPr="005205FF" w:rsidRDefault="00536A68" w:rsidP="00536A68">
            <w:pPr>
              <w:jc w:val="center"/>
              <w:rPr>
                <w:i/>
                <w:iCs/>
                <w:color w:val="FFFFFF" w:themeColor="background1"/>
              </w:rPr>
            </w:pPr>
            <w:proofErr w:type="spellStart"/>
            <w:r w:rsidRPr="00C7660A">
              <w:rPr>
                <w:i/>
                <w:iCs/>
                <w:color w:val="FFFFFF" w:themeColor="background1"/>
              </w:rPr>
              <w:t>Sev</w:t>
            </w:r>
            <w:proofErr w:type="spellEnd"/>
          </w:p>
        </w:tc>
        <w:tc>
          <w:tcPr>
            <w:tcW w:w="647" w:type="dxa"/>
            <w:shd w:val="clear" w:color="auto" w:fill="51247A"/>
          </w:tcPr>
          <w:p w14:paraId="71D8320E" w14:textId="7734FBC4" w:rsidR="00536A68" w:rsidRPr="005205FF" w:rsidRDefault="00536A68" w:rsidP="00536A68">
            <w:pPr>
              <w:jc w:val="center"/>
              <w:rPr>
                <w:i/>
                <w:iCs/>
                <w:color w:val="FFFFFF" w:themeColor="background1"/>
              </w:rPr>
            </w:pPr>
            <w:r w:rsidRPr="00C7660A">
              <w:rPr>
                <w:i/>
                <w:iCs/>
                <w:color w:val="FFFFFF" w:themeColor="background1"/>
              </w:rPr>
              <w:t>Prob</w:t>
            </w:r>
          </w:p>
        </w:tc>
      </w:tr>
      <w:tr w:rsidR="00530B3E" w:rsidRPr="00530B3E" w14:paraId="62E04D82" w14:textId="77777777" w:rsidTr="008B29D3">
        <w:trPr>
          <w:trHeight w:val="1226"/>
        </w:trPr>
        <w:tc>
          <w:tcPr>
            <w:tcW w:w="3950" w:type="dxa"/>
            <w:vMerge w:val="restart"/>
          </w:tcPr>
          <w:p w14:paraId="78A5FA37" w14:textId="1B225E34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Battery</w:t>
            </w:r>
          </w:p>
        </w:tc>
        <w:tc>
          <w:tcPr>
            <w:tcW w:w="3081" w:type="dxa"/>
          </w:tcPr>
          <w:p w14:paraId="127CF822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 xml:space="preserve">Fails to provide adequate power </w:t>
            </w:r>
          </w:p>
        </w:tc>
        <w:tc>
          <w:tcPr>
            <w:tcW w:w="3098" w:type="dxa"/>
          </w:tcPr>
          <w:p w14:paraId="5F47F668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Due to weak battery</w:t>
            </w:r>
          </w:p>
        </w:tc>
        <w:tc>
          <w:tcPr>
            <w:tcW w:w="3109" w:type="dxa"/>
          </w:tcPr>
          <w:p w14:paraId="66C4ED9D" w14:textId="2B8268CD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Fails to operate (no movement)</w:t>
            </w:r>
          </w:p>
        </w:tc>
        <w:tc>
          <w:tcPr>
            <w:tcW w:w="643" w:type="dxa"/>
          </w:tcPr>
          <w:p w14:paraId="2BDC8737" w14:textId="73DFE4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826" w:type="dxa"/>
          </w:tcPr>
          <w:p w14:paraId="463C0107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07003E4A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924" w:type="dxa"/>
          </w:tcPr>
          <w:p w14:paraId="2F626112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24</w:t>
            </w:r>
          </w:p>
        </w:tc>
        <w:tc>
          <w:tcPr>
            <w:tcW w:w="2631" w:type="dxa"/>
          </w:tcPr>
          <w:p w14:paraId="6C32AE40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of battery type</w:t>
            </w:r>
          </w:p>
        </w:tc>
        <w:tc>
          <w:tcPr>
            <w:tcW w:w="634" w:type="dxa"/>
          </w:tcPr>
          <w:p w14:paraId="6F53CEB9" w14:textId="6777E240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55" w:type="dxa"/>
          </w:tcPr>
          <w:p w14:paraId="7D2E8A9C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7D88892A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7A031241" w14:textId="257331F5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0A7134D2" w14:textId="77777777" w:rsidTr="008B29D3">
        <w:trPr>
          <w:trHeight w:val="655"/>
        </w:trPr>
        <w:tc>
          <w:tcPr>
            <w:tcW w:w="3950" w:type="dxa"/>
            <w:vMerge/>
          </w:tcPr>
          <w:p w14:paraId="520A64D8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  <w:vMerge w:val="restart"/>
          </w:tcPr>
          <w:p w14:paraId="73CB8C88" w14:textId="07AB9591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Loss of containment of lithium (Exposure to atmosphere)</w:t>
            </w:r>
          </w:p>
        </w:tc>
        <w:tc>
          <w:tcPr>
            <w:tcW w:w="3098" w:type="dxa"/>
          </w:tcPr>
          <w:p w14:paraId="62DB23FB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Defective battery</w:t>
            </w:r>
          </w:p>
        </w:tc>
        <w:tc>
          <w:tcPr>
            <w:tcW w:w="3109" w:type="dxa"/>
          </w:tcPr>
          <w:p w14:paraId="0C0047A7" w14:textId="256CFEC3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Lithium fire, Explosion</w:t>
            </w:r>
          </w:p>
        </w:tc>
        <w:tc>
          <w:tcPr>
            <w:tcW w:w="643" w:type="dxa"/>
          </w:tcPr>
          <w:p w14:paraId="01C981A0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2A7E9431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5507F711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2D9E1ACC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2576D2DC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of battery type</w:t>
            </w:r>
          </w:p>
        </w:tc>
        <w:tc>
          <w:tcPr>
            <w:tcW w:w="634" w:type="dxa"/>
          </w:tcPr>
          <w:p w14:paraId="5A841817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189CFFDA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5A100B56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348FC479" w14:textId="77777777" w:rsidR="008B29D3" w:rsidRPr="00530B3E" w:rsidRDefault="008B29D3" w:rsidP="005027B7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</w:tr>
      <w:tr w:rsidR="00530B3E" w:rsidRPr="00530B3E" w14:paraId="1D706506" w14:textId="77777777" w:rsidTr="008B29D3">
        <w:trPr>
          <w:trHeight w:val="654"/>
        </w:trPr>
        <w:tc>
          <w:tcPr>
            <w:tcW w:w="3950" w:type="dxa"/>
            <w:vMerge/>
          </w:tcPr>
          <w:p w14:paraId="31EA359B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  <w:vMerge/>
          </w:tcPr>
          <w:p w14:paraId="01173B14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98" w:type="dxa"/>
          </w:tcPr>
          <w:p w14:paraId="7342117B" w14:textId="54D38AC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Damage to casing</w:t>
            </w:r>
          </w:p>
        </w:tc>
        <w:tc>
          <w:tcPr>
            <w:tcW w:w="3109" w:type="dxa"/>
          </w:tcPr>
          <w:p w14:paraId="48A583C3" w14:textId="3BADEF0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Lithium fire, Explosion</w:t>
            </w:r>
          </w:p>
        </w:tc>
        <w:tc>
          <w:tcPr>
            <w:tcW w:w="643" w:type="dxa"/>
          </w:tcPr>
          <w:p w14:paraId="10BC9A66" w14:textId="41746FD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826" w:type="dxa"/>
          </w:tcPr>
          <w:p w14:paraId="2E7BE444" w14:textId="2AF2791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61F0DACB" w14:textId="331B80B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924" w:type="dxa"/>
          </w:tcPr>
          <w:p w14:paraId="700692A2" w14:textId="4125591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676E24F0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Thicker/stronger casing material</w:t>
            </w:r>
          </w:p>
          <w:p w14:paraId="078BE70E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Secondary containment</w:t>
            </w:r>
          </w:p>
          <w:p w14:paraId="1D2BABBA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battery type</w:t>
            </w:r>
          </w:p>
          <w:p w14:paraId="4734387A" w14:textId="2F67B56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Annual inspection/maintenance</w:t>
            </w:r>
          </w:p>
        </w:tc>
        <w:tc>
          <w:tcPr>
            <w:tcW w:w="634" w:type="dxa"/>
          </w:tcPr>
          <w:p w14:paraId="39678241" w14:textId="6034757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55" w:type="dxa"/>
          </w:tcPr>
          <w:p w14:paraId="52FCBA99" w14:textId="578A972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448F6842" w14:textId="7AD51C2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4C9F7C4D" w14:textId="5CA65A2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</w:tr>
      <w:tr w:rsidR="00530B3E" w:rsidRPr="00530B3E" w14:paraId="1DE78E6C" w14:textId="77777777" w:rsidTr="008B29D3">
        <w:trPr>
          <w:trHeight w:val="393"/>
        </w:trPr>
        <w:tc>
          <w:tcPr>
            <w:tcW w:w="3950" w:type="dxa"/>
            <w:vMerge/>
          </w:tcPr>
          <w:p w14:paraId="34040E1E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  <w:vMerge w:val="restart"/>
          </w:tcPr>
          <w:p w14:paraId="1A9E66B9" w14:textId="07E6F57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Short circuit</w:t>
            </w:r>
          </w:p>
        </w:tc>
        <w:tc>
          <w:tcPr>
            <w:tcW w:w="3098" w:type="dxa"/>
          </w:tcPr>
          <w:p w14:paraId="49D7882B" w14:textId="6D7F5C7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Defective battery</w:t>
            </w:r>
          </w:p>
        </w:tc>
        <w:tc>
          <w:tcPr>
            <w:tcW w:w="3109" w:type="dxa"/>
          </w:tcPr>
          <w:p w14:paraId="6C8FC5F7" w14:textId="4D78682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Motor stops, No movement</w:t>
            </w:r>
          </w:p>
        </w:tc>
        <w:tc>
          <w:tcPr>
            <w:tcW w:w="643" w:type="dxa"/>
          </w:tcPr>
          <w:p w14:paraId="62AA8798" w14:textId="50D7060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4320BD97" w14:textId="640EB8A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5A162EDC" w14:textId="23CF639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924" w:type="dxa"/>
          </w:tcPr>
          <w:p w14:paraId="20108212" w14:textId="324BB95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16</w:t>
            </w:r>
          </w:p>
        </w:tc>
        <w:tc>
          <w:tcPr>
            <w:tcW w:w="2631" w:type="dxa"/>
          </w:tcPr>
          <w:p w14:paraId="1E655A1A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Secondary containment</w:t>
            </w:r>
          </w:p>
          <w:p w14:paraId="313E5CE8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battery type</w:t>
            </w:r>
          </w:p>
          <w:p w14:paraId="345A9F57" w14:textId="407EF25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Annual inspection/maintenance</w:t>
            </w:r>
          </w:p>
        </w:tc>
        <w:tc>
          <w:tcPr>
            <w:tcW w:w="634" w:type="dxa"/>
          </w:tcPr>
          <w:p w14:paraId="139FAC4B" w14:textId="74DDCE1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55" w:type="dxa"/>
          </w:tcPr>
          <w:p w14:paraId="6FA16AFF" w14:textId="7C38BB4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1E92A9DB" w14:textId="277541C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7B8AFBB7" w14:textId="58691E9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</w:tr>
      <w:tr w:rsidR="00530B3E" w:rsidRPr="00530B3E" w14:paraId="29EA2D1D" w14:textId="77777777" w:rsidTr="008B29D3">
        <w:trPr>
          <w:trHeight w:val="392"/>
        </w:trPr>
        <w:tc>
          <w:tcPr>
            <w:tcW w:w="3950" w:type="dxa"/>
            <w:vMerge/>
          </w:tcPr>
          <w:p w14:paraId="120277AE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  <w:vMerge/>
          </w:tcPr>
          <w:p w14:paraId="03B60DE7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98" w:type="dxa"/>
          </w:tcPr>
          <w:p w14:paraId="0CEDE0AC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Faulty wiring</w:t>
            </w:r>
          </w:p>
          <w:p w14:paraId="7A401987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109" w:type="dxa"/>
          </w:tcPr>
          <w:p w14:paraId="08203C3E" w14:textId="460809E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Motor stops, No movement</w:t>
            </w:r>
          </w:p>
        </w:tc>
        <w:tc>
          <w:tcPr>
            <w:tcW w:w="643" w:type="dxa"/>
          </w:tcPr>
          <w:p w14:paraId="57B3D516" w14:textId="1E11A50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2902A089" w14:textId="25F5E64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64D55EB1" w14:textId="658EE8C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689E8B9B" w14:textId="36844D9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1219CF2E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Annual inspection/maintenance</w:t>
            </w:r>
          </w:p>
          <w:p w14:paraId="255EBB50" w14:textId="032DCF8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Simplify writing</w:t>
            </w:r>
          </w:p>
        </w:tc>
        <w:tc>
          <w:tcPr>
            <w:tcW w:w="634" w:type="dxa"/>
          </w:tcPr>
          <w:p w14:paraId="3E44A529" w14:textId="53C6B87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6A80D91A" w14:textId="09A020A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6C15B806" w14:textId="5F12461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1841A881" w14:textId="5B17D7D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52484B75" w14:textId="77777777" w:rsidTr="008B29D3">
        <w:trPr>
          <w:trHeight w:val="563"/>
        </w:trPr>
        <w:tc>
          <w:tcPr>
            <w:tcW w:w="3950" w:type="dxa"/>
            <w:vMerge/>
          </w:tcPr>
          <w:p w14:paraId="574F9149" w14:textId="77777777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</w:tcPr>
          <w:p w14:paraId="2285855F" w14:textId="2A52A44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Inability to hold a charge</w:t>
            </w:r>
          </w:p>
        </w:tc>
        <w:tc>
          <w:tcPr>
            <w:tcW w:w="3098" w:type="dxa"/>
          </w:tcPr>
          <w:p w14:paraId="775A5DE8" w14:textId="4498081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Lithium expansion (worn battery)</w:t>
            </w:r>
          </w:p>
        </w:tc>
        <w:tc>
          <w:tcPr>
            <w:tcW w:w="3109" w:type="dxa"/>
          </w:tcPr>
          <w:p w14:paraId="60D189A9" w14:textId="786319C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Can’t be charged, No movement</w:t>
            </w:r>
          </w:p>
        </w:tc>
        <w:tc>
          <w:tcPr>
            <w:tcW w:w="643" w:type="dxa"/>
          </w:tcPr>
          <w:p w14:paraId="619B0650" w14:textId="2F3415C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134E16D0" w14:textId="3589B25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66" w:type="dxa"/>
          </w:tcPr>
          <w:p w14:paraId="35CDE4AF" w14:textId="2BE26CC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36CACD1D" w14:textId="6EBF6A4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12</w:t>
            </w:r>
          </w:p>
        </w:tc>
        <w:tc>
          <w:tcPr>
            <w:tcW w:w="2631" w:type="dxa"/>
          </w:tcPr>
          <w:p w14:paraId="473AC065" w14:textId="77777777" w:rsidR="008B29D3" w:rsidRPr="00530B3E" w:rsidRDefault="008B29D3" w:rsidP="00A9275A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Annual inspection/maintenance</w:t>
            </w:r>
          </w:p>
          <w:p w14:paraId="33F3C214" w14:textId="77777777" w:rsidR="008B29D3" w:rsidRPr="00530B3E" w:rsidRDefault="008B29D3" w:rsidP="00A9275A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Annual battery replacement</w:t>
            </w:r>
          </w:p>
          <w:p w14:paraId="1D2BAC93" w14:textId="4E6908C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of battery type</w:t>
            </w:r>
          </w:p>
        </w:tc>
        <w:tc>
          <w:tcPr>
            <w:tcW w:w="634" w:type="dxa"/>
          </w:tcPr>
          <w:p w14:paraId="2F88517B" w14:textId="2E82FE8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1BAA9981" w14:textId="726B766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7ACF97B7" w14:textId="1CBDDD0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08FC4DFB" w14:textId="776BE23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11FE96A6" w14:textId="77777777" w:rsidTr="008B29D3">
        <w:trPr>
          <w:trHeight w:val="596"/>
        </w:trPr>
        <w:tc>
          <w:tcPr>
            <w:tcW w:w="3950" w:type="dxa"/>
          </w:tcPr>
          <w:p w14:paraId="3A83A6F7" w14:textId="1482974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Servomotor</w:t>
            </w:r>
          </w:p>
        </w:tc>
        <w:tc>
          <w:tcPr>
            <w:tcW w:w="3081" w:type="dxa"/>
          </w:tcPr>
          <w:p w14:paraId="67A914F0" w14:textId="70F2FB8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Abnormal noise</w:t>
            </w:r>
          </w:p>
        </w:tc>
        <w:tc>
          <w:tcPr>
            <w:tcW w:w="3098" w:type="dxa"/>
          </w:tcPr>
          <w:p w14:paraId="5C9538C4" w14:textId="34A8375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High voltage power supply</w:t>
            </w:r>
          </w:p>
        </w:tc>
        <w:tc>
          <w:tcPr>
            <w:tcW w:w="3109" w:type="dxa"/>
          </w:tcPr>
          <w:p w14:paraId="63AFA186" w14:textId="3460FC5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Abnormal noise made by the prototype</w:t>
            </w:r>
          </w:p>
        </w:tc>
        <w:tc>
          <w:tcPr>
            <w:tcW w:w="643" w:type="dxa"/>
          </w:tcPr>
          <w:p w14:paraId="63D48837" w14:textId="5819058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6B7A8D74" w14:textId="36FCCD2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5791956C" w14:textId="4A245EF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071E3ADC" w14:textId="3CA5BB7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12</w:t>
            </w:r>
          </w:p>
        </w:tc>
        <w:tc>
          <w:tcPr>
            <w:tcW w:w="2631" w:type="dxa"/>
          </w:tcPr>
          <w:p w14:paraId="2DC4CF9B" w14:textId="1949EF8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Best selection of servo motor</w:t>
            </w:r>
          </w:p>
        </w:tc>
        <w:tc>
          <w:tcPr>
            <w:tcW w:w="634" w:type="dxa"/>
          </w:tcPr>
          <w:p w14:paraId="725D444C" w14:textId="6879BD5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7F121363" w14:textId="1821FD1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737EBFDD" w14:textId="069CAF8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609367B6" w14:textId="2FEFB98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3024655D" w14:textId="77777777" w:rsidTr="008B29D3">
        <w:trPr>
          <w:trHeight w:val="563"/>
        </w:trPr>
        <w:tc>
          <w:tcPr>
            <w:tcW w:w="3950" w:type="dxa"/>
            <w:vMerge w:val="restart"/>
          </w:tcPr>
          <w:p w14:paraId="6EE61680" w14:textId="4F0DE94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Senor System (Joystick)</w:t>
            </w:r>
          </w:p>
        </w:tc>
        <w:tc>
          <w:tcPr>
            <w:tcW w:w="3081" w:type="dxa"/>
          </w:tcPr>
          <w:p w14:paraId="0BFA0F2F" w14:textId="22A9B7C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Abnormal vibration</w:t>
            </w:r>
          </w:p>
        </w:tc>
        <w:tc>
          <w:tcPr>
            <w:tcW w:w="3098" w:type="dxa"/>
          </w:tcPr>
          <w:p w14:paraId="13253A18" w14:textId="7B8D636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Uneven air gap</w:t>
            </w:r>
          </w:p>
        </w:tc>
        <w:tc>
          <w:tcPr>
            <w:tcW w:w="3109" w:type="dxa"/>
          </w:tcPr>
          <w:p w14:paraId="16327127" w14:textId="73A9F2D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Abnormal vibration made by the prototype</w:t>
            </w:r>
          </w:p>
        </w:tc>
        <w:tc>
          <w:tcPr>
            <w:tcW w:w="643" w:type="dxa"/>
          </w:tcPr>
          <w:p w14:paraId="282BB51E" w14:textId="099563E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826" w:type="dxa"/>
          </w:tcPr>
          <w:p w14:paraId="2FD01279" w14:textId="55E6F8E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5C6165E0" w14:textId="6F64416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1F8E2BE0" w14:textId="491F890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2631" w:type="dxa"/>
          </w:tcPr>
          <w:p w14:paraId="2C3600A0" w14:textId="7F3E16E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Best selection of servo motor</w:t>
            </w:r>
          </w:p>
        </w:tc>
        <w:tc>
          <w:tcPr>
            <w:tcW w:w="634" w:type="dxa"/>
          </w:tcPr>
          <w:p w14:paraId="2EC2C235" w14:textId="26C604A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00A13B0F" w14:textId="49614CA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44634CB8" w14:textId="28E0680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3083175F" w14:textId="5449F33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</w:tr>
      <w:tr w:rsidR="00530B3E" w:rsidRPr="00530B3E" w14:paraId="313FCD2C" w14:textId="77777777" w:rsidTr="008B29D3">
        <w:trPr>
          <w:trHeight w:val="596"/>
        </w:trPr>
        <w:tc>
          <w:tcPr>
            <w:tcW w:w="3950" w:type="dxa"/>
            <w:vMerge/>
          </w:tcPr>
          <w:p w14:paraId="7F51700E" w14:textId="7D12A341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</w:tcPr>
          <w:p w14:paraId="7244D007" w14:textId="6591287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Incorrect feedback</w:t>
            </w:r>
          </w:p>
        </w:tc>
        <w:tc>
          <w:tcPr>
            <w:tcW w:w="3098" w:type="dxa"/>
          </w:tcPr>
          <w:p w14:paraId="54EDA1FD" w14:textId="0CCB560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Due to coding failure</w:t>
            </w:r>
          </w:p>
        </w:tc>
        <w:tc>
          <w:tcPr>
            <w:tcW w:w="3109" w:type="dxa"/>
          </w:tcPr>
          <w:p w14:paraId="3B6C5415" w14:textId="6FB0CFE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Incorrect prototype motion</w:t>
            </w:r>
          </w:p>
        </w:tc>
        <w:tc>
          <w:tcPr>
            <w:tcW w:w="643" w:type="dxa"/>
          </w:tcPr>
          <w:p w14:paraId="45E2760E" w14:textId="6D244D3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1BD7DB6B" w14:textId="24B447A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430953AA" w14:textId="332C819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57DB78A6" w14:textId="4D746E1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12</w:t>
            </w:r>
          </w:p>
        </w:tc>
        <w:tc>
          <w:tcPr>
            <w:tcW w:w="2631" w:type="dxa"/>
          </w:tcPr>
          <w:p w14:paraId="19B0549E" w14:textId="06B092A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of senor system</w:t>
            </w:r>
          </w:p>
        </w:tc>
        <w:tc>
          <w:tcPr>
            <w:tcW w:w="634" w:type="dxa"/>
          </w:tcPr>
          <w:p w14:paraId="1CAB02D9" w14:textId="3EF77EF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55" w:type="dxa"/>
          </w:tcPr>
          <w:p w14:paraId="67990350" w14:textId="37CDAEB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74211503" w14:textId="68B4105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34300515" w14:textId="5EE401D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</w:tr>
      <w:tr w:rsidR="00530B3E" w:rsidRPr="00530B3E" w14:paraId="588B4705" w14:textId="77777777" w:rsidTr="008B29D3">
        <w:trPr>
          <w:trHeight w:val="596"/>
        </w:trPr>
        <w:tc>
          <w:tcPr>
            <w:tcW w:w="3950" w:type="dxa"/>
            <w:vMerge w:val="restart"/>
          </w:tcPr>
          <w:p w14:paraId="77AEE2F4" w14:textId="2D83779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Control System</w:t>
            </w:r>
          </w:p>
        </w:tc>
        <w:tc>
          <w:tcPr>
            <w:tcW w:w="3081" w:type="dxa"/>
          </w:tcPr>
          <w:p w14:paraId="0B459FE8" w14:textId="6C777BE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Uncontrolled current</w:t>
            </w:r>
          </w:p>
        </w:tc>
        <w:tc>
          <w:tcPr>
            <w:tcW w:w="3098" w:type="dxa"/>
          </w:tcPr>
          <w:p w14:paraId="0914451A" w14:textId="3ED8934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Power supply failure</w:t>
            </w:r>
          </w:p>
        </w:tc>
        <w:tc>
          <w:tcPr>
            <w:tcW w:w="3109" w:type="dxa"/>
          </w:tcPr>
          <w:p w14:paraId="69ABA44D" w14:textId="1597B0B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Incorrect prototype motion</w:t>
            </w:r>
          </w:p>
        </w:tc>
        <w:tc>
          <w:tcPr>
            <w:tcW w:w="643" w:type="dxa"/>
          </w:tcPr>
          <w:p w14:paraId="78CAFE1A" w14:textId="77640C3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1E832D60" w14:textId="5436683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29706E27" w14:textId="4649AB2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593EA36F" w14:textId="1338ADF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12</w:t>
            </w:r>
          </w:p>
        </w:tc>
        <w:tc>
          <w:tcPr>
            <w:tcW w:w="2631" w:type="dxa"/>
          </w:tcPr>
          <w:p w14:paraId="5310CE49" w14:textId="0076EE0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 xml:space="preserve">Change of circuit board </w:t>
            </w:r>
          </w:p>
        </w:tc>
        <w:tc>
          <w:tcPr>
            <w:tcW w:w="634" w:type="dxa"/>
          </w:tcPr>
          <w:p w14:paraId="46C6B51D" w14:textId="6D95F10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655" w:type="dxa"/>
          </w:tcPr>
          <w:p w14:paraId="501EF745" w14:textId="2C4BC69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4F00F4D2" w14:textId="720EBE1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72BD058F" w14:textId="3AA032E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</w:tr>
      <w:tr w:rsidR="00530B3E" w:rsidRPr="00530B3E" w14:paraId="063481C7" w14:textId="77777777" w:rsidTr="008B29D3">
        <w:trPr>
          <w:trHeight w:val="563"/>
        </w:trPr>
        <w:tc>
          <w:tcPr>
            <w:tcW w:w="3950" w:type="dxa"/>
            <w:vMerge/>
          </w:tcPr>
          <w:p w14:paraId="72305F42" w14:textId="2ECDB624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</w:tcPr>
          <w:p w14:paraId="44C35C04" w14:textId="0A434A7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Continues previous motion</w:t>
            </w:r>
          </w:p>
        </w:tc>
        <w:tc>
          <w:tcPr>
            <w:tcW w:w="3098" w:type="dxa"/>
          </w:tcPr>
          <w:p w14:paraId="15ADD4CE" w14:textId="666F407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Circuit failure</w:t>
            </w:r>
          </w:p>
        </w:tc>
        <w:tc>
          <w:tcPr>
            <w:tcW w:w="3109" w:type="dxa"/>
          </w:tcPr>
          <w:p w14:paraId="48C9A406" w14:textId="392B9E3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Incorrect prototype motion</w:t>
            </w:r>
          </w:p>
        </w:tc>
        <w:tc>
          <w:tcPr>
            <w:tcW w:w="643" w:type="dxa"/>
          </w:tcPr>
          <w:p w14:paraId="7AA65510" w14:textId="7AFF587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5A1A53AD" w14:textId="1F445B3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66" w:type="dxa"/>
          </w:tcPr>
          <w:p w14:paraId="3F090045" w14:textId="0E53661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575C2A89" w14:textId="228486C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  <w:tc>
          <w:tcPr>
            <w:tcW w:w="2631" w:type="dxa"/>
          </w:tcPr>
          <w:p w14:paraId="05D8B0F3" w14:textId="4F0C4A9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Change of circuit board</w:t>
            </w:r>
          </w:p>
        </w:tc>
        <w:tc>
          <w:tcPr>
            <w:tcW w:w="634" w:type="dxa"/>
          </w:tcPr>
          <w:p w14:paraId="65091252" w14:textId="7A2B78D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655" w:type="dxa"/>
          </w:tcPr>
          <w:p w14:paraId="2810CEE6" w14:textId="26FD50F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27DE11BE" w14:textId="26D8E34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0D5B64BE" w14:textId="7135C1C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44E09ADA" w14:textId="77777777" w:rsidTr="008B29D3">
        <w:trPr>
          <w:trHeight w:val="596"/>
        </w:trPr>
        <w:tc>
          <w:tcPr>
            <w:tcW w:w="3950" w:type="dxa"/>
          </w:tcPr>
          <w:p w14:paraId="27635DFA" w14:textId="6DE6E2D4" w:rsidR="008B29D3" w:rsidRPr="00530B3E" w:rsidRDefault="008B29D3" w:rsidP="0030321F">
            <w:pPr>
              <w:rPr>
                <w:rFonts w:ascii="Calibri" w:hAnsi="Calibri" w:cs="Calibri"/>
                <w:lang w:eastAsia="zh-CN"/>
              </w:rPr>
            </w:pPr>
            <w:r w:rsidRPr="00530B3E">
              <w:rPr>
                <w:rFonts w:ascii="Calibri" w:hAnsi="Calibri" w:cs="Calibri"/>
              </w:rPr>
              <w:t>S</w:t>
            </w:r>
            <w:r w:rsidRPr="00530B3E">
              <w:rPr>
                <w:rFonts w:ascii="Calibri" w:hAnsi="Calibri" w:cs="Calibri"/>
                <w:lang w:eastAsia="zh-CN"/>
              </w:rPr>
              <w:t>witch</w:t>
            </w:r>
          </w:p>
        </w:tc>
        <w:tc>
          <w:tcPr>
            <w:tcW w:w="3081" w:type="dxa"/>
          </w:tcPr>
          <w:p w14:paraId="2A18F984" w14:textId="7384B7D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Fails to open</w:t>
            </w:r>
          </w:p>
        </w:tc>
        <w:tc>
          <w:tcPr>
            <w:tcW w:w="3098" w:type="dxa"/>
          </w:tcPr>
          <w:p w14:paraId="1B29118D" w14:textId="458E69C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Defective switch</w:t>
            </w:r>
          </w:p>
        </w:tc>
        <w:tc>
          <w:tcPr>
            <w:tcW w:w="3109" w:type="dxa"/>
          </w:tcPr>
          <w:p w14:paraId="11930479" w14:textId="037C149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Affect the performance of prototype</w:t>
            </w:r>
          </w:p>
        </w:tc>
        <w:tc>
          <w:tcPr>
            <w:tcW w:w="643" w:type="dxa"/>
          </w:tcPr>
          <w:p w14:paraId="501F5CEA" w14:textId="4A2F9C6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826" w:type="dxa"/>
          </w:tcPr>
          <w:p w14:paraId="5E3C575F" w14:textId="1F9025A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4BF0B399" w14:textId="7801A31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924" w:type="dxa"/>
          </w:tcPr>
          <w:p w14:paraId="6C26D77C" w14:textId="71DB0D0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2925A742" w14:textId="7B90F8F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Replacement of switch</w:t>
            </w:r>
          </w:p>
        </w:tc>
        <w:tc>
          <w:tcPr>
            <w:tcW w:w="634" w:type="dxa"/>
          </w:tcPr>
          <w:p w14:paraId="248E6885" w14:textId="03AB6FE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064C6C1E" w14:textId="62F09A8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3CDC7E69" w14:textId="4364196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71EA4EDE" w14:textId="7230979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6A405D07" w14:textId="77777777" w:rsidTr="008B29D3">
        <w:trPr>
          <w:trHeight w:val="563"/>
        </w:trPr>
        <w:tc>
          <w:tcPr>
            <w:tcW w:w="3950" w:type="dxa"/>
          </w:tcPr>
          <w:p w14:paraId="77A16EF0" w14:textId="691EB27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Cables</w:t>
            </w:r>
          </w:p>
        </w:tc>
        <w:tc>
          <w:tcPr>
            <w:tcW w:w="3081" w:type="dxa"/>
          </w:tcPr>
          <w:p w14:paraId="0729F3EA" w14:textId="5F9C769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Damaged caused to cable</w:t>
            </w:r>
          </w:p>
        </w:tc>
        <w:tc>
          <w:tcPr>
            <w:tcW w:w="3098" w:type="dxa"/>
          </w:tcPr>
          <w:p w14:paraId="6F7EFBE5" w14:textId="048B8B8F" w:rsidR="008B29D3" w:rsidRPr="00530B3E" w:rsidRDefault="002663C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The circuit does not work properly</w:t>
            </w:r>
          </w:p>
        </w:tc>
        <w:tc>
          <w:tcPr>
            <w:tcW w:w="3109" w:type="dxa"/>
          </w:tcPr>
          <w:p w14:paraId="7592809E" w14:textId="448E6EA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No proper engineering design</w:t>
            </w:r>
          </w:p>
        </w:tc>
        <w:tc>
          <w:tcPr>
            <w:tcW w:w="643" w:type="dxa"/>
          </w:tcPr>
          <w:p w14:paraId="105D1421" w14:textId="376FE8BE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5DD9EAA9" w14:textId="144C81C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0C0C49D6" w14:textId="561B118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924" w:type="dxa"/>
          </w:tcPr>
          <w:p w14:paraId="4E79548F" w14:textId="0D0FED6C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12</w:t>
            </w:r>
          </w:p>
        </w:tc>
        <w:tc>
          <w:tcPr>
            <w:tcW w:w="2631" w:type="dxa"/>
          </w:tcPr>
          <w:p w14:paraId="1FADC62C" w14:textId="4113291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Designing the prototype in a proper manner</w:t>
            </w:r>
          </w:p>
        </w:tc>
        <w:tc>
          <w:tcPr>
            <w:tcW w:w="634" w:type="dxa"/>
          </w:tcPr>
          <w:p w14:paraId="68983FC0" w14:textId="591FFAD8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55" w:type="dxa"/>
          </w:tcPr>
          <w:p w14:paraId="33D2AAAD" w14:textId="137D408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33EA8757" w14:textId="4721C2C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4756DBF0" w14:textId="153C0053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</w:tr>
      <w:tr w:rsidR="00530B3E" w:rsidRPr="00530B3E" w14:paraId="56F6069F" w14:textId="77777777" w:rsidTr="008B29D3">
        <w:trPr>
          <w:trHeight w:val="596"/>
        </w:trPr>
        <w:tc>
          <w:tcPr>
            <w:tcW w:w="3950" w:type="dxa"/>
          </w:tcPr>
          <w:p w14:paraId="423DC363" w14:textId="0A184A3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Chemical Failure</w:t>
            </w:r>
          </w:p>
        </w:tc>
        <w:tc>
          <w:tcPr>
            <w:tcW w:w="3081" w:type="dxa"/>
          </w:tcPr>
          <w:p w14:paraId="567D91BE" w14:textId="7E6A1F3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 xml:space="preserve">Fluid inside the tank is not effective against the fire </w:t>
            </w:r>
          </w:p>
        </w:tc>
        <w:tc>
          <w:tcPr>
            <w:tcW w:w="3098" w:type="dxa"/>
          </w:tcPr>
          <w:p w14:paraId="2A4D0BA1" w14:textId="110A4FC2" w:rsidR="008B29D3" w:rsidRPr="00530B3E" w:rsidRDefault="002663C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Failure to eliminate the fire on time</w:t>
            </w:r>
          </w:p>
        </w:tc>
        <w:tc>
          <w:tcPr>
            <w:tcW w:w="3109" w:type="dxa"/>
          </w:tcPr>
          <w:p w14:paraId="68C3DEA7" w14:textId="44798F1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No proper selection of fluid type</w:t>
            </w:r>
          </w:p>
        </w:tc>
        <w:tc>
          <w:tcPr>
            <w:tcW w:w="643" w:type="dxa"/>
          </w:tcPr>
          <w:p w14:paraId="3D418B3A" w14:textId="0672ECB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826" w:type="dxa"/>
          </w:tcPr>
          <w:p w14:paraId="168712C1" w14:textId="01EF613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56E7320E" w14:textId="5771AB8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924" w:type="dxa"/>
          </w:tcPr>
          <w:p w14:paraId="7E7828E9" w14:textId="3ECD985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62C66D13" w14:textId="7059DA41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Selection of fluid based on its performance type</w:t>
            </w:r>
          </w:p>
        </w:tc>
        <w:tc>
          <w:tcPr>
            <w:tcW w:w="634" w:type="dxa"/>
          </w:tcPr>
          <w:p w14:paraId="71536A9C" w14:textId="4216E69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282DD46A" w14:textId="0399668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013AB629" w14:textId="2EFE446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446AF998" w14:textId="6B93A9B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</w:tr>
      <w:tr w:rsidR="00530B3E" w:rsidRPr="00530B3E" w14:paraId="59D0A943" w14:textId="77777777" w:rsidTr="008B29D3">
        <w:trPr>
          <w:trHeight w:val="563"/>
        </w:trPr>
        <w:tc>
          <w:tcPr>
            <w:tcW w:w="3950" w:type="dxa"/>
            <w:vMerge w:val="restart"/>
          </w:tcPr>
          <w:p w14:paraId="3768F53A" w14:textId="40A30AF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Wheels</w:t>
            </w:r>
          </w:p>
        </w:tc>
        <w:tc>
          <w:tcPr>
            <w:tcW w:w="3081" w:type="dxa"/>
          </w:tcPr>
          <w:p w14:paraId="50948863" w14:textId="5AF46F4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 xml:space="preserve">Entanglement </w:t>
            </w:r>
          </w:p>
        </w:tc>
        <w:tc>
          <w:tcPr>
            <w:tcW w:w="3098" w:type="dxa"/>
          </w:tcPr>
          <w:p w14:paraId="6D412164" w14:textId="6E5EA32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Introduction of foreign objects</w:t>
            </w:r>
          </w:p>
        </w:tc>
        <w:tc>
          <w:tcPr>
            <w:tcW w:w="3109" w:type="dxa"/>
          </w:tcPr>
          <w:p w14:paraId="76AAFAF3" w14:textId="3FA6FD1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Loss of control over the prototype</w:t>
            </w:r>
          </w:p>
        </w:tc>
        <w:tc>
          <w:tcPr>
            <w:tcW w:w="643" w:type="dxa"/>
          </w:tcPr>
          <w:p w14:paraId="186A45C6" w14:textId="044946D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40037C65" w14:textId="0A2F388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60C802C2" w14:textId="5098D3D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924" w:type="dxa"/>
          </w:tcPr>
          <w:p w14:paraId="741EC509" w14:textId="12037A1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16</w:t>
            </w:r>
          </w:p>
        </w:tc>
        <w:tc>
          <w:tcPr>
            <w:tcW w:w="2631" w:type="dxa"/>
          </w:tcPr>
          <w:p w14:paraId="5B79CE13" w14:textId="2A6F3A1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Solid wheels from strong material.</w:t>
            </w:r>
          </w:p>
        </w:tc>
        <w:tc>
          <w:tcPr>
            <w:tcW w:w="634" w:type="dxa"/>
          </w:tcPr>
          <w:p w14:paraId="6AE386A4" w14:textId="0814629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55" w:type="dxa"/>
          </w:tcPr>
          <w:p w14:paraId="35B13651" w14:textId="11180E3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6A7D9B43" w14:textId="62E5D3AE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6FBA515F" w14:textId="25F69E8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</w:tr>
      <w:tr w:rsidR="00530B3E" w:rsidRPr="00530B3E" w14:paraId="3B3F09BE" w14:textId="77777777" w:rsidTr="008B29D3">
        <w:trPr>
          <w:trHeight w:val="596"/>
        </w:trPr>
        <w:tc>
          <w:tcPr>
            <w:tcW w:w="3950" w:type="dxa"/>
            <w:vMerge/>
          </w:tcPr>
          <w:p w14:paraId="34FA6401" w14:textId="012CF64B" w:rsidR="008B29D3" w:rsidRPr="00530B3E" w:rsidRDefault="008B29D3" w:rsidP="0030321F">
            <w:pPr>
              <w:rPr>
                <w:rFonts w:ascii="Calibri" w:hAnsi="Calibri" w:cs="Calibri"/>
              </w:rPr>
            </w:pPr>
          </w:p>
        </w:tc>
        <w:tc>
          <w:tcPr>
            <w:tcW w:w="3081" w:type="dxa"/>
          </w:tcPr>
          <w:p w14:paraId="04DB4D17" w14:textId="281B243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Wheel failure</w:t>
            </w:r>
          </w:p>
        </w:tc>
        <w:tc>
          <w:tcPr>
            <w:tcW w:w="3098" w:type="dxa"/>
          </w:tcPr>
          <w:p w14:paraId="6C290CD9" w14:textId="1ED8641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Rupture/chipping</w:t>
            </w:r>
          </w:p>
        </w:tc>
        <w:tc>
          <w:tcPr>
            <w:tcW w:w="3109" w:type="dxa"/>
          </w:tcPr>
          <w:p w14:paraId="7DDEC216" w14:textId="712EFDD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Damage to prototype</w:t>
            </w:r>
          </w:p>
        </w:tc>
        <w:tc>
          <w:tcPr>
            <w:tcW w:w="643" w:type="dxa"/>
          </w:tcPr>
          <w:p w14:paraId="65C8BD80" w14:textId="7041B7BA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826" w:type="dxa"/>
          </w:tcPr>
          <w:p w14:paraId="611ACCE9" w14:textId="39E29A5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666" w:type="dxa"/>
          </w:tcPr>
          <w:p w14:paraId="5C33F8AF" w14:textId="6987B0A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924" w:type="dxa"/>
          </w:tcPr>
          <w:p w14:paraId="50D83CF2" w14:textId="5A0FB51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8</w:t>
            </w:r>
          </w:p>
        </w:tc>
        <w:tc>
          <w:tcPr>
            <w:tcW w:w="2631" w:type="dxa"/>
          </w:tcPr>
          <w:p w14:paraId="12A6F4EC" w14:textId="1EFFA908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Selecting best wheels for the prototype</w:t>
            </w:r>
          </w:p>
        </w:tc>
        <w:tc>
          <w:tcPr>
            <w:tcW w:w="634" w:type="dxa"/>
          </w:tcPr>
          <w:p w14:paraId="2A0EAF84" w14:textId="3158EBE6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55" w:type="dxa"/>
          </w:tcPr>
          <w:p w14:paraId="1070341F" w14:textId="37A826A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3B8C4295" w14:textId="2E158FD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0EE3263F" w14:textId="755A2C4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</w:tr>
      <w:tr w:rsidR="008B29D3" w:rsidRPr="005205FF" w14:paraId="65D9F94E" w14:textId="77777777" w:rsidTr="008B29D3">
        <w:trPr>
          <w:trHeight w:val="596"/>
        </w:trPr>
        <w:tc>
          <w:tcPr>
            <w:tcW w:w="3950" w:type="dxa"/>
          </w:tcPr>
          <w:p w14:paraId="7C65831B" w14:textId="221F07D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lastRenderedPageBreak/>
              <w:t>Gearbox</w:t>
            </w:r>
          </w:p>
        </w:tc>
        <w:tc>
          <w:tcPr>
            <w:tcW w:w="3081" w:type="dxa"/>
          </w:tcPr>
          <w:p w14:paraId="5D638EC7" w14:textId="309798D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Gearbox failure</w:t>
            </w:r>
          </w:p>
        </w:tc>
        <w:tc>
          <w:tcPr>
            <w:tcW w:w="3098" w:type="dxa"/>
          </w:tcPr>
          <w:p w14:paraId="4F695EC1" w14:textId="42CF7900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High loading in prototype</w:t>
            </w:r>
          </w:p>
        </w:tc>
        <w:tc>
          <w:tcPr>
            <w:tcW w:w="3109" w:type="dxa"/>
          </w:tcPr>
          <w:p w14:paraId="1864F2A0" w14:textId="2C61C95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Loss of control over the prototype</w:t>
            </w:r>
          </w:p>
        </w:tc>
        <w:tc>
          <w:tcPr>
            <w:tcW w:w="643" w:type="dxa"/>
          </w:tcPr>
          <w:p w14:paraId="73BC95CD" w14:textId="0B5B751F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826" w:type="dxa"/>
          </w:tcPr>
          <w:p w14:paraId="24CBC3B9" w14:textId="77A97CA9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66" w:type="dxa"/>
          </w:tcPr>
          <w:p w14:paraId="38205990" w14:textId="3C205EF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924" w:type="dxa"/>
          </w:tcPr>
          <w:p w14:paraId="4C18BC7C" w14:textId="0E8AAB93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  <w:tc>
          <w:tcPr>
            <w:tcW w:w="2631" w:type="dxa"/>
          </w:tcPr>
          <w:p w14:paraId="6C03AC59" w14:textId="4FCA21B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Having restriction for overload</w:t>
            </w:r>
          </w:p>
        </w:tc>
        <w:tc>
          <w:tcPr>
            <w:tcW w:w="634" w:type="dxa"/>
          </w:tcPr>
          <w:p w14:paraId="63F7C139" w14:textId="3E3A5EE5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55" w:type="dxa"/>
          </w:tcPr>
          <w:p w14:paraId="32BCA151" w14:textId="231E7EDC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098572B3" w14:textId="63F591C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47" w:type="dxa"/>
          </w:tcPr>
          <w:p w14:paraId="5F8E016F" w14:textId="01DD1801" w:rsidR="008B29D3" w:rsidRPr="00530B3E" w:rsidRDefault="00990EEF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</w:tr>
      <w:tr w:rsidR="008B29D3" w:rsidRPr="005205FF" w14:paraId="4248AD9D" w14:textId="77777777" w:rsidTr="008B29D3">
        <w:trPr>
          <w:trHeight w:val="563"/>
        </w:trPr>
        <w:tc>
          <w:tcPr>
            <w:tcW w:w="3950" w:type="dxa"/>
          </w:tcPr>
          <w:p w14:paraId="380CC17A" w14:textId="4D39941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Gimbal</w:t>
            </w:r>
          </w:p>
        </w:tc>
        <w:tc>
          <w:tcPr>
            <w:tcW w:w="3081" w:type="dxa"/>
          </w:tcPr>
          <w:p w14:paraId="5C6737F7" w14:textId="31EB9165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Gimbal motor failure</w:t>
            </w:r>
          </w:p>
        </w:tc>
        <w:tc>
          <w:tcPr>
            <w:tcW w:w="3098" w:type="dxa"/>
          </w:tcPr>
          <w:p w14:paraId="7EDAE5FA" w14:textId="35359F0B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Defective gimbal</w:t>
            </w:r>
          </w:p>
        </w:tc>
        <w:tc>
          <w:tcPr>
            <w:tcW w:w="3109" w:type="dxa"/>
          </w:tcPr>
          <w:p w14:paraId="2EB5B390" w14:textId="65232A2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Inability to move in different axis</w:t>
            </w:r>
          </w:p>
        </w:tc>
        <w:tc>
          <w:tcPr>
            <w:tcW w:w="643" w:type="dxa"/>
          </w:tcPr>
          <w:p w14:paraId="0BB66C04" w14:textId="111627F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826" w:type="dxa"/>
          </w:tcPr>
          <w:p w14:paraId="705A7A9D" w14:textId="1A07EEDF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4</w:t>
            </w:r>
          </w:p>
        </w:tc>
        <w:tc>
          <w:tcPr>
            <w:tcW w:w="666" w:type="dxa"/>
          </w:tcPr>
          <w:p w14:paraId="5A1EDCD5" w14:textId="3D63A712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924" w:type="dxa"/>
          </w:tcPr>
          <w:p w14:paraId="6D0AC4B2" w14:textId="330D310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16</w:t>
            </w:r>
          </w:p>
        </w:tc>
        <w:tc>
          <w:tcPr>
            <w:tcW w:w="2631" w:type="dxa"/>
          </w:tcPr>
          <w:p w14:paraId="5128E164" w14:textId="10089DFD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Replacement of gimbal</w:t>
            </w:r>
          </w:p>
        </w:tc>
        <w:tc>
          <w:tcPr>
            <w:tcW w:w="634" w:type="dxa"/>
          </w:tcPr>
          <w:p w14:paraId="285B9591" w14:textId="46157C54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3</w:t>
            </w:r>
          </w:p>
        </w:tc>
        <w:tc>
          <w:tcPr>
            <w:tcW w:w="655" w:type="dxa"/>
          </w:tcPr>
          <w:p w14:paraId="5C85A627" w14:textId="414F774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1</w:t>
            </w:r>
          </w:p>
        </w:tc>
        <w:tc>
          <w:tcPr>
            <w:tcW w:w="636" w:type="dxa"/>
          </w:tcPr>
          <w:p w14:paraId="0E441524" w14:textId="209F0987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2</w:t>
            </w:r>
          </w:p>
        </w:tc>
        <w:tc>
          <w:tcPr>
            <w:tcW w:w="647" w:type="dxa"/>
          </w:tcPr>
          <w:p w14:paraId="64EBB9ED" w14:textId="103D3EC3" w:rsidR="008B29D3" w:rsidRPr="00530B3E" w:rsidRDefault="008B29D3" w:rsidP="0030321F">
            <w:pPr>
              <w:rPr>
                <w:rFonts w:ascii="Calibri" w:hAnsi="Calibri" w:cs="Calibri"/>
              </w:rPr>
            </w:pPr>
            <w:r w:rsidRPr="00530B3E">
              <w:rPr>
                <w:rFonts w:ascii="Calibri" w:hAnsi="Calibri" w:cs="Calibri"/>
              </w:rPr>
              <w:t>6</w:t>
            </w:r>
          </w:p>
        </w:tc>
      </w:tr>
    </w:tbl>
    <w:p w14:paraId="5D4F94EC" w14:textId="77777777" w:rsidR="000C2C98" w:rsidRPr="005205FF" w:rsidRDefault="000C2C98">
      <w:pPr>
        <w:rPr>
          <w:color w:val="FF0000"/>
        </w:rPr>
      </w:pPr>
    </w:p>
    <w:sectPr w:rsidR="000C2C98" w:rsidRPr="005205FF" w:rsidSect="00FB6514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2NjYxMTMzNDK3tDRR0lEKTi0uzszPAykwrAUA3lGuSiwAAAA="/>
  </w:docVars>
  <w:rsids>
    <w:rsidRoot w:val="00FB6514"/>
    <w:rsid w:val="00004E9D"/>
    <w:rsid w:val="0001352F"/>
    <w:rsid w:val="00030753"/>
    <w:rsid w:val="000B5FDA"/>
    <w:rsid w:val="000C2C98"/>
    <w:rsid w:val="000C62F0"/>
    <w:rsid w:val="001A5D05"/>
    <w:rsid w:val="0023730A"/>
    <w:rsid w:val="002663C3"/>
    <w:rsid w:val="002939C6"/>
    <w:rsid w:val="0030321F"/>
    <w:rsid w:val="003847E9"/>
    <w:rsid w:val="00452ED3"/>
    <w:rsid w:val="00470621"/>
    <w:rsid w:val="005027B7"/>
    <w:rsid w:val="005205FF"/>
    <w:rsid w:val="00530B3E"/>
    <w:rsid w:val="00536A68"/>
    <w:rsid w:val="005C402A"/>
    <w:rsid w:val="007170C2"/>
    <w:rsid w:val="007F1926"/>
    <w:rsid w:val="008145EB"/>
    <w:rsid w:val="0082199C"/>
    <w:rsid w:val="008B29D3"/>
    <w:rsid w:val="008D016A"/>
    <w:rsid w:val="00911E76"/>
    <w:rsid w:val="00990EEF"/>
    <w:rsid w:val="00A70707"/>
    <w:rsid w:val="00A9275A"/>
    <w:rsid w:val="00BB7367"/>
    <w:rsid w:val="00BE42BF"/>
    <w:rsid w:val="00BF0F61"/>
    <w:rsid w:val="00CD12A1"/>
    <w:rsid w:val="00CD26C8"/>
    <w:rsid w:val="00CF1B72"/>
    <w:rsid w:val="00D023C0"/>
    <w:rsid w:val="00D957AA"/>
    <w:rsid w:val="00E53EF7"/>
    <w:rsid w:val="00E645AA"/>
    <w:rsid w:val="00FA16C9"/>
    <w:rsid w:val="00FB6514"/>
    <w:rsid w:val="00FC21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0814"/>
  <w15:docId w15:val="{31CB627A-879E-D841-89E7-5A93867D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Chen</dc:creator>
  <cp:lastModifiedBy>Ronaldo Lin</cp:lastModifiedBy>
  <cp:revision>9</cp:revision>
  <dcterms:created xsi:type="dcterms:W3CDTF">2021-04-19T11:26:00Z</dcterms:created>
  <dcterms:modified xsi:type="dcterms:W3CDTF">2021-04-20T11:09:00Z</dcterms:modified>
</cp:coreProperties>
</file>