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jc w:val="center"/>
      </w:pPr>
      <w:r>
        <w:rPr>
          <w:rFonts w:ascii="Arial" w:cs="Arial" w:eastAsia="Arial" w:hAnsi="Arial"/>
          <w:b/>
          <w:bCs/>
          <w:color w:val="1A1A2E"/>
          <w:sz w:val="80"/>
          <w:szCs w:val="80"/>
        </w:rPr>
        <w:t xml:space="preserve">MONTA</w:t>
      </w:r>
      <w:r>
        <w:rPr>
          <w:rFonts w:ascii="Arial" w:cs="Arial" w:eastAsia="Arial" w:hAnsi="Arial"/>
          <w:b/>
          <w:bCs/>
          <w:color w:val="E94560"/>
          <w:sz w:val="80"/>
          <w:szCs w:val="80"/>
        </w:rPr>
        <w:t xml:space="preserve">MOVEL</w:t>
      </w:r>
    </w:p>
    <w:p>
      <w:pPr>
        <w:spacing w:after="80" w:before="80"/>
        <w:jc w:val="center"/>
      </w:pPr>
      <w:r>
        <w:rPr>
          <w:rFonts w:ascii="Arial" w:cs="Arial" w:eastAsia="Arial" w:hAnsi="Arial"/>
          <w:i/>
          <w:iCs/>
          <w:color w:val="555555"/>
          <w:sz w:val="32"/>
          <w:szCs w:val="32"/>
        </w:rPr>
        <w:t xml:space="preserve">Sistema Inteligente de Gestão de Montagem</w:t>
      </w:r>
    </w:p>
    <w:p>
      <w:pPr>
        <w:spacing w:after="0" w:before="0"/>
      </w:pPr>
      <w:r>
        <w:t xml:space="preserve"/>
      </w:r>
    </w:p>
    <w:p>
      <w:pPr>
        <w:pBdr>
          <w:top w:val="single" w:color="E94560" w:sz="6" w:space="1"/>
          <w:bottom w:val="single" w:color="E94560" w:sz="6" w:space="1"/>
        </w:pBdr>
        <w:spacing w:after="100" w:before="100"/>
        <w:jc w:val="center"/>
      </w:pPr>
      <w:r>
        <w:rPr>
          <w:rFonts w:ascii="Arial" w:cs="Arial" w:eastAsia="Arial" w:hAnsi="Arial"/>
          <w:b/>
          <w:bCs/>
          <w:color w:val="16213E"/>
          <w:sz w:val="22"/>
          <w:szCs w:val="22"/>
        </w:rPr>
        <w:t xml:space="preserve">DOCUMENTO DE PLANEJAMENTO DE PRODUTO  |  v1.0</w:t>
      </w:r>
    </w:p>
    <w:p>
      <w:pPr>
        <w:spacing w:after="0" w:before="0"/>
      </w:pPr>
      <w:r>
        <w:t xml:space="preserve"/>
      </w:r>
    </w:p>
    <w:p>
      <w:pPr>
        <w:spacing w:after="0" w:before="0"/>
      </w:pPr>
      <w:r>
        <w:t xml:space="preserve"/>
      </w:r>
    </w:p>
    <w:p>
      <w:pPr>
        <w:jc w:val="center"/>
      </w:pPr>
      <w:r>
        <w:rPr>
          <w:rFonts w:ascii="Arial" w:cs="Arial" w:eastAsia="Arial" w:hAnsi="Arial"/>
          <w:color w:val="AAAAAA"/>
          <w:sz w:val="22"/>
          <w:szCs w:val="22"/>
        </w:rPr>
        <w:t xml:space="preserve">RhoneyInc  •  Belém, Pará  •  2026</w:t>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 Visão Geral do Produto</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MontaMovel é uma plataforma SaaS de gestão end-to-end do setor de montagem de móveis. Ele centraliza em um único ambiente todos os processos que hoje são executados de forma fragmentada: controle de estoque, agendamento de ordens de serviço, registro de ponto dos montadores em campo, rastreamento em tempo real, registro de resultado (sucesso ou assistência), montagem inteligente de rotas, comunicação automatizada com o cliente via WhatsApp e e-mail (integração n8n) e painéis de gestão com exportação para Excel e PDF.</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produto se posiciona como a "espinha dorsal operacional" para empresas que prestam ou gerenciam serviços de montagem — sejam lojas de móveis, redes varejistas, fabricantes ou prestadoras de serviço especializadas.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1.1 Análise de Mercado e Concorrência</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Com base em pesquisa realizada junto a players existentes, identificamos o seguinte cenário competitivo: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626"/>
      </w:tblGrid>
      <w:tr>
        <w:tc>
          <w:tcPr>
            <w:tcW w:type="dxa" w:w="18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Concorrente</w:t>
            </w:r>
          </w:p>
        </w:tc>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Foco Principal</w:t>
            </w:r>
          </w:p>
        </w:tc>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Lacunas Identificadas</w:t>
            </w:r>
          </w:p>
        </w:tc>
        <w:tc>
          <w:tcPr>
            <w:tcW w:type="dxa" w:w="26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Nosso Diferencial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Xmounts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Marketplace de montadores autônomos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 gestão interna de equipe própria, sem ponto, sem rota</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Gestão completa do time interno + n8n + IA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uMov.me / Mix Montagens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App de ordem de serviço (OS)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 agendamento pelo cliente, sem n8n, custo alto por customização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Self-service do cliente + automação nativa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POM / Portal do Montador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Credenciamento e GPS de autônomos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Plataforma antiga, sem IA, sem atendimento automatizado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UX moderno + IA + WhatsApp/e-mail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FoccoLOJAS / LIFT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ERP para lojas de móveis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Foco em venda/estoque, montagem é módulo secundário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100% focado em montagem com profundidade total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Achei Montador / Parafuzo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Marketplace B2C de serviços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 gestão de back-office corporativo</w:t>
            </w:r>
          </w:p>
        </w:tc>
        <w:tc>
          <w:tcPr>
            <w:tcW w:type="dxa" w:w="2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B2B com painel corporativo completo</w:t>
            </w:r>
          </w:p>
        </w:tc>
      </w:tr>
    </w:tbl>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Conclusão: o mercado cresce de 5% a 10% ao ano (ABIMÓVEL) e está aquecido em 2025, porém nenhum player oferece uma solução que una: gestão de equipe própria + agendamento self-service + ponto + rotas otimizadas + IA + automação WhatsApp/e-mail em um só produto focado em montagem.</w:t>
      </w:r>
    </w:p>
    <w:p>
      <w:pPr>
        <w:spacing w:after="0" w:before="0"/>
      </w:pPr>
      <w:r>
        <w:t xml:space="preserve"/>
      </w:r>
    </w:p>
    <w:p>
      <w:pPr>
        <w:pStyle w:val="Heading2"/>
        <w:spacing w:after="140" w:before="280"/>
      </w:pPr>
      <w:r>
        <w:rPr>
          <w:rFonts w:ascii="Arial" w:cs="Arial" w:eastAsia="Arial" w:hAnsi="Arial"/>
          <w:b/>
          <w:bCs/>
          <w:color w:val="16213E"/>
          <w:sz w:val="26"/>
          <w:szCs w:val="26"/>
        </w:rPr>
        <w:t xml:space="preserve">1.2 Proposta de Valor</w:t>
      </w:r>
    </w:p>
    <w:p>
      <w:pPr>
        <w:spacing w:after="0" w:before="0"/>
      </w:pPr>
      <w:r>
        <w:t xml:space="preserve"/>
      </w:r>
    </w:p>
    <w:p>
      <w:pPr>
        <w:spacing w:after="80" w:before="80" w:line="320" w:lineRule="auto"/>
        <w:jc w:val="both"/>
      </w:pPr>
      <w:r>
        <w:rPr>
          <w:rFonts w:ascii="Arial" w:cs="Arial" w:eastAsia="Arial" w:hAnsi="Arial"/>
          <w:b/>
          <w:bCs/>
          <w:color w:val="555555"/>
          <w:sz w:val="21"/>
          <w:szCs w:val="21"/>
        </w:rPr>
        <w:t xml:space="preserve">"Do agendamento à assinatura do cliente, tudo em uma plataforma."</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Empresa elimina planilhas e WhatsApp manual</w:t>
      </w:r>
    </w:p>
    <w:p>
      <w:pPr>
        <w:pStyle w:val="ListParagraph"/>
        <w:numPr>
          <w:ilvl w:val="0"/>
          <w:numId w:val="2"/>
        </w:numPr>
        <w:spacing w:after="60" w:before="60"/>
      </w:pPr>
      <w:r>
        <w:rPr>
          <w:rFonts w:ascii="Arial" w:cs="Arial" w:eastAsia="Arial" w:hAnsi="Arial"/>
          <w:color w:val="555555"/>
          <w:sz w:val="21"/>
          <w:szCs w:val="21"/>
        </w:rPr>
        <w:t xml:space="preserve">Montador sabe exatamente o que fazer e quando</w:t>
      </w:r>
    </w:p>
    <w:p>
      <w:pPr>
        <w:pStyle w:val="ListParagraph"/>
        <w:numPr>
          <w:ilvl w:val="0"/>
          <w:numId w:val="2"/>
        </w:numPr>
        <w:spacing w:after="60" w:before="60"/>
      </w:pPr>
      <w:r>
        <w:rPr>
          <w:rFonts w:ascii="Arial" w:cs="Arial" w:eastAsia="Arial" w:hAnsi="Arial"/>
          <w:color w:val="555555"/>
          <w:sz w:val="21"/>
          <w:szCs w:val="21"/>
        </w:rPr>
        <w:t xml:space="preserve">Cliente acompanha em tempo real e agenda sozinho</w:t>
      </w:r>
    </w:p>
    <w:p>
      <w:pPr>
        <w:pStyle w:val="ListParagraph"/>
        <w:numPr>
          <w:ilvl w:val="0"/>
          <w:numId w:val="2"/>
        </w:numPr>
        <w:spacing w:after="60" w:before="60"/>
      </w:pPr>
      <w:r>
        <w:rPr>
          <w:rFonts w:ascii="Arial" w:cs="Arial" w:eastAsia="Arial" w:hAnsi="Arial"/>
          <w:color w:val="555555"/>
          <w:sz w:val="21"/>
          <w:szCs w:val="21"/>
        </w:rPr>
        <w:t xml:space="preserve">Gestão enxerga tudo em dashboards e exporta com um clique</w:t>
      </w:r>
    </w:p>
    <w:p>
      <w:pPr>
        <w:pStyle w:val="ListParagraph"/>
        <w:numPr>
          <w:ilvl w:val="0"/>
          <w:numId w:val="2"/>
        </w:numPr>
        <w:spacing w:after="60" w:before="60"/>
      </w:pPr>
      <w:r>
        <w:rPr>
          <w:rFonts w:ascii="Arial" w:cs="Arial" w:eastAsia="Arial" w:hAnsi="Arial"/>
          <w:color w:val="555555"/>
          <w:sz w:val="21"/>
          <w:szCs w:val="21"/>
        </w:rPr>
        <w:t xml:space="preserve">Atendimento via WhatsApp e e-mail é automatizado pelo n8n</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2. Perfis de Usuário (Personas)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A — Gestor de Montagem</w:t>
      </w:r>
    </w:p>
    <w:p>
      <w:pPr>
        <w:spacing w:after="80" w:before="80" w:line="320" w:lineRule="auto"/>
        <w:jc w:val="both"/>
      </w:pPr>
      <w:r>
        <w:rPr>
          <w:rFonts w:ascii="Arial" w:cs="Arial" w:eastAsia="Arial" w:hAnsi="Arial"/>
          <w:b w:val="false"/>
          <w:bCs w:val="false"/>
          <w:color w:val="555555"/>
          <w:sz w:val="21"/>
          <w:szCs w:val="21"/>
        </w:rPr>
        <w:t xml:space="preserve">Responsável por coordenar a equipe, aprovar agendamentos, monitorar ordens de serviço e extrair relatórios. Trabalha no escritório e em campo. Precisa de visibilidade total em tempo real e alertas proativos.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B — Montador de Campo</w:t>
      </w:r>
    </w:p>
    <w:p>
      <w:pPr>
        <w:spacing w:after="80" w:before="80" w:line="320" w:lineRule="auto"/>
        <w:jc w:val="both"/>
      </w:pPr>
      <w:r>
        <w:rPr>
          <w:rFonts w:ascii="Arial" w:cs="Arial" w:eastAsia="Arial" w:hAnsi="Arial"/>
          <w:b w:val="false"/>
          <w:bCs w:val="false"/>
          <w:color w:val="555555"/>
          <w:sz w:val="21"/>
          <w:szCs w:val="21"/>
        </w:rPr>
        <w:t xml:space="preserve">Profissional que executa a montagem. Acessa o sistema via dispositivo móvel. Registra entrada/saída (ponto), visualiza a rota do dia, faz check-in/check-out em cada OS, registra resultado e envia fotos.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C — Atendente Interno (Back-office)</w:t>
      </w:r>
    </w:p>
    <w:p>
      <w:pPr>
        <w:spacing w:after="80" w:before="80" w:line="320" w:lineRule="auto"/>
        <w:jc w:val="both"/>
      </w:pPr>
      <w:r>
        <w:rPr>
          <w:rFonts w:ascii="Arial" w:cs="Arial" w:eastAsia="Arial" w:hAnsi="Arial"/>
          <w:b w:val="false"/>
          <w:bCs w:val="false"/>
          <w:color w:val="555555"/>
          <w:sz w:val="21"/>
          <w:szCs w:val="21"/>
        </w:rPr>
        <w:t xml:space="preserve">Agente que realiza agendamentos em nome do cliente por telefone ou chat interno. Gerencia a fila de OS, realocar datas e trata ocorrências de assistência.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D — Cliente Final</w:t>
      </w:r>
    </w:p>
    <w:p>
      <w:pPr>
        <w:spacing w:after="80" w:before="80" w:line="320" w:lineRule="auto"/>
        <w:jc w:val="both"/>
      </w:pPr>
      <w:r>
        <w:rPr>
          <w:rFonts w:ascii="Arial" w:cs="Arial" w:eastAsia="Arial" w:hAnsi="Arial"/>
          <w:b w:val="false"/>
          <w:bCs w:val="false"/>
          <w:color w:val="555555"/>
          <w:sz w:val="21"/>
          <w:szCs w:val="21"/>
        </w:rPr>
        <w:t xml:space="preserve">Consumidor que comprou um móvel e precisa agendar a montagem. Acessa um portal self-service simples (ou responde ao WhatsApp automatizado) para escolher data/hora, acompanhar o status em tempo real e avaliar o serviço.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Persona E — Administrador do Sistema</w:t>
      </w:r>
    </w:p>
    <w:p>
      <w:pPr>
        <w:spacing w:after="80" w:before="80" w:line="320" w:lineRule="auto"/>
        <w:jc w:val="both"/>
      </w:pPr>
      <w:r>
        <w:rPr>
          <w:rFonts w:ascii="Arial" w:cs="Arial" w:eastAsia="Arial" w:hAnsi="Arial"/>
          <w:b w:val="false"/>
          <w:bCs w:val="false"/>
          <w:color w:val="555555"/>
          <w:sz w:val="21"/>
          <w:szCs w:val="21"/>
        </w:rPr>
        <w:t xml:space="preserve">Perfil técnico/gerencial que configura parâmetros do sistema: cadastros, integrações, permissões, usuários, regras de negócio, templates de mensagens n8n.</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3. Arquitetura de Módulos</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O MontaMovel é composto por oito módulos principais que se integram nativamente. A seguir, o mapa completo de funcionalidades: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1 — Estoque e Cadastro de Produtos</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Cadastro de produtos/móveis (nome, código, SKU, fornecedor, foto)</w:t>
      </w:r>
    </w:p>
    <w:p>
      <w:pPr>
        <w:pStyle w:val="ListParagraph"/>
        <w:numPr>
          <w:ilvl w:val="0"/>
          <w:numId w:val="2"/>
        </w:numPr>
        <w:spacing w:after="60" w:before="60"/>
      </w:pPr>
      <w:r>
        <w:rPr>
          <w:rFonts w:ascii="Arial" w:cs="Arial" w:eastAsia="Arial" w:hAnsi="Arial"/>
          <w:color w:val="555555"/>
          <w:sz w:val="21"/>
          <w:szCs w:val="21"/>
        </w:rPr>
        <w:t xml:space="preserve">Controle de entradas e saídas de peças e kits</w:t>
      </w:r>
    </w:p>
    <w:p>
      <w:pPr>
        <w:pStyle w:val="ListParagraph"/>
        <w:numPr>
          <w:ilvl w:val="0"/>
          <w:numId w:val="2"/>
        </w:numPr>
        <w:spacing w:after="60" w:before="60"/>
      </w:pPr>
      <w:r>
        <w:rPr>
          <w:rFonts w:ascii="Arial" w:cs="Arial" w:eastAsia="Arial" w:hAnsi="Arial"/>
          <w:color w:val="555555"/>
          <w:sz w:val="21"/>
          <w:szCs w:val="21"/>
        </w:rPr>
        <w:t xml:space="preserve">Vínculo entre produto e tipo de montagem (simples, complexa, assistência)</w:t>
      </w:r>
    </w:p>
    <w:p>
      <w:pPr>
        <w:pStyle w:val="ListParagraph"/>
        <w:numPr>
          <w:ilvl w:val="0"/>
          <w:numId w:val="2"/>
        </w:numPr>
        <w:spacing w:after="60" w:before="60"/>
      </w:pPr>
      <w:r>
        <w:rPr>
          <w:rFonts w:ascii="Arial" w:cs="Arial" w:eastAsia="Arial" w:hAnsi="Arial"/>
          <w:color w:val="555555"/>
          <w:sz w:val="21"/>
          <w:szCs w:val="21"/>
        </w:rPr>
        <w:t xml:space="preserve">Alertas de estoque crítico (peças faltantes que impactam OS abertas)</w:t>
      </w:r>
    </w:p>
    <w:p>
      <w:pPr>
        <w:pStyle w:val="ListParagraph"/>
        <w:numPr>
          <w:ilvl w:val="0"/>
          <w:numId w:val="2"/>
        </w:numPr>
        <w:spacing w:after="60" w:before="60"/>
      </w:pPr>
      <w:r>
        <w:rPr>
          <w:rFonts w:ascii="Arial" w:cs="Arial" w:eastAsia="Arial" w:hAnsi="Arial"/>
          <w:color w:val="555555"/>
          <w:sz w:val="21"/>
          <w:szCs w:val="21"/>
        </w:rPr>
        <w:t xml:space="preserve">Histórico de movimentação por produto</w:t>
      </w:r>
    </w:p>
    <w:p>
      <w:pPr>
        <w:pStyle w:val="ListParagraph"/>
        <w:numPr>
          <w:ilvl w:val="0"/>
          <w:numId w:val="2"/>
        </w:numPr>
        <w:spacing w:after="60" w:before="60"/>
      </w:pPr>
      <w:r>
        <w:rPr>
          <w:rFonts w:ascii="Arial" w:cs="Arial" w:eastAsia="Arial" w:hAnsi="Arial"/>
          <w:color w:val="555555"/>
          <w:sz w:val="21"/>
          <w:szCs w:val="21"/>
        </w:rPr>
        <w:t xml:space="preserve">Integração com OS: ao criar uma OS, verificação automática de disponibilidade de peças</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2 — Agendamento de Ordens de Serviço (OS)</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Criação de OS pelo atendente interno com seleção de: cliente, produto, endereço, data/hora, montador disponível</w:t>
      </w:r>
    </w:p>
    <w:p>
      <w:pPr>
        <w:pStyle w:val="ListParagraph"/>
        <w:numPr>
          <w:ilvl w:val="0"/>
          <w:numId w:val="2"/>
        </w:numPr>
        <w:spacing w:after="60" w:before="60"/>
      </w:pPr>
      <w:r>
        <w:rPr>
          <w:rFonts w:ascii="Arial" w:cs="Arial" w:eastAsia="Arial" w:hAnsi="Arial"/>
          <w:color w:val="555555"/>
          <w:sz w:val="21"/>
          <w:szCs w:val="21"/>
        </w:rPr>
        <w:t xml:space="preserve">Portal self-service para o cliente: link personalizado enviado via WhatsApp/e-mail</w:t>
      </w:r>
    </w:p>
    <w:p>
      <w:pPr>
        <w:pStyle w:val="ListParagraph"/>
        <w:numPr>
          <w:ilvl w:val="0"/>
          <w:numId w:val="2"/>
        </w:numPr>
        <w:spacing w:after="60" w:before="60"/>
      </w:pPr>
      <w:r>
        <w:rPr>
          <w:rFonts w:ascii="Arial" w:cs="Arial" w:eastAsia="Arial" w:hAnsi="Arial"/>
          <w:color w:val="555555"/>
          <w:sz w:val="21"/>
          <w:szCs w:val="21"/>
        </w:rPr>
        <w:t xml:space="preserve">Calendário visual de disponibilidade de montadores (visão dia/semana)</w:t>
      </w:r>
    </w:p>
    <w:p>
      <w:pPr>
        <w:pStyle w:val="ListParagraph"/>
        <w:numPr>
          <w:ilvl w:val="0"/>
          <w:numId w:val="2"/>
        </w:numPr>
        <w:spacing w:after="60" w:before="60"/>
      </w:pPr>
      <w:r>
        <w:rPr>
          <w:rFonts w:ascii="Arial" w:cs="Arial" w:eastAsia="Arial" w:hAnsi="Arial"/>
          <w:color w:val="555555"/>
          <w:sz w:val="21"/>
          <w:szCs w:val="21"/>
        </w:rPr>
        <w:t xml:space="preserve">Regras de agendamento: janelas de horário, capacidade por dia, distância máxima</w:t>
      </w:r>
    </w:p>
    <w:p>
      <w:pPr>
        <w:pStyle w:val="ListParagraph"/>
        <w:numPr>
          <w:ilvl w:val="0"/>
          <w:numId w:val="2"/>
        </w:numPr>
        <w:spacing w:after="60" w:before="60"/>
      </w:pPr>
      <w:r>
        <w:rPr>
          <w:rFonts w:ascii="Arial" w:cs="Arial" w:eastAsia="Arial" w:hAnsi="Arial"/>
          <w:color w:val="555555"/>
          <w:sz w:val="21"/>
          <w:szCs w:val="21"/>
        </w:rPr>
        <w:t xml:space="preserve">Reagendamento e cancelamento com notificação automática</w:t>
      </w:r>
    </w:p>
    <w:p>
      <w:pPr>
        <w:pStyle w:val="ListParagraph"/>
        <w:numPr>
          <w:ilvl w:val="0"/>
          <w:numId w:val="2"/>
        </w:numPr>
        <w:spacing w:after="60" w:before="60"/>
      </w:pPr>
      <w:r>
        <w:rPr>
          <w:rFonts w:ascii="Arial" w:cs="Arial" w:eastAsia="Arial" w:hAnsi="Arial"/>
          <w:color w:val="555555"/>
          <w:sz w:val="21"/>
          <w:szCs w:val="21"/>
        </w:rPr>
        <w:t xml:space="preserve">Priorização de OS (urgente, normal, assistência)</w:t>
      </w:r>
    </w:p>
    <w:p>
      <w:pPr>
        <w:pStyle w:val="ListParagraph"/>
        <w:numPr>
          <w:ilvl w:val="0"/>
          <w:numId w:val="2"/>
        </w:numPr>
        <w:spacing w:after="60" w:before="60"/>
      </w:pPr>
      <w:r>
        <w:rPr>
          <w:rFonts w:ascii="Arial" w:cs="Arial" w:eastAsia="Arial" w:hAnsi="Arial"/>
          <w:color w:val="555555"/>
          <w:sz w:val="21"/>
          <w:szCs w:val="21"/>
        </w:rPr>
        <w:t xml:space="preserve">Status da OS: Aguardando Confirmação → Confirmada → Em Rota → Em Montagem → Concluída / Com Assistência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3 — Registro de Ponto dos Montadores</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Check-in e check-out via app mobile com geolocalização</w:t>
      </w:r>
    </w:p>
    <w:p>
      <w:pPr>
        <w:pStyle w:val="ListParagraph"/>
        <w:numPr>
          <w:ilvl w:val="0"/>
          <w:numId w:val="2"/>
        </w:numPr>
        <w:spacing w:after="60" w:before="60"/>
      </w:pPr>
      <w:r>
        <w:rPr>
          <w:rFonts w:ascii="Arial" w:cs="Arial" w:eastAsia="Arial" w:hAnsi="Arial"/>
          <w:color w:val="555555"/>
          <w:sz w:val="21"/>
          <w:szCs w:val="21"/>
        </w:rPr>
        <w:t xml:space="preserve">Jornada diária com horas trabalhadas, pausas e deslocamentos</w:t>
      </w:r>
    </w:p>
    <w:p>
      <w:pPr>
        <w:pStyle w:val="ListParagraph"/>
        <w:numPr>
          <w:ilvl w:val="0"/>
          <w:numId w:val="2"/>
        </w:numPr>
        <w:spacing w:after="60" w:before="60"/>
      </w:pPr>
      <w:r>
        <w:rPr>
          <w:rFonts w:ascii="Arial" w:cs="Arial" w:eastAsia="Arial" w:hAnsi="Arial"/>
          <w:color w:val="555555"/>
          <w:sz w:val="21"/>
          <w:szCs w:val="21"/>
        </w:rPr>
        <w:t xml:space="preserve">Relatório mensal de horas por montador</w:t>
      </w:r>
    </w:p>
    <w:p>
      <w:pPr>
        <w:pStyle w:val="ListParagraph"/>
        <w:numPr>
          <w:ilvl w:val="0"/>
          <w:numId w:val="2"/>
        </w:numPr>
        <w:spacing w:after="60" w:before="60"/>
      </w:pPr>
      <w:r>
        <w:rPr>
          <w:rFonts w:ascii="Arial" w:cs="Arial" w:eastAsia="Arial" w:hAnsi="Arial"/>
          <w:color w:val="555555"/>
          <w:sz w:val="21"/>
          <w:szCs w:val="21"/>
        </w:rPr>
        <w:t xml:space="preserve">Alertas de atraso: montador não deu check-in no horário da OS</w:t>
      </w:r>
    </w:p>
    <w:p>
      <w:pPr>
        <w:pStyle w:val="ListParagraph"/>
        <w:numPr>
          <w:ilvl w:val="0"/>
          <w:numId w:val="2"/>
        </w:numPr>
        <w:spacing w:after="60" w:before="60"/>
      </w:pPr>
      <w:r>
        <w:rPr>
          <w:rFonts w:ascii="Arial" w:cs="Arial" w:eastAsia="Arial" w:hAnsi="Arial"/>
          <w:color w:val="555555"/>
          <w:sz w:val="21"/>
          <w:szCs w:val="21"/>
        </w:rPr>
        <w:t xml:space="preserve">Validação por foto (prova de presença) opcionalmente</w:t>
      </w:r>
    </w:p>
    <w:p>
      <w:pPr>
        <w:pStyle w:val="ListParagraph"/>
        <w:numPr>
          <w:ilvl w:val="0"/>
          <w:numId w:val="2"/>
        </w:numPr>
        <w:spacing w:after="60" w:before="60"/>
      </w:pPr>
      <w:r>
        <w:rPr>
          <w:rFonts w:ascii="Arial" w:cs="Arial" w:eastAsia="Arial" w:hAnsi="Arial"/>
          <w:color w:val="555555"/>
          <w:sz w:val="21"/>
          <w:szCs w:val="21"/>
        </w:rPr>
        <w:t xml:space="preserve">Exportação de relatório de ponto em Excel e PDF</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4 — Acompanhamento em Tempo Real</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Mapa ao vivo com posição de cada montador em campo (GPS)</w:t>
      </w:r>
    </w:p>
    <w:p>
      <w:pPr>
        <w:pStyle w:val="ListParagraph"/>
        <w:numPr>
          <w:ilvl w:val="0"/>
          <w:numId w:val="2"/>
        </w:numPr>
        <w:spacing w:after="60" w:before="60"/>
      </w:pPr>
      <w:r>
        <w:rPr>
          <w:rFonts w:ascii="Arial" w:cs="Arial" w:eastAsia="Arial" w:hAnsi="Arial"/>
          <w:color w:val="555555"/>
          <w:sz w:val="21"/>
          <w:szCs w:val="21"/>
        </w:rPr>
        <w:t xml:space="preserve">Timeline da OS: cada etapa registrada com horário e localização</w:t>
      </w:r>
    </w:p>
    <w:p>
      <w:pPr>
        <w:pStyle w:val="ListParagraph"/>
        <w:numPr>
          <w:ilvl w:val="0"/>
          <w:numId w:val="2"/>
        </w:numPr>
        <w:spacing w:after="60" w:before="60"/>
      </w:pPr>
      <w:r>
        <w:rPr>
          <w:rFonts w:ascii="Arial" w:cs="Arial" w:eastAsia="Arial" w:hAnsi="Arial"/>
          <w:color w:val="555555"/>
          <w:sz w:val="21"/>
          <w:szCs w:val="21"/>
        </w:rPr>
        <w:t xml:space="preserve">Notificações push para o cliente: montador saiu / chegou / concluiu</w:t>
      </w:r>
    </w:p>
    <w:p>
      <w:pPr>
        <w:pStyle w:val="ListParagraph"/>
        <w:numPr>
          <w:ilvl w:val="0"/>
          <w:numId w:val="2"/>
        </w:numPr>
        <w:spacing w:after="60" w:before="60"/>
      </w:pPr>
      <w:r>
        <w:rPr>
          <w:rFonts w:ascii="Arial" w:cs="Arial" w:eastAsia="Arial" w:hAnsi="Arial"/>
          <w:color w:val="555555"/>
          <w:sz w:val="21"/>
          <w:szCs w:val="21"/>
        </w:rPr>
        <w:t xml:space="preserve">Dashboard operacional: OS do dia por status (mapa de calor)</w:t>
      </w:r>
    </w:p>
    <w:p>
      <w:pPr>
        <w:pStyle w:val="ListParagraph"/>
        <w:numPr>
          <w:ilvl w:val="0"/>
          <w:numId w:val="2"/>
        </w:numPr>
        <w:spacing w:after="60" w:before="60"/>
      </w:pPr>
      <w:r>
        <w:rPr>
          <w:rFonts w:ascii="Arial" w:cs="Arial" w:eastAsia="Arial" w:hAnsi="Arial"/>
          <w:color w:val="555555"/>
          <w:sz w:val="21"/>
          <w:szCs w:val="21"/>
        </w:rPr>
        <w:t xml:space="preserve">Central de alertas: OS sem check-in, atraso &gt; N minutos, cliente ausente</w:t>
      </w:r>
    </w:p>
    <w:p>
      <w:pPr>
        <w:pStyle w:val="ListParagraph"/>
        <w:numPr>
          <w:ilvl w:val="0"/>
          <w:numId w:val="2"/>
        </w:numPr>
        <w:spacing w:after="60" w:before="60"/>
      </w:pPr>
      <w:r>
        <w:rPr>
          <w:rFonts w:ascii="Arial" w:cs="Arial" w:eastAsia="Arial" w:hAnsi="Arial"/>
          <w:color w:val="555555"/>
          <w:sz w:val="21"/>
          <w:szCs w:val="21"/>
        </w:rPr>
        <w:t xml:space="preserve">Visão por equipe, região e turno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5 — Registro de Resultado da Montagem</w:t>
      </w:r>
    </w:p>
    <w:p>
      <w:pPr>
        <w:pStyle w:val="Heading3"/>
        <w:spacing w:after="100" w:before="200"/>
      </w:pPr>
      <w:r>
        <w:rPr>
          <w:rFonts w:ascii="Arial" w:cs="Arial" w:eastAsia="Arial" w:hAnsi="Arial"/>
          <w:b/>
          <w:bCs/>
          <w:color w:val="E94560"/>
          <w:sz w:val="22"/>
          <w:szCs w:val="22"/>
        </w:rPr>
        <w:t xml:space="preserve">Fluxo: Montagem com Sucesso</w:t>
      </w:r>
    </w:p>
    <w:p>
      <w:pPr>
        <w:pStyle w:val="ListParagraph"/>
        <w:numPr>
          <w:ilvl w:val="0"/>
          <w:numId w:val="2"/>
        </w:numPr>
        <w:spacing w:after="60" w:before="60"/>
      </w:pPr>
      <w:r>
        <w:rPr>
          <w:rFonts w:ascii="Arial" w:cs="Arial" w:eastAsia="Arial" w:hAnsi="Arial"/>
          <w:color w:val="555555"/>
          <w:sz w:val="21"/>
          <w:szCs w:val="21"/>
        </w:rPr>
        <w:t xml:space="preserve">Montador faz check-out final com fotos do produto montado</w:t>
      </w:r>
    </w:p>
    <w:p>
      <w:pPr>
        <w:pStyle w:val="ListParagraph"/>
        <w:numPr>
          <w:ilvl w:val="0"/>
          <w:numId w:val="2"/>
        </w:numPr>
        <w:spacing w:after="60" w:before="60"/>
      </w:pPr>
      <w:r>
        <w:rPr>
          <w:rFonts w:ascii="Arial" w:cs="Arial" w:eastAsia="Arial" w:hAnsi="Arial"/>
          <w:color w:val="555555"/>
          <w:sz w:val="21"/>
          <w:szCs w:val="21"/>
        </w:rPr>
        <w:t xml:space="preserve">Cliente assina digitalmente na tela do celular do montador</w:t>
      </w:r>
    </w:p>
    <w:p>
      <w:pPr>
        <w:pStyle w:val="ListParagraph"/>
        <w:numPr>
          <w:ilvl w:val="0"/>
          <w:numId w:val="2"/>
        </w:numPr>
        <w:spacing w:after="60" w:before="60"/>
      </w:pPr>
      <w:r>
        <w:rPr>
          <w:rFonts w:ascii="Arial" w:cs="Arial" w:eastAsia="Arial" w:hAnsi="Arial"/>
          <w:color w:val="555555"/>
          <w:sz w:val="21"/>
          <w:szCs w:val="21"/>
        </w:rPr>
        <w:t xml:space="preserve">Sistema gera comprovante automático em PDF enviado por e-mail/WhatsApp</w:t>
      </w:r>
    </w:p>
    <w:p>
      <w:pPr>
        <w:pStyle w:val="ListParagraph"/>
        <w:numPr>
          <w:ilvl w:val="0"/>
          <w:numId w:val="2"/>
        </w:numPr>
        <w:spacing w:after="60" w:before="60"/>
      </w:pPr>
      <w:r>
        <w:rPr>
          <w:rFonts w:ascii="Arial" w:cs="Arial" w:eastAsia="Arial" w:hAnsi="Arial"/>
          <w:color w:val="555555"/>
          <w:sz w:val="21"/>
          <w:szCs w:val="21"/>
        </w:rPr>
        <w:t xml:space="preserve">OS encerrada e avaliação de satisfação (NPS) disparada automaticamente</w:t>
      </w:r>
    </w:p>
    <w:p>
      <w:pPr>
        <w:spacing w:after="0" w:before="0"/>
      </w:pPr>
      <w:r>
        <w:t xml:space="preserve"/>
      </w:r>
    </w:p>
    <w:p>
      <w:pPr>
        <w:pStyle w:val="Heading3"/>
        <w:spacing w:after="100" w:before="200"/>
      </w:pPr>
      <w:r>
        <w:rPr>
          <w:rFonts w:ascii="Arial" w:cs="Arial" w:eastAsia="Arial" w:hAnsi="Arial"/>
          <w:b/>
          <w:bCs/>
          <w:color w:val="E94560"/>
          <w:sz w:val="22"/>
          <w:szCs w:val="22"/>
        </w:rPr>
        <w:t xml:space="preserve">Fluxo: Montagem com Assistência</w:t>
      </w:r>
    </w:p>
    <w:p>
      <w:pPr>
        <w:pStyle w:val="ListParagraph"/>
        <w:numPr>
          <w:ilvl w:val="0"/>
          <w:numId w:val="2"/>
        </w:numPr>
        <w:spacing w:after="60" w:before="60"/>
      </w:pPr>
      <w:r>
        <w:rPr>
          <w:rFonts w:ascii="Arial" w:cs="Arial" w:eastAsia="Arial" w:hAnsi="Arial"/>
          <w:color w:val="555555"/>
          <w:sz w:val="21"/>
          <w:szCs w:val="21"/>
        </w:rPr>
        <w:t xml:space="preserve">Montador registra motivo (peça faltante, avaria, produto incorreto, cliente ausente)</w:t>
      </w:r>
    </w:p>
    <w:p>
      <w:pPr>
        <w:pStyle w:val="ListParagraph"/>
        <w:numPr>
          <w:ilvl w:val="0"/>
          <w:numId w:val="2"/>
        </w:numPr>
        <w:spacing w:after="60" w:before="60"/>
      </w:pPr>
      <w:r>
        <w:rPr>
          <w:rFonts w:ascii="Arial" w:cs="Arial" w:eastAsia="Arial" w:hAnsi="Arial"/>
          <w:color w:val="555555"/>
          <w:sz w:val="21"/>
          <w:szCs w:val="21"/>
        </w:rPr>
        <w:t xml:space="preserve">Fotos obrigatórias de evidência</w:t>
      </w:r>
    </w:p>
    <w:p>
      <w:pPr>
        <w:pStyle w:val="ListParagraph"/>
        <w:numPr>
          <w:ilvl w:val="0"/>
          <w:numId w:val="2"/>
        </w:numPr>
        <w:spacing w:after="60" w:before="60"/>
      </w:pPr>
      <w:r>
        <w:rPr>
          <w:rFonts w:ascii="Arial" w:cs="Arial" w:eastAsia="Arial" w:hAnsi="Arial"/>
          <w:color w:val="555555"/>
          <w:sz w:val="21"/>
          <w:szCs w:val="21"/>
        </w:rPr>
        <w:t xml:space="preserve">OS automaticamente convertida em OS de Assistência com nova data</w:t>
      </w:r>
    </w:p>
    <w:p>
      <w:pPr>
        <w:pStyle w:val="ListParagraph"/>
        <w:numPr>
          <w:ilvl w:val="0"/>
          <w:numId w:val="2"/>
        </w:numPr>
        <w:spacing w:after="60" w:before="60"/>
      </w:pPr>
      <w:r>
        <w:rPr>
          <w:rFonts w:ascii="Arial" w:cs="Arial" w:eastAsia="Arial" w:hAnsi="Arial"/>
          <w:color w:val="555555"/>
          <w:sz w:val="21"/>
          <w:szCs w:val="21"/>
        </w:rPr>
        <w:t xml:space="preserve">Notificação ao cliente e ao gestor com detalhamento do problema</w:t>
      </w:r>
    </w:p>
    <w:p>
      <w:pPr>
        <w:pStyle w:val="ListParagraph"/>
        <w:numPr>
          <w:ilvl w:val="0"/>
          <w:numId w:val="2"/>
        </w:numPr>
        <w:spacing w:after="60" w:before="60"/>
      </w:pPr>
      <w:r>
        <w:rPr>
          <w:rFonts w:ascii="Arial" w:cs="Arial" w:eastAsia="Arial" w:hAnsi="Arial"/>
          <w:color w:val="555555"/>
          <w:sz w:val="21"/>
          <w:szCs w:val="21"/>
        </w:rPr>
        <w:t xml:space="preserve">Histórico de assistências por cliente, produto e montador</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6 — Montagem Inteligente de Rotas</w:t>
      </w:r>
    </w:p>
    <w:p>
      <w:pPr>
        <w:pStyle w:val="Heading3"/>
        <w:spacing w:after="100" w:before="200"/>
      </w:pPr>
      <w:r>
        <w:rPr>
          <w:rFonts w:ascii="Arial" w:cs="Arial" w:eastAsia="Arial" w:hAnsi="Arial"/>
          <w:b/>
          <w:bCs/>
          <w:color w:val="E94560"/>
          <w:sz w:val="22"/>
          <w:szCs w:val="22"/>
        </w:rPr>
        <w:t xml:space="preserve">Funcionalidades</w:t>
      </w:r>
    </w:p>
    <w:p>
      <w:pPr>
        <w:pStyle w:val="ListParagraph"/>
        <w:numPr>
          <w:ilvl w:val="0"/>
          <w:numId w:val="2"/>
        </w:numPr>
        <w:spacing w:after="60" w:before="60"/>
      </w:pPr>
      <w:r>
        <w:rPr>
          <w:rFonts w:ascii="Arial" w:cs="Arial" w:eastAsia="Arial" w:hAnsi="Arial"/>
          <w:color w:val="555555"/>
          <w:sz w:val="21"/>
          <w:szCs w:val="21"/>
        </w:rPr>
        <w:t xml:space="preserve">Otimização automática de rotas diárias por montador (algoritmo de menor distância)</w:t>
      </w:r>
    </w:p>
    <w:p>
      <w:pPr>
        <w:pStyle w:val="ListParagraph"/>
        <w:numPr>
          <w:ilvl w:val="0"/>
          <w:numId w:val="2"/>
        </w:numPr>
        <w:spacing w:after="60" w:before="60"/>
      </w:pPr>
      <w:r>
        <w:rPr>
          <w:rFonts w:ascii="Arial" w:cs="Arial" w:eastAsia="Arial" w:hAnsi="Arial"/>
          <w:color w:val="555555"/>
          <w:sz w:val="21"/>
          <w:szCs w:val="21"/>
        </w:rPr>
        <w:t xml:space="preserve">Agrupamento geográfico de OS próximas no mesmo dia/turno</w:t>
      </w:r>
    </w:p>
    <w:p>
      <w:pPr>
        <w:pStyle w:val="ListParagraph"/>
        <w:numPr>
          <w:ilvl w:val="0"/>
          <w:numId w:val="2"/>
        </w:numPr>
        <w:spacing w:after="60" w:before="60"/>
      </w:pPr>
      <w:r>
        <w:rPr>
          <w:rFonts w:ascii="Arial" w:cs="Arial" w:eastAsia="Arial" w:hAnsi="Arial"/>
          <w:color w:val="555555"/>
          <w:sz w:val="21"/>
          <w:szCs w:val="21"/>
        </w:rPr>
        <w:t xml:space="preserve">Sugestão de realocação quando uma OS é cancelada (aproveitar janela)</w:t>
      </w:r>
    </w:p>
    <w:p>
      <w:pPr>
        <w:pStyle w:val="ListParagraph"/>
        <w:numPr>
          <w:ilvl w:val="0"/>
          <w:numId w:val="2"/>
        </w:numPr>
        <w:spacing w:after="60" w:before="60"/>
      </w:pPr>
      <w:r>
        <w:rPr>
          <w:rFonts w:ascii="Arial" w:cs="Arial" w:eastAsia="Arial" w:hAnsi="Arial"/>
          <w:color w:val="555555"/>
          <w:sz w:val="21"/>
          <w:szCs w:val="21"/>
        </w:rPr>
        <w:t xml:space="preserve">Visualização da rota no mapa com sequência de atendimentos</w:t>
      </w:r>
    </w:p>
    <w:p>
      <w:pPr>
        <w:pStyle w:val="ListParagraph"/>
        <w:numPr>
          <w:ilvl w:val="0"/>
          <w:numId w:val="2"/>
        </w:numPr>
        <w:spacing w:after="60" w:before="60"/>
      </w:pPr>
      <w:r>
        <w:rPr>
          <w:rFonts w:ascii="Arial" w:cs="Arial" w:eastAsia="Arial" w:hAnsi="Arial"/>
          <w:color w:val="555555"/>
          <w:sz w:val="21"/>
          <w:szCs w:val="21"/>
        </w:rPr>
        <w:t xml:space="preserve">Exportação da rota para o app do montador</w:t>
      </w:r>
    </w:p>
    <w:p>
      <w:pPr>
        <w:pStyle w:val="ListParagraph"/>
        <w:numPr>
          <w:ilvl w:val="0"/>
          <w:numId w:val="2"/>
        </w:numPr>
        <w:spacing w:after="60" w:before="60"/>
      </w:pPr>
      <w:r>
        <w:rPr>
          <w:rFonts w:ascii="Arial" w:cs="Arial" w:eastAsia="Arial" w:hAnsi="Arial"/>
          <w:color w:val="555555"/>
          <w:sz w:val="21"/>
          <w:szCs w:val="21"/>
        </w:rPr>
        <w:t xml:space="preserve">Histórico de rotas para análise de eficiência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7 — Central de Filtros, Consultas e Relatórios</w:t>
      </w:r>
    </w:p>
    <w:p>
      <w:pPr>
        <w:spacing w:after="80" w:before="80" w:line="320" w:lineRule="auto"/>
        <w:jc w:val="both"/>
      </w:pPr>
      <w:r>
        <w:rPr>
          <w:rFonts w:ascii="Arial" w:cs="Arial" w:eastAsia="Arial" w:hAnsi="Arial"/>
          <w:b w:val="false"/>
          <w:bCs w:val="false"/>
          <w:color w:val="555555"/>
          <w:sz w:val="21"/>
          <w:szCs w:val="21"/>
        </w:rPr>
        <w:t xml:space="preserve">A Central de Filtros é o coração da visibilidade operacional do MontaMovel. A equipe interna pode combinar livremente qualquer grupo de filtros para obter exatamente a visão que precisa em tempo real, sem depender de relatórios fixos.</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7.1 — Filtros por Status da 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Status</w:t>
            </w:r>
          </w:p>
        </w:tc>
        <w:tc>
          <w:tcPr>
            <w:tcW w:type="dxa" w:w="65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Descrição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Agendadas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com data/hora marcada, ainda não iniciadas. Subgrupo: aguardando confirmação do cliente.</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Confirmadas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Cliente confirmou; montador escalado e rota definida.</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 Rota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Montador saiu e está se deslocando ao endereço do cliente.</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 Montagem</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Montador deu check-in no local; montagem em andamento.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Concluídas com Sucesso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Montagem finalizada, assinatura coletada e comprovante emitido.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 Assistência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que gerou ocorrência (peça faltante, avaria, cliente ausente) e foi convertida em OS de assistência com nova data.</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Reagendadas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cuja data original foi alterada pelo cliente ou pela equipe interna.</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Canceladas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canceladas com motivo registrado — pelo cliente ou pela operação.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Pendentes de Confirmação</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agendadas sem resposta do cliente dentro do prazo configurado.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Atrasadas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Horário ultrapassado sem check-in do montador — alerta crítico para o time de apoio.</w:t>
            </w:r>
          </w:p>
        </w:tc>
      </w:tr>
      <w:tr>
        <w:tc>
          <w:tcPr>
            <w:tcW w:type="dxa" w:w="2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Todas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Panorama completo sem filtro de status.</w:t>
            </w:r>
          </w:p>
        </w:tc>
      </w:tr>
    </w:tbl>
    <w:p>
      <w:pPr>
        <w:spacing w:after="0" w:before="0"/>
      </w:pPr>
      <w:r>
        <w:t xml:space="preserve"/>
      </w:r>
    </w:p>
    <w:p>
      <w:pPr>
        <w:pStyle w:val="Heading3"/>
        <w:spacing w:after="100" w:before="200"/>
      </w:pPr>
      <w:r>
        <w:rPr>
          <w:rFonts w:ascii="Arial" w:cs="Arial" w:eastAsia="Arial" w:hAnsi="Arial"/>
          <w:b/>
          <w:bCs/>
          <w:color w:val="E94560"/>
          <w:sz w:val="22"/>
          <w:szCs w:val="22"/>
        </w:rPr>
        <w:t xml:space="preserve">7.2 — Filtros por Período 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Período</w:t>
            </w:r>
          </w:p>
        </w:tc>
        <w:tc>
          <w:tcPr>
            <w:tcW w:type="dxa" w:w="62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Detalhe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Hoje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do dia corrente em tempo real.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Amanhã</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Pré-visão da agenda do dia seguinte para planejamento.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Esta semana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Segunda a domingo da semana atual.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Semana passada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Para análise de performance semanal fechada.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Este mês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Mês corrente do dia 1 até hoje.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Mês passado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Mês anterior completo — ideal para relatórios de fechamento.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Últimos 30 / 60 / 90 dias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Janelas móveis para análise de tendência.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Intervalo customizado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Seleção livre de data inicial e final com calendário visual.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Por turno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Manhã (06h–12h), Tarde (12h–18h), Noite (18h–22h).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Por dia da semana</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Ex.: todas as OS de sábado do mês para análise de demanda.</w:t>
            </w:r>
          </w:p>
        </w:tc>
      </w:tr>
    </w:tbl>
    <w:p>
      <w:pPr>
        <w:spacing w:after="0" w:before="0"/>
      </w:pPr>
      <w:r>
        <w:t xml:space="preserve"/>
      </w:r>
    </w:p>
    <w:p>
      <w:pPr>
        <w:pStyle w:val="Heading3"/>
        <w:spacing w:after="100" w:before="200"/>
      </w:pPr>
      <w:r>
        <w:rPr>
          <w:rFonts w:ascii="Arial" w:cs="Arial" w:eastAsia="Arial" w:hAnsi="Arial"/>
          <w:b/>
          <w:bCs/>
          <w:color w:val="E94560"/>
          <w:sz w:val="22"/>
          <w:szCs w:val="22"/>
        </w:rPr>
        <w:t xml:space="preserve">7.3 — Filtros por Montador e Equipe</w:t>
      </w:r>
    </w:p>
    <w:p>
      <w:pPr>
        <w:pStyle w:val="ListParagraph"/>
        <w:numPr>
          <w:ilvl w:val="0"/>
          <w:numId w:val="2"/>
        </w:numPr>
        <w:spacing w:after="60" w:before="60"/>
      </w:pPr>
      <w:r>
        <w:rPr>
          <w:rFonts w:ascii="Arial" w:cs="Arial" w:eastAsia="Arial" w:hAnsi="Arial"/>
          <w:color w:val="555555"/>
          <w:sz w:val="21"/>
          <w:szCs w:val="21"/>
        </w:rPr>
        <w:t xml:space="preserve">Por montador específico (nome ou matrícula) — carga de trabalho individual completa</w:t>
      </w:r>
    </w:p>
    <w:p>
      <w:pPr>
        <w:pStyle w:val="ListParagraph"/>
        <w:numPr>
          <w:ilvl w:val="0"/>
          <w:numId w:val="2"/>
        </w:numPr>
        <w:spacing w:after="60" w:before="60"/>
      </w:pPr>
      <w:r>
        <w:rPr>
          <w:rFonts w:ascii="Arial" w:cs="Arial" w:eastAsia="Arial" w:hAnsi="Arial"/>
          <w:color w:val="555555"/>
          <w:sz w:val="21"/>
          <w:szCs w:val="21"/>
        </w:rPr>
        <w:t xml:space="preserve">Por equipe/time — grupos por região ou especialidade</w:t>
      </w:r>
    </w:p>
    <w:p>
      <w:pPr>
        <w:pStyle w:val="ListParagraph"/>
        <w:numPr>
          <w:ilvl w:val="0"/>
          <w:numId w:val="2"/>
        </w:numPr>
        <w:spacing w:after="60" w:before="60"/>
      </w:pPr>
      <w:r>
        <w:rPr>
          <w:rFonts w:ascii="Arial" w:cs="Arial" w:eastAsia="Arial" w:hAnsi="Arial"/>
          <w:color w:val="555555"/>
          <w:sz w:val="21"/>
          <w:szCs w:val="21"/>
        </w:rPr>
        <w:t xml:space="preserve">Por status do montador no dia: escalado, em campo, concluído, ausente</w:t>
      </w:r>
    </w:p>
    <w:p>
      <w:pPr>
        <w:pStyle w:val="ListParagraph"/>
        <w:numPr>
          <w:ilvl w:val="0"/>
          <w:numId w:val="2"/>
        </w:numPr>
        <w:spacing w:after="60" w:before="60"/>
      </w:pPr>
      <w:r>
        <w:rPr>
          <w:rFonts w:ascii="Arial" w:cs="Arial" w:eastAsia="Arial" w:hAnsi="Arial"/>
          <w:color w:val="555555"/>
          <w:sz w:val="21"/>
          <w:szCs w:val="21"/>
        </w:rPr>
        <w:t xml:space="preserve">Por performance: montadores com NPS abaixo de X ou mais assistências no período</w:t>
      </w:r>
    </w:p>
    <w:p>
      <w:pPr>
        <w:pStyle w:val="ListParagraph"/>
        <w:numPr>
          <w:ilvl w:val="0"/>
          <w:numId w:val="2"/>
        </w:numPr>
        <w:spacing w:after="60" w:before="60"/>
      </w:pPr>
      <w:r>
        <w:rPr>
          <w:rFonts w:ascii="Arial" w:cs="Arial" w:eastAsia="Arial" w:hAnsi="Arial"/>
          <w:color w:val="555555"/>
          <w:sz w:val="21"/>
          <w:szCs w:val="21"/>
        </w:rPr>
        <w:t xml:space="preserve">Montadores com OS atrasadas no momento da consulta</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7.4 — Filtros por Localização</w:t>
      </w:r>
    </w:p>
    <w:p>
      <w:pPr>
        <w:pStyle w:val="ListParagraph"/>
        <w:numPr>
          <w:ilvl w:val="0"/>
          <w:numId w:val="2"/>
        </w:numPr>
        <w:spacing w:after="60" w:before="60"/>
      </w:pPr>
      <w:r>
        <w:rPr>
          <w:rFonts w:ascii="Arial" w:cs="Arial" w:eastAsia="Arial" w:hAnsi="Arial"/>
          <w:color w:val="555555"/>
          <w:sz w:val="21"/>
          <w:szCs w:val="21"/>
        </w:rPr>
        <w:t xml:space="preserve">Por cidade — operações em múltiplas cidades</w:t>
      </w:r>
    </w:p>
    <w:p>
      <w:pPr>
        <w:pStyle w:val="ListParagraph"/>
        <w:numPr>
          <w:ilvl w:val="0"/>
          <w:numId w:val="2"/>
        </w:numPr>
        <w:spacing w:after="60" w:before="60"/>
      </w:pPr>
      <w:r>
        <w:rPr>
          <w:rFonts w:ascii="Arial" w:cs="Arial" w:eastAsia="Arial" w:hAnsi="Arial"/>
          <w:color w:val="555555"/>
          <w:sz w:val="21"/>
          <w:szCs w:val="21"/>
        </w:rPr>
        <w:t xml:space="preserve">Por bairro — granularidade para demanda local e eficiência de rota</w:t>
      </w:r>
    </w:p>
    <w:p>
      <w:pPr>
        <w:pStyle w:val="ListParagraph"/>
        <w:numPr>
          <w:ilvl w:val="0"/>
          <w:numId w:val="2"/>
        </w:numPr>
        <w:spacing w:after="60" w:before="60"/>
      </w:pPr>
      <w:r>
        <w:rPr>
          <w:rFonts w:ascii="Arial" w:cs="Arial" w:eastAsia="Arial" w:hAnsi="Arial"/>
          <w:color w:val="555555"/>
          <w:sz w:val="21"/>
          <w:szCs w:val="21"/>
        </w:rPr>
        <w:t xml:space="preserve">Por região/zona (Norte, Sul, Centro etc.) — configurável pela empresa</w:t>
      </w:r>
    </w:p>
    <w:p>
      <w:pPr>
        <w:pStyle w:val="ListParagraph"/>
        <w:numPr>
          <w:ilvl w:val="0"/>
          <w:numId w:val="2"/>
        </w:numPr>
        <w:spacing w:after="60" w:before="60"/>
      </w:pPr>
      <w:r>
        <w:rPr>
          <w:rFonts w:ascii="Arial" w:cs="Arial" w:eastAsia="Arial" w:hAnsi="Arial"/>
          <w:color w:val="555555"/>
          <w:sz w:val="21"/>
          <w:szCs w:val="21"/>
        </w:rPr>
        <w:t xml:space="preserve">Por CEP ou raio de distância (ex.: OS em até 5 km de um ponto central)</w:t>
      </w:r>
    </w:p>
    <w:p>
      <w:pPr>
        <w:pStyle w:val="ListParagraph"/>
        <w:numPr>
          <w:ilvl w:val="0"/>
          <w:numId w:val="2"/>
        </w:numPr>
        <w:spacing w:after="60" w:before="60"/>
      </w:pPr>
      <w:r>
        <w:rPr>
          <w:rFonts w:ascii="Arial" w:cs="Arial" w:eastAsia="Arial" w:hAnsi="Arial"/>
          <w:color w:val="555555"/>
          <w:sz w:val="21"/>
          <w:szCs w:val="21"/>
        </w:rPr>
        <w:t xml:space="preserve">Por endereço — busca direta de OS de um cliente específico</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7.5 — Filtros por Produto e Tipo de Serviço</w:t>
      </w:r>
    </w:p>
    <w:p>
      <w:pPr>
        <w:pStyle w:val="ListParagraph"/>
        <w:numPr>
          <w:ilvl w:val="0"/>
          <w:numId w:val="2"/>
        </w:numPr>
        <w:spacing w:after="60" w:before="60"/>
      </w:pPr>
      <w:r>
        <w:rPr>
          <w:rFonts w:ascii="Arial" w:cs="Arial" w:eastAsia="Arial" w:hAnsi="Arial"/>
          <w:color w:val="555555"/>
          <w:sz w:val="21"/>
          <w:szCs w:val="21"/>
        </w:rPr>
        <w:t xml:space="preserve">Por produto/móvel — rastrear todas as OS de um SKU (útil para produto com problemas)</w:t>
      </w:r>
    </w:p>
    <w:p>
      <w:pPr>
        <w:pStyle w:val="ListParagraph"/>
        <w:numPr>
          <w:ilvl w:val="0"/>
          <w:numId w:val="2"/>
        </w:numPr>
        <w:spacing w:after="60" w:before="60"/>
      </w:pPr>
      <w:r>
        <w:rPr>
          <w:rFonts w:ascii="Arial" w:cs="Arial" w:eastAsia="Arial" w:hAnsi="Arial"/>
          <w:color w:val="555555"/>
          <w:sz w:val="21"/>
          <w:szCs w:val="21"/>
        </w:rPr>
        <w:t xml:space="preserve">Por categoria: armário, cama, sofá, escritório, etc.</w:t>
      </w:r>
    </w:p>
    <w:p>
      <w:pPr>
        <w:pStyle w:val="ListParagraph"/>
        <w:numPr>
          <w:ilvl w:val="0"/>
          <w:numId w:val="2"/>
        </w:numPr>
        <w:spacing w:after="60" w:before="60"/>
      </w:pPr>
      <w:r>
        <w:rPr>
          <w:rFonts w:ascii="Arial" w:cs="Arial" w:eastAsia="Arial" w:hAnsi="Arial"/>
          <w:color w:val="555555"/>
          <w:sz w:val="21"/>
          <w:szCs w:val="21"/>
        </w:rPr>
        <w:t xml:space="preserve">Por complexidade: montagem simples, complexa ou especial</w:t>
      </w:r>
    </w:p>
    <w:p>
      <w:pPr>
        <w:pStyle w:val="ListParagraph"/>
        <w:numPr>
          <w:ilvl w:val="0"/>
          <w:numId w:val="2"/>
        </w:numPr>
        <w:spacing w:after="60" w:before="60"/>
      </w:pPr>
      <w:r>
        <w:rPr>
          <w:rFonts w:ascii="Arial" w:cs="Arial" w:eastAsia="Arial" w:hAnsi="Arial"/>
          <w:color w:val="555555"/>
          <w:sz w:val="21"/>
          <w:szCs w:val="21"/>
        </w:rPr>
        <w:t xml:space="preserve">Por tipo de OS: montagem nova, assistência técnica, remontagem, vistoria</w:t>
      </w:r>
    </w:p>
    <w:p>
      <w:pPr>
        <w:pStyle w:val="ListParagraph"/>
        <w:numPr>
          <w:ilvl w:val="0"/>
          <w:numId w:val="2"/>
        </w:numPr>
        <w:spacing w:after="60" w:before="60"/>
      </w:pPr>
      <w:r>
        <w:rPr>
          <w:rFonts w:ascii="Arial" w:cs="Arial" w:eastAsia="Arial" w:hAnsi="Arial"/>
          <w:color w:val="555555"/>
          <w:sz w:val="21"/>
          <w:szCs w:val="21"/>
        </w:rPr>
        <w:t xml:space="preserve">Por fornecedor — análise de assistências por origem do produto</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7.6 — Filtros por Resultado e Motivo de Ocorrência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Resultado / Motivo</w:t>
            </w:r>
          </w:p>
        </w:tc>
        <w:tc>
          <w:tcPr>
            <w:tcW w:type="dxa" w:w="60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Detalhamento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Sucesso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OS encerradas com assinatura do cliente e sem pendência.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Peça Faltante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Produto entregue incompleto pelo fornecedor ou logística.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Avaria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Produto danificado no transporte ou com defeito de fabricação.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Produto Incorreto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Móvel entregue diferente do pedido.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Cliente Ausente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Montador compareceu mas não havia ninguém no local.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Assistência — Acesso Negado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Portaria, condomínio ou cliente não permitiu entrada.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Cancelada — Pelo Cliente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Cliente cancelou antes da execução.</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Cancelada — Operação Interna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Empresa cancelou por falta de montador, estoque insuficiente, etc.</w:t>
            </w:r>
          </w:p>
        </w:tc>
      </w:tr>
    </w:tbl>
    <w:p>
      <w:pPr>
        <w:spacing w:after="0" w:before="0"/>
      </w:pPr>
      <w:r>
        <w:t xml:space="preserve"/>
      </w:r>
    </w:p>
    <w:p>
      <w:pPr>
        <w:pStyle w:val="Heading3"/>
        <w:spacing w:after="100" w:before="200"/>
      </w:pPr>
      <w:r>
        <w:rPr>
          <w:rFonts w:ascii="Arial" w:cs="Arial" w:eastAsia="Arial" w:hAnsi="Arial"/>
          <w:b/>
          <w:bCs/>
          <w:color w:val="E94560"/>
          <w:sz w:val="22"/>
          <w:szCs w:val="22"/>
        </w:rPr>
        <w:t xml:space="preserve">7.7 — Filtros por Cliente</w:t>
      </w:r>
    </w:p>
    <w:p>
      <w:pPr>
        <w:pStyle w:val="ListParagraph"/>
        <w:numPr>
          <w:ilvl w:val="0"/>
          <w:numId w:val="2"/>
        </w:numPr>
        <w:spacing w:after="60" w:before="60"/>
      </w:pPr>
      <w:r>
        <w:rPr>
          <w:rFonts w:ascii="Arial" w:cs="Arial" w:eastAsia="Arial" w:hAnsi="Arial"/>
          <w:color w:val="555555"/>
          <w:sz w:val="21"/>
          <w:szCs w:val="21"/>
        </w:rPr>
        <w:t xml:space="preserve">Por nome, CPF ou CNPJ do cliente</w:t>
      </w:r>
    </w:p>
    <w:p>
      <w:pPr>
        <w:pStyle w:val="ListParagraph"/>
        <w:numPr>
          <w:ilvl w:val="0"/>
          <w:numId w:val="2"/>
        </w:numPr>
        <w:spacing w:after="60" w:before="60"/>
      </w:pPr>
      <w:r>
        <w:rPr>
          <w:rFonts w:ascii="Arial" w:cs="Arial" w:eastAsia="Arial" w:hAnsi="Arial"/>
          <w:color w:val="555555"/>
          <w:sz w:val="21"/>
          <w:szCs w:val="21"/>
        </w:rPr>
        <w:t xml:space="preserve">Clientes com mais de N assistências — identificação de casos críticos recorrentes</w:t>
      </w:r>
    </w:p>
    <w:p>
      <w:pPr>
        <w:pStyle w:val="ListParagraph"/>
        <w:numPr>
          <w:ilvl w:val="0"/>
          <w:numId w:val="2"/>
        </w:numPr>
        <w:spacing w:after="60" w:before="60"/>
      </w:pPr>
      <w:r>
        <w:rPr>
          <w:rFonts w:ascii="Arial" w:cs="Arial" w:eastAsia="Arial" w:hAnsi="Arial"/>
          <w:color w:val="555555"/>
          <w:sz w:val="21"/>
          <w:szCs w:val="21"/>
        </w:rPr>
        <w:t xml:space="preserve">Por canal de agendamento: self-service (WhatsApp/portal) ou atendente interno</w:t>
      </w:r>
    </w:p>
    <w:p>
      <w:pPr>
        <w:pStyle w:val="ListParagraph"/>
        <w:numPr>
          <w:ilvl w:val="0"/>
          <w:numId w:val="2"/>
        </w:numPr>
        <w:spacing w:after="60" w:before="60"/>
      </w:pPr>
      <w:r>
        <w:rPr>
          <w:rFonts w:ascii="Arial" w:cs="Arial" w:eastAsia="Arial" w:hAnsi="Arial"/>
          <w:color w:val="555555"/>
          <w:sz w:val="21"/>
          <w:szCs w:val="21"/>
        </w:rPr>
        <w:t xml:space="preserve">Por avaliação NPS: promotores (9-10), neutros (7-8) ou detratores (0-6)</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7.8 — Filtros Combinados e Visões Salvas</w:t>
      </w:r>
    </w:p>
    <w:p>
      <w:pPr>
        <w:spacing w:after="80" w:before="80" w:line="320" w:lineRule="auto"/>
        <w:jc w:val="both"/>
      </w:pPr>
      <w:r>
        <w:rPr>
          <w:rFonts w:ascii="Arial" w:cs="Arial" w:eastAsia="Arial" w:hAnsi="Arial"/>
          <w:b w:val="false"/>
          <w:bCs w:val="false"/>
          <w:color w:val="555555"/>
          <w:sz w:val="21"/>
          <w:szCs w:val="21"/>
        </w:rPr>
        <w:t xml:space="preserve">O diferencial da Central de Filtros é a combinação simultânea de múltiplos critérios. Exemplos de consultas compostas que a equipe faz em segundos:</w:t>
      </w:r>
    </w:p>
    <w:p>
      <w:pPr>
        <w:spacing w:after="0" w:before="0"/>
      </w:pPr>
      <w:r>
        <w:t xml:space="preserve"/>
      </w:r>
    </w:p>
    <w:p>
      <w:pPr>
        <w:pStyle w:val="ListParagraph"/>
        <w:numPr>
          <w:ilvl w:val="0"/>
          <w:numId w:val="2"/>
        </w:numPr>
        <w:spacing w:after="60" w:before="60"/>
      </w:pPr>
      <w:r>
        <w:rPr>
          <w:rFonts w:ascii="Arial" w:cs="Arial" w:eastAsia="Arial" w:hAnsi="Arial"/>
          <w:color w:val="555555"/>
          <w:sz w:val="21"/>
          <w:szCs w:val="21"/>
        </w:rPr>
        <w:t xml:space="preserve">"Todas as OS em assistência desta semana no bairro Nazaré, por montador"</w:t>
      </w:r>
    </w:p>
    <w:p>
      <w:pPr>
        <w:pStyle w:val="ListParagraph"/>
        <w:numPr>
          <w:ilvl w:val="0"/>
          <w:numId w:val="2"/>
        </w:numPr>
        <w:spacing w:after="60" w:before="60"/>
      </w:pPr>
      <w:r>
        <w:rPr>
          <w:rFonts w:ascii="Arial" w:cs="Arial" w:eastAsia="Arial" w:hAnsi="Arial"/>
          <w:color w:val="555555"/>
          <w:sz w:val="21"/>
          <w:szCs w:val="21"/>
        </w:rPr>
        <w:t xml:space="preserve">"OS agendadas para amanhã que ainda estão pendentes de confirmação do cliente"</w:t>
      </w:r>
    </w:p>
    <w:p>
      <w:pPr>
        <w:pStyle w:val="ListParagraph"/>
        <w:numPr>
          <w:ilvl w:val="0"/>
          <w:numId w:val="2"/>
        </w:numPr>
        <w:spacing w:after="60" w:before="60"/>
      </w:pPr>
      <w:r>
        <w:rPr>
          <w:rFonts w:ascii="Arial" w:cs="Arial" w:eastAsia="Arial" w:hAnsi="Arial"/>
          <w:color w:val="555555"/>
          <w:sz w:val="21"/>
          <w:szCs w:val="21"/>
        </w:rPr>
        <w:t xml:space="preserve">"Montagens de guarda-roupa canceladas no último mês com motivo: cliente ausente"</w:t>
      </w:r>
    </w:p>
    <w:p>
      <w:pPr>
        <w:pStyle w:val="ListParagraph"/>
        <w:numPr>
          <w:ilvl w:val="0"/>
          <w:numId w:val="2"/>
        </w:numPr>
        <w:spacing w:after="60" w:before="60"/>
      </w:pPr>
      <w:r>
        <w:rPr>
          <w:rFonts w:ascii="Arial" w:cs="Arial" w:eastAsia="Arial" w:hAnsi="Arial"/>
          <w:color w:val="555555"/>
          <w:sz w:val="21"/>
          <w:szCs w:val="21"/>
        </w:rPr>
        <w:t xml:space="preserve">"Top 5 montadores com maior número de assistências no trimestre"</w:t>
      </w:r>
    </w:p>
    <w:p>
      <w:pPr>
        <w:pStyle w:val="ListParagraph"/>
        <w:numPr>
          <w:ilvl w:val="0"/>
          <w:numId w:val="2"/>
        </w:numPr>
        <w:spacing w:after="60" w:before="60"/>
      </w:pPr>
      <w:r>
        <w:rPr>
          <w:rFonts w:ascii="Arial" w:cs="Arial" w:eastAsia="Arial" w:hAnsi="Arial"/>
          <w:color w:val="555555"/>
          <w:sz w:val="21"/>
          <w:szCs w:val="21"/>
        </w:rPr>
        <w:t xml:space="preserve">"OS de hoje atrasadas há mais de 30 minutos sem check-in registrado"</w:t>
      </w:r>
    </w:p>
    <w:p>
      <w:pPr>
        <w:pStyle w:val="ListParagraph"/>
        <w:numPr>
          <w:ilvl w:val="0"/>
          <w:numId w:val="2"/>
        </w:numPr>
        <w:spacing w:after="60" w:before="60"/>
      </w:pPr>
      <w:r>
        <w:rPr>
          <w:rFonts w:ascii="Arial" w:cs="Arial" w:eastAsia="Arial" w:hAnsi="Arial"/>
          <w:color w:val="555555"/>
          <w:sz w:val="21"/>
          <w:szCs w:val="21"/>
        </w:rPr>
        <w:t xml:space="preserve">"Clientes com NPS abaixo de 6 nos últimos 90 dias em assistência"</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Visões Salvas: o gestor pode salvar qualquer combinação de filtros como uma visão nomeada (ex.: Assistências da semana — Zona Norte) e acessá-la com um clique, sem reconfigurar filtros toda vez.</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7.9 — Relatórios Disponíveis</w:t>
      </w:r>
    </w:p>
    <w:p>
      <w:pPr>
        <w:pStyle w:val="ListParagraph"/>
        <w:numPr>
          <w:ilvl w:val="0"/>
          <w:numId w:val="2"/>
        </w:numPr>
        <w:spacing w:after="60" w:before="60"/>
      </w:pPr>
      <w:r>
        <w:rPr>
          <w:rFonts w:ascii="Arial" w:cs="Arial" w:eastAsia="Arial" w:hAnsi="Arial"/>
          <w:color w:val="555555"/>
          <w:sz w:val="21"/>
          <w:szCs w:val="21"/>
        </w:rPr>
        <w:t xml:space="preserve">Performance individual de montadores: OS concluídas, NPS médio, horas, taxa de assistência</w:t>
      </w:r>
    </w:p>
    <w:p>
      <w:pPr>
        <w:pStyle w:val="ListParagraph"/>
        <w:numPr>
          <w:ilvl w:val="0"/>
          <w:numId w:val="2"/>
        </w:numPr>
        <w:spacing w:after="60" w:before="60"/>
      </w:pPr>
      <w:r>
        <w:rPr>
          <w:rFonts w:ascii="Arial" w:cs="Arial" w:eastAsia="Arial" w:hAnsi="Arial"/>
          <w:color w:val="555555"/>
          <w:sz w:val="21"/>
          <w:szCs w:val="21"/>
        </w:rPr>
        <w:t xml:space="preserve">Ranking de assistências: por tipo, produto, bairro e montador</w:t>
      </w:r>
    </w:p>
    <w:p>
      <w:pPr>
        <w:pStyle w:val="ListParagraph"/>
        <w:numPr>
          <w:ilvl w:val="0"/>
          <w:numId w:val="2"/>
        </w:numPr>
        <w:spacing w:after="60" w:before="60"/>
      </w:pPr>
      <w:r>
        <w:rPr>
          <w:rFonts w:ascii="Arial" w:cs="Arial" w:eastAsia="Arial" w:hAnsi="Arial"/>
          <w:color w:val="555555"/>
          <w:sz w:val="21"/>
          <w:szCs w:val="21"/>
        </w:rPr>
        <w:t xml:space="preserve">Produtividade por equipe, turno e região</w:t>
      </w:r>
    </w:p>
    <w:p>
      <w:pPr>
        <w:pStyle w:val="ListParagraph"/>
        <w:numPr>
          <w:ilvl w:val="0"/>
          <w:numId w:val="2"/>
        </w:numPr>
        <w:spacing w:after="60" w:before="60"/>
      </w:pPr>
      <w:r>
        <w:rPr>
          <w:rFonts w:ascii="Arial" w:cs="Arial" w:eastAsia="Arial" w:hAnsi="Arial"/>
          <w:color w:val="555555"/>
          <w:sz w:val="21"/>
          <w:szCs w:val="21"/>
        </w:rPr>
        <w:t xml:space="preserve">SLA de atendimento: tempo médio entre agendamento e conclusão</w:t>
      </w:r>
    </w:p>
    <w:p>
      <w:pPr>
        <w:pStyle w:val="ListParagraph"/>
        <w:numPr>
          <w:ilvl w:val="0"/>
          <w:numId w:val="2"/>
        </w:numPr>
        <w:spacing w:after="60" w:before="60"/>
      </w:pPr>
      <w:r>
        <w:rPr>
          <w:rFonts w:ascii="Arial" w:cs="Arial" w:eastAsia="Arial" w:hAnsi="Arial"/>
          <w:color w:val="555555"/>
          <w:sz w:val="21"/>
          <w:szCs w:val="21"/>
        </w:rPr>
        <w:t xml:space="preserve">Ocupação diária/semanal: percentual da capacidade da equipe utilizada</w:t>
      </w:r>
    </w:p>
    <w:p>
      <w:pPr>
        <w:pStyle w:val="ListParagraph"/>
        <w:numPr>
          <w:ilvl w:val="0"/>
          <w:numId w:val="2"/>
        </w:numPr>
        <w:spacing w:after="60" w:before="60"/>
      </w:pPr>
      <w:r>
        <w:rPr>
          <w:rFonts w:ascii="Arial" w:cs="Arial" w:eastAsia="Arial" w:hAnsi="Arial"/>
          <w:color w:val="555555"/>
          <w:sz w:val="21"/>
          <w:szCs w:val="21"/>
        </w:rPr>
        <w:t xml:space="preserve">Relatório de ponto consolidado por montador e período</w:t>
      </w:r>
    </w:p>
    <w:p>
      <w:pPr>
        <w:pStyle w:val="ListParagraph"/>
        <w:numPr>
          <w:ilvl w:val="0"/>
          <w:numId w:val="2"/>
        </w:numPr>
        <w:spacing w:after="60" w:before="60"/>
      </w:pPr>
      <w:r>
        <w:rPr>
          <w:rFonts w:ascii="Arial" w:cs="Arial" w:eastAsia="Arial" w:hAnsi="Arial"/>
          <w:color w:val="555555"/>
          <w:sz w:val="21"/>
          <w:szCs w:val="21"/>
        </w:rPr>
        <w:t xml:space="preserve">Histórico completo de OS por cliente (linha do tempo)</w:t>
      </w:r>
    </w:p>
    <w:p>
      <w:pPr>
        <w:spacing w:after="0" w:before="0"/>
      </w:pPr>
      <w:r>
        <w:t xml:space="preserve"/>
      </w:r>
    </w:p>
    <w:p>
      <w:pPr>
        <w:pStyle w:val="Heading3"/>
        <w:spacing w:after="100" w:before="200"/>
      </w:pPr>
      <w:r>
        <w:rPr>
          <w:rFonts w:ascii="Arial" w:cs="Arial" w:eastAsia="Arial" w:hAnsi="Arial"/>
          <w:b/>
          <w:bCs/>
          <w:color w:val="E94560"/>
          <w:sz w:val="22"/>
          <w:szCs w:val="22"/>
        </w:rPr>
        <w:t xml:space="preserve">7.10 — Exportação</w:t>
      </w:r>
    </w:p>
    <w:p>
      <w:pPr>
        <w:pStyle w:val="ListParagraph"/>
        <w:numPr>
          <w:ilvl w:val="0"/>
          <w:numId w:val="2"/>
        </w:numPr>
        <w:spacing w:after="60" w:before="60"/>
      </w:pPr>
      <w:r>
        <w:rPr>
          <w:rFonts w:ascii="Arial" w:cs="Arial" w:eastAsia="Arial" w:hAnsi="Arial"/>
          <w:color w:val="555555"/>
          <w:sz w:val="21"/>
          <w:szCs w:val="21"/>
        </w:rPr>
        <w:t xml:space="preserve">Qualquer visão filtrada exportável com um clique para .xlsx ou .pdf</w:t>
      </w:r>
    </w:p>
    <w:p>
      <w:pPr>
        <w:pStyle w:val="ListParagraph"/>
        <w:numPr>
          <w:ilvl w:val="0"/>
          <w:numId w:val="2"/>
        </w:numPr>
        <w:spacing w:after="60" w:before="60"/>
      </w:pPr>
      <w:r>
        <w:rPr>
          <w:rFonts w:ascii="Arial" w:cs="Arial" w:eastAsia="Arial" w:hAnsi="Arial"/>
          <w:color w:val="555555"/>
          <w:sz w:val="21"/>
          <w:szCs w:val="21"/>
        </w:rPr>
        <w:t xml:space="preserve">PDF com layout formatado: cabeçalho, logotipo, filtros aplicados e data de geração</w:t>
      </w:r>
    </w:p>
    <w:p>
      <w:pPr>
        <w:pStyle w:val="ListParagraph"/>
        <w:numPr>
          <w:ilvl w:val="0"/>
          <w:numId w:val="2"/>
        </w:numPr>
        <w:spacing w:after="60" w:before="60"/>
      </w:pPr>
      <w:r>
        <w:rPr>
          <w:rFonts w:ascii="Arial" w:cs="Arial" w:eastAsia="Arial" w:hAnsi="Arial"/>
          <w:color w:val="555555"/>
          <w:sz w:val="21"/>
          <w:szCs w:val="21"/>
        </w:rPr>
        <w:t xml:space="preserve">Excel com dados brutos + abas de resumo para análise própria</w:t>
      </w:r>
    </w:p>
    <w:p>
      <w:pPr>
        <w:pStyle w:val="ListParagraph"/>
        <w:numPr>
          <w:ilvl w:val="0"/>
          <w:numId w:val="2"/>
        </w:numPr>
        <w:spacing w:after="60" w:before="60"/>
      </w:pPr>
      <w:r>
        <w:rPr>
          <w:rFonts w:ascii="Arial" w:cs="Arial" w:eastAsia="Arial" w:hAnsi="Arial"/>
          <w:color w:val="555555"/>
          <w:sz w:val="21"/>
          <w:szCs w:val="21"/>
        </w:rPr>
        <w:t xml:space="preserve">Exportação agendada: relatório enviado automaticamente por e-mail (semanal ou mensal)</w:t>
      </w:r>
    </w:p>
    <w:p>
      <w:pPr>
        <w:pStyle w:val="ListParagraph"/>
        <w:numPr>
          <w:ilvl w:val="0"/>
          <w:numId w:val="2"/>
        </w:numPr>
        <w:spacing w:after="60" w:before="60"/>
      </w:pPr>
      <w:r>
        <w:rPr>
          <w:rFonts w:ascii="Arial" w:cs="Arial" w:eastAsia="Arial" w:hAnsi="Arial"/>
          <w:color w:val="555555"/>
          <w:sz w:val="21"/>
          <w:szCs w:val="21"/>
        </w:rPr>
        <w:t xml:space="preserve">Exportação parcial: seleção de colunas que devem aparecer no arquivo gerado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Módulo 8 — Atendimento Inteligente via n8n (WhatsApp + E-mail)</w:t>
      </w:r>
    </w:p>
    <w:p>
      <w:pPr>
        <w:pStyle w:val="Heading3"/>
        <w:spacing w:after="100" w:before="200"/>
      </w:pPr>
      <w:r>
        <w:rPr>
          <w:rFonts w:ascii="Arial" w:cs="Arial" w:eastAsia="Arial" w:hAnsi="Arial"/>
          <w:b/>
          <w:bCs/>
          <w:color w:val="E94560"/>
          <w:sz w:val="22"/>
          <w:szCs w:val="22"/>
        </w:rPr>
        <w:t xml:space="preserve">Arquitetura</w:t>
      </w:r>
    </w:p>
    <w:p>
      <w:pPr>
        <w:spacing w:after="80" w:before="80" w:line="320" w:lineRule="auto"/>
        <w:jc w:val="both"/>
      </w:pPr>
      <w:r>
        <w:rPr>
          <w:rFonts w:ascii="Arial" w:cs="Arial" w:eastAsia="Arial" w:hAnsi="Arial"/>
          <w:b w:val="false"/>
          <w:bCs w:val="false"/>
          <w:color w:val="555555"/>
          <w:sz w:val="21"/>
          <w:szCs w:val="21"/>
        </w:rPr>
        <w:t xml:space="preserve">A integração com n8n funciona como o "motor de comunicação" do MontaMovel, consumindo a API do sistema para disparar e receber mensagens de forma automatizada.</w:t>
      </w:r>
    </w:p>
    <w:p>
      <w:pPr>
        <w:spacing w:after="0" w:before="0"/>
      </w:pPr>
      <w:r>
        <w:t xml:space="preserve"/>
      </w:r>
    </w:p>
    <w:p>
      <w:pPr>
        <w:pStyle w:val="Heading3"/>
        <w:spacing w:after="100" w:before="200"/>
      </w:pPr>
      <w:r>
        <w:rPr>
          <w:rFonts w:ascii="Arial" w:cs="Arial" w:eastAsia="Arial" w:hAnsi="Arial"/>
          <w:b/>
          <w:bCs/>
          <w:color w:val="E94560"/>
          <w:sz w:val="22"/>
          <w:szCs w:val="22"/>
        </w:rPr>
        <w:t xml:space="preserve">Fluxos de WhatsApp</w:t>
      </w:r>
    </w:p>
    <w:p>
      <w:pPr>
        <w:pStyle w:val="ListParagraph"/>
        <w:numPr>
          <w:ilvl w:val="0"/>
          <w:numId w:val="3"/>
        </w:numPr>
        <w:spacing w:after="60" w:before="60"/>
      </w:pPr>
      <w:r>
        <w:rPr>
          <w:rFonts w:ascii="Arial" w:cs="Arial" w:eastAsia="Arial" w:hAnsi="Arial"/>
          <w:color w:val="555555"/>
          <w:sz w:val="21"/>
          <w:szCs w:val="21"/>
        </w:rPr>
        <w:t xml:space="preserve">Confirmação de agendamento: cliente recebe mensagem com data/hora + botão de confirmação ou reagendamento</w:t>
      </w:r>
    </w:p>
    <w:p>
      <w:pPr>
        <w:pStyle w:val="ListParagraph"/>
        <w:numPr>
          <w:ilvl w:val="0"/>
          <w:numId w:val="3"/>
        </w:numPr>
        <w:spacing w:after="60" w:before="60"/>
      </w:pPr>
      <w:r>
        <w:rPr>
          <w:rFonts w:ascii="Arial" w:cs="Arial" w:eastAsia="Arial" w:hAnsi="Arial"/>
          <w:color w:val="555555"/>
          <w:sz w:val="21"/>
          <w:szCs w:val="21"/>
        </w:rPr>
        <w:t xml:space="preserve">Lembrete 24h antes: "Amanhã teremos um montador na sua casa às HH:MM. Confirma?"</w:t>
      </w:r>
    </w:p>
    <w:p>
      <w:pPr>
        <w:pStyle w:val="ListParagraph"/>
        <w:numPr>
          <w:ilvl w:val="0"/>
          <w:numId w:val="3"/>
        </w:numPr>
        <w:spacing w:after="60" w:before="60"/>
      </w:pPr>
      <w:r>
        <w:rPr>
          <w:rFonts w:ascii="Arial" w:cs="Arial" w:eastAsia="Arial" w:hAnsi="Arial"/>
          <w:color w:val="555555"/>
          <w:sz w:val="21"/>
          <w:szCs w:val="21"/>
        </w:rPr>
        <w:t xml:space="preserve">Notificação de saída: "Seu montador [Nome] está a caminho! Acompanhe em tempo real: [link]"</w:t>
      </w:r>
    </w:p>
    <w:p>
      <w:pPr>
        <w:pStyle w:val="ListParagraph"/>
        <w:numPr>
          <w:ilvl w:val="0"/>
          <w:numId w:val="3"/>
        </w:numPr>
        <w:spacing w:after="60" w:before="60"/>
      </w:pPr>
      <w:r>
        <w:rPr>
          <w:rFonts w:ascii="Arial" w:cs="Arial" w:eastAsia="Arial" w:hAnsi="Arial"/>
          <w:color w:val="555555"/>
          <w:sz w:val="21"/>
          <w:szCs w:val="21"/>
        </w:rPr>
        <w:t xml:space="preserve">Pesquisa de satisfação pós-montagem: NPS via WhatsApp</w:t>
      </w:r>
    </w:p>
    <w:p>
      <w:pPr>
        <w:pStyle w:val="ListParagraph"/>
        <w:numPr>
          <w:ilvl w:val="0"/>
          <w:numId w:val="3"/>
        </w:numPr>
        <w:spacing w:after="60" w:before="60"/>
      </w:pPr>
      <w:r>
        <w:rPr>
          <w:rFonts w:ascii="Arial" w:cs="Arial" w:eastAsia="Arial" w:hAnsi="Arial"/>
          <w:color w:val="555555"/>
          <w:sz w:val="21"/>
          <w:szCs w:val="21"/>
        </w:rPr>
        <w:t xml:space="preserve">Fluxo de assistência: cliente recebe explicação do problema e nova data</w:t>
      </w:r>
    </w:p>
    <w:p>
      <w:pPr>
        <w:pStyle w:val="ListParagraph"/>
        <w:numPr>
          <w:ilvl w:val="0"/>
          <w:numId w:val="3"/>
        </w:numPr>
        <w:spacing w:after="60" w:before="60"/>
      </w:pPr>
      <w:r>
        <w:rPr>
          <w:rFonts w:ascii="Arial" w:cs="Arial" w:eastAsia="Arial" w:hAnsi="Arial"/>
          <w:color w:val="555555"/>
          <w:sz w:val="21"/>
          <w:szCs w:val="21"/>
        </w:rPr>
        <w:t xml:space="preserve">Agendamento self-service: cliente responde ao bot e escolhe data/hora disponível sem intervenção humana</w:t>
      </w:r>
    </w:p>
    <w:p>
      <w:pPr>
        <w:spacing w:after="0" w:before="0"/>
      </w:pPr>
      <w:r>
        <w:t xml:space="preserve"/>
      </w:r>
    </w:p>
    <w:p>
      <w:pPr>
        <w:pStyle w:val="Heading3"/>
        <w:spacing w:after="100" w:before="200"/>
      </w:pPr>
      <w:r>
        <w:rPr>
          <w:rFonts w:ascii="Arial" w:cs="Arial" w:eastAsia="Arial" w:hAnsi="Arial"/>
          <w:b/>
          <w:bCs/>
          <w:color w:val="E94560"/>
          <w:sz w:val="22"/>
          <w:szCs w:val="22"/>
        </w:rPr>
        <w:t xml:space="preserve">Fluxos de E-mail</w:t>
      </w:r>
    </w:p>
    <w:p>
      <w:pPr>
        <w:pStyle w:val="ListParagraph"/>
        <w:numPr>
          <w:ilvl w:val="0"/>
          <w:numId w:val="3"/>
        </w:numPr>
        <w:spacing w:after="60" w:before="60"/>
      </w:pPr>
      <w:r>
        <w:rPr>
          <w:rFonts w:ascii="Arial" w:cs="Arial" w:eastAsia="Arial" w:hAnsi="Arial"/>
          <w:color w:val="555555"/>
          <w:sz w:val="21"/>
          <w:szCs w:val="21"/>
        </w:rPr>
        <w:t xml:space="preserve">Comprovante de agendamento (PDF anexo)</w:t>
      </w:r>
    </w:p>
    <w:p>
      <w:pPr>
        <w:pStyle w:val="ListParagraph"/>
        <w:numPr>
          <w:ilvl w:val="0"/>
          <w:numId w:val="3"/>
        </w:numPr>
        <w:spacing w:after="60" w:before="60"/>
      </w:pPr>
      <w:r>
        <w:rPr>
          <w:rFonts w:ascii="Arial" w:cs="Arial" w:eastAsia="Arial" w:hAnsi="Arial"/>
          <w:color w:val="555555"/>
          <w:sz w:val="21"/>
          <w:szCs w:val="21"/>
        </w:rPr>
        <w:t xml:space="preserve">Comprovante de montagem concluída (PDF + fotos)</w:t>
      </w:r>
    </w:p>
    <w:p>
      <w:pPr>
        <w:pStyle w:val="ListParagraph"/>
        <w:numPr>
          <w:ilvl w:val="0"/>
          <w:numId w:val="3"/>
        </w:numPr>
        <w:spacing w:after="60" w:before="60"/>
      </w:pPr>
      <w:r>
        <w:rPr>
          <w:rFonts w:ascii="Arial" w:cs="Arial" w:eastAsia="Arial" w:hAnsi="Arial"/>
          <w:color w:val="555555"/>
          <w:sz w:val="21"/>
          <w:szCs w:val="21"/>
        </w:rPr>
        <w:t xml:space="preserve">Relatórios gerenciais automáticos para gestores</w:t>
      </w:r>
    </w:p>
    <w:p>
      <w:pPr>
        <w:pStyle w:val="ListParagraph"/>
        <w:numPr>
          <w:ilvl w:val="0"/>
          <w:numId w:val="3"/>
        </w:numPr>
        <w:spacing w:after="60" w:before="60"/>
      </w:pPr>
      <w:r>
        <w:rPr>
          <w:rFonts w:ascii="Arial" w:cs="Arial" w:eastAsia="Arial" w:hAnsi="Arial"/>
          <w:color w:val="555555"/>
          <w:sz w:val="21"/>
          <w:szCs w:val="21"/>
        </w:rPr>
        <w:t xml:space="preserve">Alertas de OS críticas para o time de apoio</w:t>
      </w:r>
    </w:p>
    <w:p>
      <w:pPr>
        <w:spacing w:after="0" w:before="0"/>
      </w:pPr>
      <w:r>
        <w:t xml:space="preserve"/>
      </w:r>
    </w:p>
    <w:p>
      <w:pPr>
        <w:pStyle w:val="Heading3"/>
        <w:spacing w:after="100" w:before="200"/>
      </w:pPr>
      <w:r>
        <w:rPr>
          <w:rFonts w:ascii="Arial" w:cs="Arial" w:eastAsia="Arial" w:hAnsi="Arial"/>
          <w:b/>
          <w:bCs/>
          <w:color w:val="E94560"/>
          <w:sz w:val="22"/>
          <w:szCs w:val="22"/>
        </w:rPr>
        <w:t xml:space="preserve">Diferencial IA</w:t>
      </w:r>
    </w:p>
    <w:p>
      <w:pPr>
        <w:pStyle w:val="ListParagraph"/>
        <w:numPr>
          <w:ilvl w:val="0"/>
          <w:numId w:val="2"/>
        </w:numPr>
        <w:spacing w:after="60" w:before="60"/>
      </w:pPr>
      <w:r>
        <w:rPr>
          <w:rFonts w:ascii="Arial" w:cs="Arial" w:eastAsia="Arial" w:hAnsi="Arial"/>
          <w:color w:val="555555"/>
          <w:sz w:val="21"/>
          <w:szCs w:val="21"/>
        </w:rPr>
        <w:t xml:space="preserve">Análise de sentimento das respostas do cliente no WhatsApp</w:t>
      </w:r>
    </w:p>
    <w:p>
      <w:pPr>
        <w:pStyle w:val="ListParagraph"/>
        <w:numPr>
          <w:ilvl w:val="0"/>
          <w:numId w:val="2"/>
        </w:numPr>
        <w:spacing w:after="60" w:before="60"/>
      </w:pPr>
      <w:r>
        <w:rPr>
          <w:rFonts w:ascii="Arial" w:cs="Arial" w:eastAsia="Arial" w:hAnsi="Arial"/>
          <w:color w:val="555555"/>
          <w:sz w:val="21"/>
          <w:szCs w:val="21"/>
        </w:rPr>
        <w:t xml:space="preserve">Classificação automática de motivo de assistência</w:t>
      </w:r>
    </w:p>
    <w:p>
      <w:pPr>
        <w:pStyle w:val="ListParagraph"/>
        <w:numPr>
          <w:ilvl w:val="0"/>
          <w:numId w:val="2"/>
        </w:numPr>
        <w:spacing w:after="60" w:before="60"/>
      </w:pPr>
      <w:r>
        <w:rPr>
          <w:rFonts w:ascii="Arial" w:cs="Arial" w:eastAsia="Arial" w:hAnsi="Arial"/>
          <w:color w:val="555555"/>
          <w:sz w:val="21"/>
          <w:szCs w:val="21"/>
        </w:rPr>
        <w:t xml:space="preserve">Sugestão de melhor horário de agendamento com base no histórico do endereço</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4. Stack Tecnológica</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Camada</w:t>
            </w:r>
          </w:p>
        </w:tc>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Tecnologia</w:t>
            </w:r>
          </w:p>
        </w:tc>
        <w:tc>
          <w:tcPr>
            <w:tcW w:type="dxa" w:w="35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Justificativa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Frontend Web (Painel Admin + Atendente)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Lovable (React) + Tailwind CSS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Desenvolvimento rápido, seu fluxo atual, responsivo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Frontend Mobile (Montador)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PWA (Progressive Web App) via React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 necessidade de app store, funciona offline parcialmente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Portal do Cliente (Self-service)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React (page isolada, link único por OS)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Simples, sem login obrigatório, link no WhatsApp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Backend / BaaS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Supabase (PostgreSQL + Auth + Storage + Realtime)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Seu stack principal, RLS, realtime nativo para mapa/status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API / Lógica de Negócio Complexa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FastAPI (Python)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Otimização de rotas, integrações, processamento pesado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Automação / Comunicação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n8n (self-hosted ou cloud)</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WhatsApp (Evolution API / Z-API), e-mail SMTP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Mapas e Rotas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Google Maps API / Mapbox</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Geolocalização, roteirização, visualização de campo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Exportação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SheetJS (xlsx) + jsPDF</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Geração no browser ou via FastAPI para PDFs complexos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Infraestrutura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Supabase Cloud + Railway (FastAPI) + VPS (n8n)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 controlado, escalável, familiar ao seu stack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CI/CD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GitHub Actions + Lovable GitHub Sync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Seu fluxo com Claude Code e Lovable</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5. Modelo de Dados — Tabelas Principais (Supabase)</w:t>
      </w:r>
    </w:p>
    <w:p>
      <w:pPr>
        <w:spacing w:after="0" w:before="0"/>
      </w:pPr>
      <w:r>
        <w:t xml:space="preserve"/>
      </w:r>
    </w:p>
    <w:p>
      <w:pPr>
        <w:spacing w:after="80" w:before="80" w:line="320" w:lineRule="auto"/>
        <w:jc w:val="both"/>
      </w:pPr>
      <w:r>
        <w:rPr>
          <w:rFonts w:ascii="Arial" w:cs="Arial" w:eastAsia="Arial" w:hAnsi="Arial"/>
          <w:b w:val="false"/>
          <w:bCs w:val="false"/>
          <w:color w:val="555555"/>
          <w:sz w:val="21"/>
          <w:szCs w:val="21"/>
        </w:rPr>
        <w:t xml:space="preserve">A seguir, o esquema macro das principais entidades do sistema. Todas as tabelas terão RLS (Row Level Security) habilitado.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Tabelas Core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Tabela</w:t>
            </w:r>
          </w:p>
        </w:tc>
        <w:tc>
          <w:tcPr>
            <w:tcW w:type="dxa" w:w="36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Campos Principais</w:t>
            </w:r>
          </w:p>
        </w:tc>
        <w:tc>
          <w:tcPr>
            <w:tcW w:type="dxa" w:w="32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Relacionamentos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name, email, role (admin|atendente|montador|gestor), phone, active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auth.users (Supabase)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customers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name, phone, email, address, city, neighborhood, notes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 (cliente final)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products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name, sku, category, photo_url, assembly_complexity, stock_qty</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suppliers, stock_movements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service_orders (OS)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customer_id, product_id, assembler_id, scheduled_at, status, priority, address, result_type, notes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customers, products, users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os_events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os_id, event_type, timestamp, lat, lng, photo_url, note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service_orders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routes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date, assembler_id, os_ids (array), optimized_sequence, total_distance_km</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users, service_orders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time_records (ponto)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assembler_id, date, checkin_at, checkout_at, total_hours, lat_in, lat_out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assistances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original_os_id, reason, photos (array), new_os_id, created_at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service_orders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nps_responses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os_id, customer_id, score (0-10), comment, created_at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service_orders, customers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notifications_log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os_id, channel (whatsapp|email), type, status, sent_at, message_id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service_orders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stock_movements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 product_id, os_id, type (in|out), qty, reason, created_at</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products, service_orders</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6. Fases de Desenvolvimento — Roadmap</w:t>
      </w:r>
    </w:p>
    <w:p>
      <w:pPr>
        <w:spacing w:after="0" w:before="0"/>
      </w:pPr>
      <w:r>
        <w:t xml:space="preserve"/>
      </w:r>
    </w:p>
    <w:p>
      <w:pPr>
        <w:pStyle w:val="Heading2"/>
        <w:spacing w:after="140" w:before="280"/>
      </w:pPr>
      <w:r>
        <w:rPr>
          <w:rFonts w:ascii="Arial" w:cs="Arial" w:eastAsia="Arial" w:hAnsi="Arial"/>
          <w:b/>
          <w:bCs/>
          <w:color w:val="16213E"/>
          <w:sz w:val="26"/>
          <w:szCs w:val="26"/>
        </w:rPr>
        <w:t xml:space="preserve">Fase 1 — MVP Core (Semanas 1–6)</w:t>
      </w:r>
    </w:p>
    <w:p>
      <w:pPr>
        <w:spacing w:after="80" w:before="80" w:line="320" w:lineRule="auto"/>
        <w:jc w:val="both"/>
      </w:pPr>
      <w:r>
        <w:rPr>
          <w:rFonts w:ascii="Arial" w:cs="Arial" w:eastAsia="Arial" w:hAnsi="Arial"/>
          <w:b w:val="false"/>
          <w:bCs w:val="false"/>
          <w:color w:val="555555"/>
          <w:sz w:val="21"/>
          <w:szCs w:val="21"/>
        </w:rPr>
        <w:t xml:space="preserve">Objetivo: produto funcional suficiente para uso real em uma empresa piloto.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Entregável</w:t>
            </w:r>
          </w:p>
        </w:tc>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Módulo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Auth e perfis de usuário (Admin, Atendente, Montador, Gestor)</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Base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CRUD de Clientes, Produtos e Montadores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Cadastros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Criação e gestão de OS pelo atendente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2</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App mobile do montador (PWA): visualizar OS, check-in/out, fotos, assinatura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Módulos 3 e 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Status tracking básico da OS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4</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Registro de resultado: sucesso e assistência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5</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Dashboard básico de OS do dia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Notificações WhatsApp via n8n (confirmação + comprovante)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8</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Fase 2 — Expansão Operacional (Semanas 7–12)</w:t>
      </w:r>
    </w:p>
    <w:p>
      <w:pPr>
        <w:spacing w:after="80" w:before="80" w:line="320" w:lineRule="auto"/>
        <w:jc w:val="both"/>
      </w:pPr>
      <w:r>
        <w:rPr>
          <w:rFonts w:ascii="Arial" w:cs="Arial" w:eastAsia="Arial" w:hAnsi="Arial"/>
          <w:b w:val="false"/>
          <w:bCs w:val="false"/>
          <w:color w:val="555555"/>
          <w:sz w:val="21"/>
          <w:szCs w:val="21"/>
        </w:rPr>
        <w:t xml:space="preserve">Objetivo: fechar o ciclo operacional completo e ganhar diferencial.</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Entregável</w:t>
            </w:r>
          </w:p>
        </w:tc>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Módulo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Mapa em tempo real (GPS dos montadores)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4</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Otimização de rotas diárias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6</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Portal self-service do cliente (link único via WhatsApp)</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2</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Relatórios com filtros avançados + exportação .xlsx e PDF</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Controle de estoque com alertas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1</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Fluxos completos n8n (lembrete, saída, NPS, assistência)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Relatório de ponto consolidado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3</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Fase 3 — Inteligência e Escala (Semanas 13–20)</w:t>
      </w:r>
    </w:p>
    <w:p>
      <w:pPr>
        <w:spacing w:after="80" w:before="80" w:line="320" w:lineRule="auto"/>
        <w:jc w:val="both"/>
      </w:pPr>
      <w:r>
        <w:rPr>
          <w:rFonts w:ascii="Arial" w:cs="Arial" w:eastAsia="Arial" w:hAnsi="Arial"/>
          <w:b w:val="false"/>
          <w:bCs w:val="false"/>
          <w:color w:val="555555"/>
          <w:sz w:val="21"/>
          <w:szCs w:val="21"/>
        </w:rPr>
        <w:t xml:space="preserve">Objetivo: diferenciais avançados que criam barreira de entrada e aumentam valor percebido.</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Entregável</w:t>
            </w:r>
          </w:p>
        </w:tc>
        <w:tc>
          <w:tcPr>
            <w:tcW w:type="dxa" w:w="4513"/>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Módulo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Análise de sentimento e classificação automática de assistências (IA)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8 + IA</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Agendamento self-service completo via bot WhatsApp</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8</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Painel de BI com KPIs e tendências (NPS, SLA, produtividade)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Exportação de relatórios agendada (e-mail automático)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Módulo 7</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API pública para integração com ERPs de lojas parceiras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Integração</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Multi-empresa (modo SaaS white-label para revenda)</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Plataforma</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7. UX / UI e Identidade Visual</w:t>
      </w:r>
    </w:p>
    <w:p>
      <w:pPr>
        <w:spacing w:after="0" w:before="0"/>
      </w:pPr>
      <w:r>
        <w:t xml:space="preserve"/>
      </w:r>
    </w:p>
    <w:p>
      <w:pPr>
        <w:pStyle w:val="Heading2"/>
        <w:spacing w:after="140" w:before="280"/>
      </w:pPr>
      <w:r>
        <w:rPr>
          <w:rFonts w:ascii="Arial" w:cs="Arial" w:eastAsia="Arial" w:hAnsi="Arial"/>
          <w:b/>
          <w:bCs/>
          <w:color w:val="16213E"/>
          <w:sz w:val="26"/>
          <w:szCs w:val="26"/>
        </w:rPr>
        <w:t xml:space="preserve">7.1 Diretrizes de Design</w:t>
      </w:r>
    </w:p>
    <w:p>
      <w:pPr>
        <w:pStyle w:val="ListParagraph"/>
        <w:numPr>
          <w:ilvl w:val="0"/>
          <w:numId w:val="2"/>
        </w:numPr>
        <w:spacing w:after="60" w:before="60"/>
      </w:pPr>
      <w:r>
        <w:rPr>
          <w:rFonts w:ascii="Arial" w:cs="Arial" w:eastAsia="Arial" w:hAnsi="Arial"/>
          <w:color w:val="555555"/>
          <w:sz w:val="21"/>
          <w:szCs w:val="21"/>
        </w:rPr>
        <w:t xml:space="preserve">Estética: profissional, sóbrio, confiança — dark mode opcional para o painel do gestor</w:t>
      </w:r>
    </w:p>
    <w:p>
      <w:pPr>
        <w:pStyle w:val="ListParagraph"/>
        <w:numPr>
          <w:ilvl w:val="0"/>
          <w:numId w:val="2"/>
        </w:numPr>
        <w:spacing w:after="60" w:before="60"/>
      </w:pPr>
      <w:r>
        <w:rPr>
          <w:rFonts w:ascii="Arial" w:cs="Arial" w:eastAsia="Arial" w:hAnsi="Arial"/>
          <w:color w:val="555555"/>
          <w:sz w:val="21"/>
          <w:szCs w:val="21"/>
        </w:rPr>
        <w:t xml:space="preserve">Paleta principal: Azul escuro (#1A1A2E) + vermelho-coral (#E94560) + cinza claro para fundos</w:t>
      </w:r>
    </w:p>
    <w:p>
      <w:pPr>
        <w:pStyle w:val="ListParagraph"/>
        <w:numPr>
          <w:ilvl w:val="0"/>
          <w:numId w:val="2"/>
        </w:numPr>
        <w:spacing w:after="60" w:before="60"/>
      </w:pPr>
      <w:r>
        <w:rPr>
          <w:rFonts w:ascii="Arial" w:cs="Arial" w:eastAsia="Arial" w:hAnsi="Arial"/>
          <w:color w:val="555555"/>
          <w:sz w:val="21"/>
          <w:szCs w:val="21"/>
        </w:rPr>
        <w:t xml:space="preserve">Tipografia: Inter (UI) + sistema sans-serif para tabelas</w:t>
      </w:r>
    </w:p>
    <w:p>
      <w:pPr>
        <w:pStyle w:val="ListParagraph"/>
        <w:numPr>
          <w:ilvl w:val="0"/>
          <w:numId w:val="2"/>
        </w:numPr>
        <w:spacing w:after="60" w:before="60"/>
      </w:pPr>
      <w:r>
        <w:rPr>
          <w:rFonts w:ascii="Arial" w:cs="Arial" w:eastAsia="Arial" w:hAnsi="Arial"/>
          <w:color w:val="555555"/>
          <w:sz w:val="21"/>
          <w:szCs w:val="21"/>
        </w:rPr>
        <w:t xml:space="preserve">Mobile-first para o app do montador; desktop-first para o painel de gestão</w:t>
      </w:r>
    </w:p>
    <w:p>
      <w:pPr>
        <w:pStyle w:val="ListParagraph"/>
        <w:numPr>
          <w:ilvl w:val="0"/>
          <w:numId w:val="2"/>
        </w:numPr>
        <w:spacing w:after="60" w:before="60"/>
      </w:pPr>
      <w:r>
        <w:rPr>
          <w:rFonts w:ascii="Arial" w:cs="Arial" w:eastAsia="Arial" w:hAnsi="Arial"/>
          <w:color w:val="555555"/>
          <w:sz w:val="21"/>
          <w:szCs w:val="21"/>
        </w:rPr>
        <w:t xml:space="preserve">Componentes: Shadcn/UI + Radix para acessibilidade nativa</w:t>
      </w:r>
    </w:p>
    <w:p>
      <w:pPr>
        <w:spacing w:after="0" w:before="0"/>
      </w:pPr>
      <w:r>
        <w:t xml:space="preserve"/>
      </w:r>
    </w:p>
    <w:p>
      <w:pPr>
        <w:pStyle w:val="Heading2"/>
        <w:spacing w:after="140" w:before="280"/>
      </w:pPr>
      <w:r>
        <w:rPr>
          <w:rFonts w:ascii="Arial" w:cs="Arial" w:eastAsia="Arial" w:hAnsi="Arial"/>
          <w:b/>
          <w:bCs/>
          <w:color w:val="16213E"/>
          <w:sz w:val="26"/>
          <w:szCs w:val="26"/>
        </w:rPr>
        <w:t xml:space="preserve">7.2 Telas Prioritárias</w:t>
      </w:r>
    </w:p>
    <w:p>
      <w:pPr>
        <w:pStyle w:val="ListParagraph"/>
        <w:numPr>
          <w:ilvl w:val="0"/>
          <w:numId w:val="3"/>
        </w:numPr>
        <w:spacing w:after="60" w:before="60"/>
      </w:pPr>
      <w:r>
        <w:rPr>
          <w:rFonts w:ascii="Arial" w:cs="Arial" w:eastAsia="Arial" w:hAnsi="Arial"/>
          <w:color w:val="555555"/>
          <w:sz w:val="21"/>
          <w:szCs w:val="21"/>
        </w:rPr>
        <w:t xml:space="preserve">Dashboard do Gestor: mapa com OS do dia + KPIs (total OS, % concluídas, assistências, NPS médio)</w:t>
      </w:r>
    </w:p>
    <w:p>
      <w:pPr>
        <w:pStyle w:val="ListParagraph"/>
        <w:numPr>
          <w:ilvl w:val="0"/>
          <w:numId w:val="3"/>
        </w:numPr>
        <w:spacing w:after="60" w:before="60"/>
      </w:pPr>
      <w:r>
        <w:rPr>
          <w:rFonts w:ascii="Arial" w:cs="Arial" w:eastAsia="Arial" w:hAnsi="Arial"/>
          <w:color w:val="555555"/>
          <w:sz w:val="21"/>
          <w:szCs w:val="21"/>
        </w:rPr>
        <w:t xml:space="preserve">Calendário de Agendamentos: visão semanal por montador com drag-and-drop</w:t>
      </w:r>
    </w:p>
    <w:p>
      <w:pPr>
        <w:pStyle w:val="ListParagraph"/>
        <w:numPr>
          <w:ilvl w:val="0"/>
          <w:numId w:val="3"/>
        </w:numPr>
        <w:spacing w:after="60" w:before="60"/>
      </w:pPr>
      <w:r>
        <w:rPr>
          <w:rFonts w:ascii="Arial" w:cs="Arial" w:eastAsia="Arial" w:hAnsi="Arial"/>
          <w:color w:val="555555"/>
          <w:sz w:val="21"/>
          <w:szCs w:val="21"/>
        </w:rPr>
        <w:t xml:space="preserve">Tela do Montador (PWA): lista do dia → rota → checklist de OS → assinatura → fotos</w:t>
      </w:r>
    </w:p>
    <w:p>
      <w:pPr>
        <w:pStyle w:val="ListParagraph"/>
        <w:numPr>
          <w:ilvl w:val="0"/>
          <w:numId w:val="3"/>
        </w:numPr>
        <w:spacing w:after="60" w:before="60"/>
      </w:pPr>
      <w:r>
        <w:rPr>
          <w:rFonts w:ascii="Arial" w:cs="Arial" w:eastAsia="Arial" w:hAnsi="Arial"/>
          <w:color w:val="555555"/>
          <w:sz w:val="21"/>
          <w:szCs w:val="21"/>
        </w:rPr>
        <w:t xml:space="preserve">Portal do Cliente: status da OS + link de rastreamento + reagendamento</w:t>
      </w:r>
    </w:p>
    <w:p>
      <w:pPr>
        <w:pStyle w:val="ListParagraph"/>
        <w:numPr>
          <w:ilvl w:val="0"/>
          <w:numId w:val="3"/>
        </w:numPr>
        <w:spacing w:after="60" w:before="60"/>
      </w:pPr>
      <w:r>
        <w:rPr>
          <w:rFonts w:ascii="Arial" w:cs="Arial" w:eastAsia="Arial" w:hAnsi="Arial"/>
          <w:color w:val="555555"/>
          <w:sz w:val="21"/>
          <w:szCs w:val="21"/>
        </w:rPr>
        <w:t xml:space="preserve">Painel de Relatórios: filtros laterais + tabela + botões de exportação</w:t>
      </w:r>
    </w:p>
    <w:p>
      <w:pPr>
        <w:pStyle w:val="ListParagraph"/>
        <w:numPr>
          <w:ilvl w:val="0"/>
          <w:numId w:val="3"/>
        </w:numPr>
        <w:spacing w:after="60" w:before="60"/>
      </w:pPr>
      <w:r>
        <w:rPr>
          <w:rFonts w:ascii="Arial" w:cs="Arial" w:eastAsia="Arial" w:hAnsi="Arial"/>
          <w:color w:val="555555"/>
          <w:sz w:val="21"/>
          <w:szCs w:val="21"/>
        </w:rPr>
        <w:t xml:space="preserve">Centro de Notificações: log de todas as mensagens enviadas/recebidas</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8. Modelo de Negócio e Monetização</w:t>
      </w:r>
    </w:p>
    <w:p>
      <w:pPr>
        <w:spacing w:after="0" w:before="0"/>
      </w:pPr>
      <w:r>
        <w:t xml:space="preserve"/>
      </w:r>
    </w:p>
    <w:p>
      <w:pPr>
        <w:pStyle w:val="Heading2"/>
        <w:spacing w:after="140" w:before="280"/>
      </w:pPr>
      <w:r>
        <w:rPr>
          <w:rFonts w:ascii="Arial" w:cs="Arial" w:eastAsia="Arial" w:hAnsi="Arial"/>
          <w:b/>
          <w:bCs/>
          <w:color w:val="16213E"/>
          <w:sz w:val="26"/>
          <w:szCs w:val="26"/>
        </w:rPr>
        <w:t xml:space="preserve">8.1 Planos SaaS (B2B)</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Plano</w:t>
            </w:r>
          </w:p>
        </w:tc>
        <w:tc>
          <w:tcPr>
            <w:tcW w:type="dxa" w:w="2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Starter</w:t>
            </w:r>
          </w:p>
        </w:tc>
        <w:tc>
          <w:tcPr>
            <w:tcW w:type="dxa" w:w="2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w:t>
            </w:r>
          </w:p>
        </w:tc>
        <w:tc>
          <w:tcPr>
            <w:tcW w:type="dxa" w:w="24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Enterprise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Preço / mês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R$ 299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R$ 699</w:t>
            </w:r>
          </w:p>
        </w:tc>
        <w:tc>
          <w:tcPr>
            <w:tcW w:type="dxa" w:w="2426"/>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Sob consulta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Montadores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20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Ilimitado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OS / mês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Até 1.000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Ilimitada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WhatsApp n8n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Básico (3 fluxos)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Completo (8 fluxos)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Customizado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Relatórios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Padrão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Avançado + export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BI personalizado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Otimização de Rotas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Sim +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bCs/>
                <w:color w:val="1A1A2E"/>
                <w:sz w:val="20"/>
                <w:szCs w:val="20"/>
              </w:rPr>
              <w:t xml:space="preserve">Suporte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Chat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Chat + WhatsApp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Dedicado (SLA)</w:t>
            </w:r>
          </w:p>
        </w:tc>
      </w:tr>
    </w:tbl>
    <w:p>
      <w:pPr>
        <w:spacing w:after="0" w:before="0"/>
      </w:pPr>
      <w:r>
        <w:t xml:space="preserve"/>
      </w:r>
    </w:p>
    <w:p>
      <w:pPr>
        <w:pStyle w:val="Heading2"/>
        <w:spacing w:after="140" w:before="280"/>
      </w:pPr>
      <w:r>
        <w:rPr>
          <w:rFonts w:ascii="Arial" w:cs="Arial" w:eastAsia="Arial" w:hAnsi="Arial"/>
          <w:b/>
          <w:bCs/>
          <w:color w:val="16213E"/>
          <w:sz w:val="26"/>
          <w:szCs w:val="26"/>
        </w:rPr>
        <w:t xml:space="preserve">8.2 Estratégia de Entrada no Mercado</w:t>
      </w:r>
    </w:p>
    <w:p>
      <w:pPr>
        <w:pStyle w:val="ListParagraph"/>
        <w:numPr>
          <w:ilvl w:val="0"/>
          <w:numId w:val="2"/>
        </w:numPr>
        <w:spacing w:after="60" w:before="60"/>
      </w:pPr>
      <w:r>
        <w:rPr>
          <w:rFonts w:ascii="Arial" w:cs="Arial" w:eastAsia="Arial" w:hAnsi="Arial"/>
          <w:color w:val="555555"/>
          <w:sz w:val="21"/>
          <w:szCs w:val="21"/>
        </w:rPr>
        <w:t xml:space="preserve">Piloto gratuito (60 dias) para empresa local de montagem em Belém como validação</w:t>
      </w:r>
    </w:p>
    <w:p>
      <w:pPr>
        <w:pStyle w:val="ListParagraph"/>
        <w:numPr>
          <w:ilvl w:val="0"/>
          <w:numId w:val="2"/>
        </w:numPr>
        <w:spacing w:after="60" w:before="60"/>
      </w:pPr>
      <w:r>
        <w:rPr>
          <w:rFonts w:ascii="Arial" w:cs="Arial" w:eastAsia="Arial" w:hAnsi="Arial"/>
          <w:color w:val="555555"/>
          <w:sz w:val="21"/>
          <w:szCs w:val="21"/>
        </w:rPr>
        <w:t xml:space="preserve">Go-to-market: lojas de móveis de médio porte no Norte e Nordeste (mercado menos explorado por concorrentes)</w:t>
      </w:r>
    </w:p>
    <w:p>
      <w:pPr>
        <w:pStyle w:val="ListParagraph"/>
        <w:numPr>
          <w:ilvl w:val="0"/>
          <w:numId w:val="2"/>
        </w:numPr>
        <w:spacing w:after="60" w:before="60"/>
      </w:pPr>
      <w:r>
        <w:rPr>
          <w:rFonts w:ascii="Arial" w:cs="Arial" w:eastAsia="Arial" w:hAnsi="Arial"/>
          <w:color w:val="555555"/>
          <w:sz w:val="21"/>
          <w:szCs w:val="21"/>
        </w:rPr>
        <w:t xml:space="preserve">Parceria com distribuidoras de móveis para oferecer MontaMovel como solução complementar</w:t>
      </w:r>
    </w:p>
    <w:p>
      <w:pPr>
        <w:pStyle w:val="ListParagraph"/>
        <w:numPr>
          <w:ilvl w:val="0"/>
          <w:numId w:val="2"/>
        </w:numPr>
        <w:spacing w:after="60" w:before="60"/>
      </w:pPr>
      <w:r>
        <w:rPr>
          <w:rFonts w:ascii="Arial" w:cs="Arial" w:eastAsia="Arial" w:hAnsi="Arial"/>
          <w:color w:val="555555"/>
          <w:sz w:val="21"/>
          <w:szCs w:val="21"/>
        </w:rPr>
        <w:t xml:space="preserve">Conteúdo no Instagram (@ronaldorhoney) mostrando bastidores do desenvolvimento</w:t>
      </w:r>
    </w:p>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9. Diferenciais Competitivos do MontaMovel</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426"/>
      </w:tblGrid>
      <w:tr>
        <w:tc>
          <w:tcPr>
            <w:tcW w:type="dxa" w:w="4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Diferencial</w:t>
            </w:r>
          </w:p>
        </w:tc>
        <w:tc>
          <w:tcPr>
            <w:tcW w:type="dxa" w:w="54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Por que importa</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100% focado em montagem</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Não é módulo de ERP — é plataforma especializada com profundidade real</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n8n nativo (WhatsApp + e-mail)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Atendimento automatizado que os concorrentes cobram à parte ou não oferecem</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Portal self-service do cliente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Cliente agenda sozinho, reduz carga do atendimento e aumenta satisfação</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Rota otimizada integrada ao sistema</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Reduz custo de combustível e aumenta o número de OS por montador/dia</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Ponto geolocalizado + assinatura digital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Elimina fraude, comprova execução e gera evidência jurídica</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Exportação xlsx + PDF em todos relatórios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Atende desde microempresa (planilha) até grande rede (BI integrado)</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Built on Supabase Realtime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Mapa e status ao vivo sem polling — UX superior à maioria dos concorrentes</w:t>
            </w:r>
          </w:p>
        </w:tc>
      </w:tr>
      <w:tr>
        <w:tc>
          <w:tcPr>
            <w:tcW w:type="dxa" w:w="4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IA para análise de assistências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Identifica padrões de falha (produto X, fornecedor Y) — inteligência de negócio rara no setor</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10. Riscos e Mitigações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Risco</w:t>
            </w:r>
          </w:p>
        </w:tc>
        <w:tc>
          <w:tcPr>
            <w:tcW w:type="dxa" w:w="2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Probabilidade</w:t>
            </w:r>
          </w:p>
        </w:tc>
        <w:tc>
          <w:tcPr>
            <w:tcW w:type="dxa" w:w="35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Mitigação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Montadores resistentes ao uso do app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Alta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UX ultra simples no PWA, treinamento assistido, modo offline básico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Custo da Google Maps API crescer com escala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Média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Plano freemium, migração para Mapbox se necessário, cache de rotas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Whatsapp bloquear número do n8n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Média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Usar Z-API ou Evolution com múltiplos chips de contingência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Concorrente lançar produto similar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Baixa-Média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Velocidade de desenvolvimento + relacionamento com clientes-piloto cria lock-in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Atraso no desenvolvimento pelo acúmulo de funcionalidades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r>
              <w:rPr>
                <w:rFonts w:ascii="Arial" w:cs="Arial" w:eastAsia="Arial" w:hAnsi="Arial"/>
                <w:b w:val="false"/>
                <w:bCs w:val="false"/>
                <w:color w:val="1A1A2E"/>
                <w:sz w:val="20"/>
                <w:szCs w:val="20"/>
              </w:rPr>
              <w:t xml:space="preserve">Alta</w:t>
            </w:r>
          </w:p>
        </w:tc>
        <w:tc>
          <w:tcPr>
            <w:tcW w:type="dxa" w:w="3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Roadmap em fases, MVP enxuto, lançamento com Fase 1 funcional</w:t>
            </w:r>
          </w:p>
        </w:tc>
      </w:tr>
    </w:tbl>
    <w:p>
      <w:pPr>
        <w:spacing w:after="0" w:before="0"/>
      </w:pPr>
      <w:r>
        <w:t xml:space="preserve"/>
      </w:r>
    </w:p>
    <w:p>
      <w:pPr>
        <w:pBdr>
          <w:bottom w:val="single" w:color="CCCCCC" w:sz="3" w:space="1"/>
        </w:pBdr>
        <w:spacing w:after="200" w:before="200"/>
      </w:pPr>
      <w:r>
        <w:t xml:space="preserve"/>
      </w:r>
    </w:p>
    <w:p>
      <w:r>
        <w:br w:type="page"/>
      </w:r>
    </w:p>
    <w:p>
      <w:pPr>
        <w:pStyle w:val="Heading1"/>
        <w:pBdr>
          <w:bottom w:val="single" w:color="E94560" w:sz="8" w:space="4"/>
        </w:pBdr>
        <w:spacing w:after="200" w:before="400"/>
      </w:pPr>
      <w:r>
        <w:rPr>
          <w:rFonts w:ascii="Arial" w:cs="Arial" w:eastAsia="Arial" w:hAnsi="Arial"/>
          <w:b/>
          <w:bCs/>
          <w:color w:val="1A1A2E"/>
          <w:sz w:val="34"/>
          <w:szCs w:val="34"/>
        </w:rPr>
        <w:t xml:space="preserve">11. Próximos Passos Imediatos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026"/>
      </w:tblGrid>
      <w:tr>
        <w:tc>
          <w:tcPr>
            <w:tcW w:type="dxa" w:w="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35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Ação</w:t>
            </w:r>
          </w:p>
        </w:tc>
        <w:tc>
          <w:tcPr>
            <w:tcW w:type="dxa" w:w="2000"/>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Responsável</w:t>
            </w:r>
          </w:p>
        </w:tc>
        <w:tc>
          <w:tcPr>
            <w:tcW w:type="dxa" w:w="3026"/>
            <w:tcBorders>
              <w:top w:val="single" w:color="1A1A2E" w:sz="1"/>
              <w:left w:val="single" w:color="1A1A2E" w:sz="1"/>
              <w:bottom w:val="single" w:color="1A1A2E" w:sz="1"/>
              <w:right w:val="single" w:color="1A1A2E" w:sz="1"/>
            </w:tcBorders>
            <w:shd w:fill="1A1A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Prazo Sugerido</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Criar repositório GitHub: MontaMovel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1</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Iniciar projeto Lovable com estrutura de rotas e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 + Claude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1</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Criar schema Supabase (tabelas principais Fase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 + Claude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1-2</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Desenvolver CRUD de clientes, produtos e montadores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2-3</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Desenvolver criação e gestão de OS (painel atendente)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3-4</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Desenvolver PWA do montador (check-in, OS, assinatura)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4-5</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Configurar n8n: fluxo de confirmação 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5-6</w:t>
            </w:r>
          </w:p>
        </w:tc>
      </w:tr>
      <w:tr>
        <w:tc>
          <w:tcPr>
            <w:tcW w:type="dxa" w:w="500"/>
            <w:tcBorders>
              <w:top w:val="single" w:color="E94560" w:sz="1"/>
              <w:left w:val="single" w:color="E94560" w:sz="1"/>
              <w:bottom w:val="single" w:color="E94560" w:sz="1"/>
              <w:right w:val="single" w:color="E94560" w:sz="1"/>
            </w:tcBorders>
            <w:shd w:fill="E9456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Teste piloto com empresa real + coleta de feedback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Rhoney + Cliente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b w:val="false"/>
                <w:bCs w:val="false"/>
                <w:color w:val="555555"/>
                <w:sz w:val="20"/>
                <w:szCs w:val="20"/>
              </w:rPr>
              <w:t xml:space="preserve">Semana 7-8</w:t>
            </w:r>
          </w:p>
        </w:tc>
      </w:tr>
    </w:tbl>
    <w:p>
      <w:pPr>
        <w:spacing w:after="0" w:before="0"/>
      </w:pPr>
      <w:r>
        <w:t xml:space="preserve"/>
      </w:r>
    </w:p>
    <w:p>
      <w:pPr>
        <w:spacing w:after="80" w:before="80" w:line="320" w:lineRule="auto"/>
        <w:jc w:val="both"/>
      </w:pPr>
      <w:r>
        <w:rPr>
          <w:rFonts w:ascii="Arial" w:cs="Arial" w:eastAsia="Arial" w:hAnsi="Arial"/>
          <w:b w:val="false"/>
          <w:bCs w:val="false"/>
          <w:color w:val="AAAAAA"/>
          <w:sz w:val="21"/>
          <w:szCs w:val="21"/>
        </w:rPr>
        <w:t xml:space="preserve">Este planejamento é um documento vivo. À medida que o desenvolvimento avança e o feedback de usuários reais for incorporado, novas versões serão produzidas.</w:t>
      </w:r>
    </w:p>
    <w:p>
      <w:pPr>
        <w:spacing w:after="0" w:before="0"/>
      </w:pPr>
      <w:r>
        <w:t xml:space="preserve"/>
      </w:r>
    </w:p>
    <w:p>
      <w:pPr>
        <w:spacing w:after="0" w:before="0"/>
      </w:pPr>
      <w:r>
        <w:t xml:space="preserve"/>
      </w:r>
    </w:p>
    <w:p>
      <w:pPr>
        <w:pBdr>
          <w:top w:val="single" w:color="E94560" w:sz="6" w:space="4"/>
        </w:pBdr>
        <w:spacing w:after="200" w:before="200"/>
        <w:jc w:val="center"/>
      </w:pPr>
      <w:r>
        <w:rPr>
          <w:rFonts w:ascii="Arial" w:cs="Arial" w:eastAsia="Arial" w:hAnsi="Arial"/>
          <w:b/>
          <w:bCs/>
          <w:color w:val="1A1A2E"/>
          <w:sz w:val="28"/>
          <w:szCs w:val="28"/>
        </w:rPr>
        <w:t xml:space="preserve">MONTA</w:t>
      </w:r>
      <w:r>
        <w:rPr>
          <w:rFonts w:ascii="Arial" w:cs="Arial" w:eastAsia="Arial" w:hAnsi="Arial"/>
          <w:b/>
          <w:bCs/>
          <w:color w:val="E94560"/>
          <w:sz w:val="28"/>
          <w:szCs w:val="28"/>
        </w:rPr>
        <w:t xml:space="preserve">MOVEL</w:t>
      </w:r>
      <w:r>
        <w:rPr>
          <w:rFonts w:ascii="Arial" w:cs="Arial" w:eastAsia="Arial" w:hAnsi="Arial"/>
          <w:color w:val="AAAAAA"/>
          <w:sz w:val="20"/>
          <w:szCs w:val="20"/>
        </w:rPr>
        <w:t xml:space="preserve">  |  RhoneyInc  |  Belém, Pará  |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2"/>
      </w:pBdr>
      <w:tabs>
        <w:tab w:val="right" w:pos="9026"/>
      </w:tabs>
      <w:spacing w:before="60"/>
    </w:pPr>
    <w:r>
      <w:rPr>
        <w:rFonts w:ascii="Arial" w:cs="Arial" w:eastAsia="Arial" w:hAnsi="Arial"/>
        <w:color w:val="AAAAAA"/>
        <w:sz w:val="17"/>
        <w:szCs w:val="17"/>
      </w:rPr>
      <w:t xml:space="preserve">RhoneyInc  •  Confidencial</w:t>
    </w:r>
    <w:r>
      <w:rPr>
        <w:rFonts w:ascii="Arial" w:cs="Arial" w:eastAsia="Arial" w:hAnsi="Arial"/>
        <w:sz w:val="17"/>
        <w:szCs w:val="17"/>
      </w:rPr>
      <w:t xml:space="preserve">	</w:t>
    </w:r>
    <w:r>
      <w:rPr>
        <w:rFonts w:ascii="Arial" w:cs="Arial" w:eastAsia="Arial" w:hAnsi="Arial"/>
        <w:color w:val="AAAAAA"/>
        <w:sz w:val="17"/>
        <w:szCs w:val="17"/>
      </w:rPr>
      <w:t xml:space="preserve">Pág. </w:t>
    </w:r>
    <w:r>
      <w:rPr>
        <w:rFonts w:ascii="Arial" w:cs="Arial" w:eastAsia="Arial" w:hAnsi="Arial"/>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2"/>
      </w:pBdr>
      <w:spacing w:after="60"/>
      <w:jc w:val="left"/>
    </w:pPr>
    <w:r>
      <w:rPr>
        <w:rFonts w:ascii="Arial" w:cs="Arial" w:eastAsia="Arial" w:hAnsi="Arial"/>
        <w:b/>
        <w:bCs/>
        <w:color w:val="1A1A2E"/>
        <w:sz w:val="18"/>
        <w:szCs w:val="18"/>
      </w:rPr>
      <w:t xml:space="preserve">MONTA</w:t>
    </w:r>
    <w:r>
      <w:rPr>
        <w:rFonts w:ascii="Arial" w:cs="Arial" w:eastAsia="Arial" w:hAnsi="Arial"/>
        <w:b/>
        <w:bCs/>
        <w:color w:val="E94560"/>
        <w:sz w:val="18"/>
        <w:szCs w:val="18"/>
      </w:rPr>
      <w:t xml:space="preserve">MOVEL</w:t>
    </w:r>
    <w:r>
      <w:rPr>
        <w:rFonts w:ascii="Arial" w:cs="Arial" w:eastAsia="Arial" w:hAnsi="Arial"/>
        <w:color w:val="AAAAAA"/>
        <w:sz w:val="18"/>
        <w:szCs w:val="18"/>
      </w:rPr>
      <w:t xml:space="preserve">   |   Planejamento de Produto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6213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945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2026-06-23T23:08:37.086Z</dcterms:created>
  <dcterms:modified xsi:type="dcterms:W3CDTF">2026-06-23T23:08:37.104Z</dcterms:modified>
</cp:coreProperties>
</file>

<file path=docProps/custom.xml><?xml version="1.0" encoding="utf-8"?>
<Properties xmlns="http://schemas.openxmlformats.org/officeDocument/2006/custom-properties" xmlns:vt="http://schemas.openxmlformats.org/officeDocument/2006/docPropsVTypes"/>
</file>