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EBEE6" w14:textId="77777777" w:rsidR="0035741A" w:rsidRDefault="0035741A" w:rsidP="0035741A">
      <w:pPr>
        <w:pStyle w:val="Ttulo"/>
        <w:spacing w:line="276" w:lineRule="auto"/>
        <w:ind w:right="707"/>
        <w:jc w:val="center"/>
        <w:rPr>
          <w:sz w:val="36"/>
          <w:szCs w:val="36"/>
        </w:rPr>
      </w:pPr>
      <w:r>
        <w:rPr>
          <w:spacing w:val="-8"/>
          <w:sz w:val="36"/>
          <w:szCs w:val="36"/>
        </w:rPr>
        <w:t>UNIVERSIDAD</w:t>
      </w:r>
      <w:r>
        <w:rPr>
          <w:spacing w:val="-22"/>
          <w:sz w:val="36"/>
          <w:szCs w:val="36"/>
        </w:rPr>
        <w:t xml:space="preserve"> </w:t>
      </w:r>
      <w:r>
        <w:rPr>
          <w:spacing w:val="-8"/>
          <w:sz w:val="36"/>
          <w:szCs w:val="36"/>
        </w:rPr>
        <w:t>NACIONAL</w:t>
      </w:r>
      <w:r>
        <w:rPr>
          <w:spacing w:val="-22"/>
          <w:sz w:val="36"/>
          <w:szCs w:val="36"/>
        </w:rPr>
        <w:t xml:space="preserve"> </w:t>
      </w:r>
      <w:r>
        <w:rPr>
          <w:spacing w:val="-8"/>
          <w:sz w:val="36"/>
          <w:szCs w:val="36"/>
        </w:rPr>
        <w:t>DE</w:t>
      </w:r>
      <w:r>
        <w:rPr>
          <w:spacing w:val="-22"/>
          <w:sz w:val="36"/>
          <w:szCs w:val="36"/>
        </w:rPr>
        <w:t xml:space="preserve"> </w:t>
      </w:r>
      <w:r>
        <w:rPr>
          <w:spacing w:val="-8"/>
          <w:sz w:val="36"/>
          <w:szCs w:val="36"/>
        </w:rPr>
        <w:t xml:space="preserve">SAN </w:t>
      </w:r>
      <w:r>
        <w:rPr>
          <w:sz w:val="36"/>
          <w:szCs w:val="36"/>
        </w:rPr>
        <w:t>ANTONIO ABAD DEL CUSCO</w:t>
      </w:r>
    </w:p>
    <w:p w14:paraId="0FDE28B7" w14:textId="77777777" w:rsidR="0035741A" w:rsidRDefault="0035741A" w:rsidP="0035741A">
      <w:pPr>
        <w:pStyle w:val="Ttulo"/>
        <w:spacing w:line="276" w:lineRule="auto"/>
        <w:ind w:right="707"/>
        <w:jc w:val="center"/>
        <w:rPr>
          <w:sz w:val="40"/>
          <w:szCs w:val="40"/>
        </w:rPr>
      </w:pPr>
    </w:p>
    <w:p w14:paraId="58CCBFEF" w14:textId="77777777" w:rsidR="0035741A" w:rsidRDefault="0035741A" w:rsidP="0035741A">
      <w:pPr>
        <w:spacing w:before="168" w:line="408" w:lineRule="auto"/>
        <w:ind w:right="88"/>
        <w:jc w:val="center"/>
        <w:rPr>
          <w:b/>
          <w:sz w:val="32"/>
          <w:szCs w:val="32"/>
        </w:rPr>
      </w:pPr>
      <w:r>
        <w:rPr>
          <w:b/>
          <w:spacing w:val="-2"/>
          <w:sz w:val="32"/>
          <w:szCs w:val="32"/>
        </w:rPr>
        <w:t>FACULTAD</w:t>
      </w:r>
      <w:r>
        <w:rPr>
          <w:b/>
          <w:spacing w:val="-7"/>
          <w:sz w:val="32"/>
          <w:szCs w:val="32"/>
        </w:rPr>
        <w:t xml:space="preserve"> </w:t>
      </w:r>
      <w:r>
        <w:rPr>
          <w:b/>
          <w:spacing w:val="-2"/>
          <w:sz w:val="32"/>
          <w:szCs w:val="32"/>
        </w:rPr>
        <w:t>DE</w:t>
      </w:r>
      <w:r>
        <w:rPr>
          <w:b/>
          <w:spacing w:val="-7"/>
          <w:sz w:val="32"/>
          <w:szCs w:val="32"/>
        </w:rPr>
        <w:t xml:space="preserve"> </w:t>
      </w:r>
      <w:r>
        <w:rPr>
          <w:b/>
          <w:spacing w:val="-2"/>
          <w:sz w:val="32"/>
          <w:szCs w:val="32"/>
        </w:rPr>
        <w:t>INGENIERÍA</w:t>
      </w:r>
      <w:r>
        <w:rPr>
          <w:b/>
          <w:spacing w:val="-7"/>
          <w:sz w:val="32"/>
          <w:szCs w:val="32"/>
        </w:rPr>
        <w:t xml:space="preserve"> </w:t>
      </w:r>
      <w:r>
        <w:rPr>
          <w:b/>
          <w:spacing w:val="-2"/>
          <w:sz w:val="32"/>
          <w:szCs w:val="32"/>
        </w:rPr>
        <w:t>ELÉCTRICA,</w:t>
      </w:r>
      <w:r>
        <w:rPr>
          <w:b/>
          <w:spacing w:val="-7"/>
          <w:sz w:val="32"/>
          <w:szCs w:val="32"/>
        </w:rPr>
        <w:t xml:space="preserve"> </w:t>
      </w:r>
      <w:r>
        <w:rPr>
          <w:b/>
          <w:spacing w:val="-2"/>
          <w:sz w:val="32"/>
          <w:szCs w:val="32"/>
        </w:rPr>
        <w:t xml:space="preserve">ELECTRÓNICA, </w:t>
      </w:r>
      <w:r>
        <w:rPr>
          <w:b/>
          <w:sz w:val="32"/>
          <w:szCs w:val="32"/>
        </w:rPr>
        <w:t>INFORMÁTICA Y MECÁNICA</w:t>
      </w:r>
    </w:p>
    <w:p w14:paraId="41EC0A4B" w14:textId="77777777" w:rsidR="0035741A" w:rsidRDefault="0035741A" w:rsidP="0035741A">
      <w:pPr>
        <w:ind w:left="75" w:right="88"/>
        <w:jc w:val="center"/>
        <w:rPr>
          <w:sz w:val="28"/>
        </w:rPr>
      </w:pPr>
      <w:r>
        <w:rPr>
          <w:sz w:val="28"/>
        </w:rPr>
        <w:t>ESCUELA</w:t>
      </w:r>
      <w:r>
        <w:rPr>
          <w:spacing w:val="-7"/>
          <w:sz w:val="28"/>
        </w:rPr>
        <w:t xml:space="preserve"> </w:t>
      </w:r>
      <w:r>
        <w:rPr>
          <w:sz w:val="28"/>
        </w:rPr>
        <w:t>PROFESIONAL</w:t>
      </w:r>
      <w:r>
        <w:rPr>
          <w:spacing w:val="-7"/>
          <w:sz w:val="28"/>
        </w:rPr>
        <w:t xml:space="preserve"> </w:t>
      </w:r>
      <w:r>
        <w:rPr>
          <w:sz w:val="28"/>
        </w:rPr>
        <w:t>DE</w:t>
      </w:r>
      <w:r>
        <w:rPr>
          <w:spacing w:val="-7"/>
          <w:sz w:val="28"/>
        </w:rPr>
        <w:t xml:space="preserve"> </w:t>
      </w:r>
      <w:r>
        <w:rPr>
          <w:sz w:val="28"/>
        </w:rPr>
        <w:t>INGENIERÍA</w:t>
      </w:r>
      <w:r>
        <w:rPr>
          <w:spacing w:val="-7"/>
          <w:sz w:val="28"/>
        </w:rPr>
        <w:t xml:space="preserve"> </w:t>
      </w:r>
      <w:r>
        <w:rPr>
          <w:sz w:val="28"/>
        </w:rPr>
        <w:t>INFORMÁTICA</w:t>
      </w:r>
      <w:r>
        <w:rPr>
          <w:spacing w:val="-7"/>
          <w:sz w:val="28"/>
        </w:rPr>
        <w:t xml:space="preserve"> </w:t>
      </w:r>
      <w:r>
        <w:rPr>
          <w:sz w:val="28"/>
        </w:rPr>
        <w:t>Y</w:t>
      </w:r>
      <w:r>
        <w:rPr>
          <w:spacing w:val="-7"/>
          <w:sz w:val="28"/>
        </w:rPr>
        <w:t xml:space="preserve"> </w:t>
      </w:r>
      <w:r>
        <w:rPr>
          <w:sz w:val="28"/>
        </w:rPr>
        <w:t xml:space="preserve">DE </w:t>
      </w:r>
      <w:r>
        <w:rPr>
          <w:spacing w:val="-2"/>
          <w:sz w:val="28"/>
        </w:rPr>
        <w:t>SISTEMAS</w:t>
      </w:r>
    </w:p>
    <w:p w14:paraId="1753AA41" w14:textId="23CACD25" w:rsidR="0035741A" w:rsidRDefault="0035741A" w:rsidP="0035741A">
      <w:pPr>
        <w:pStyle w:val="Textoindependiente"/>
        <w:spacing w:before="13"/>
        <w:ind w:left="0" w:firstLine="0"/>
        <w:rPr>
          <w:sz w:val="20"/>
        </w:rPr>
      </w:pPr>
      <w:r>
        <w:rPr>
          <w:noProof/>
        </w:rPr>
        <w:drawing>
          <wp:anchor distT="0" distB="0" distL="114300" distR="114300" simplePos="0" relativeHeight="251659264" behindDoc="0" locked="0" layoutInCell="1" allowOverlap="1" wp14:anchorId="278AC64E" wp14:editId="2BBD9A07">
            <wp:simplePos x="0" y="0"/>
            <wp:positionH relativeFrom="margin">
              <wp:posOffset>2922905</wp:posOffset>
            </wp:positionH>
            <wp:positionV relativeFrom="paragraph">
              <wp:posOffset>31750</wp:posOffset>
            </wp:positionV>
            <wp:extent cx="1648460" cy="19913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8460" cy="199136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60288" behindDoc="1" locked="0" layoutInCell="1" allowOverlap="1" wp14:anchorId="11E67328" wp14:editId="214B9A40">
                <wp:simplePos x="0" y="0"/>
                <wp:positionH relativeFrom="page">
                  <wp:posOffset>952500</wp:posOffset>
                </wp:positionH>
                <wp:positionV relativeFrom="paragraph">
                  <wp:posOffset>2193290</wp:posOffset>
                </wp:positionV>
                <wp:extent cx="5651500" cy="1270"/>
                <wp:effectExtent l="0" t="0" r="0" b="0"/>
                <wp:wrapTopAndBottom/>
                <wp:docPr id="2" name="Forma lib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6D56A6" id="Forma libre: forma 2" o:spid="_x0000_s1026" style="position:absolute;margin-left:75pt;margin-top:172.7pt;width:44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" path="m,l5651499,e" filled="f" strokecolor="#878787" strokeweight="1pt">
                <v:path arrowok="t"/>
                <w10:wrap type="topAndBottom" anchorx="page"/>
              </v:shape>
            </w:pict>
          </mc:Fallback>
        </mc:AlternateContent>
      </w:r>
    </w:p>
    <w:p w14:paraId="7FB72C44" w14:textId="2D7FEE36" w:rsidR="0035741A" w:rsidRDefault="0035741A" w:rsidP="0035741A">
      <w:pPr>
        <w:pStyle w:val="Textoindependiente"/>
        <w:spacing w:before="155"/>
        <w:ind w:left="0" w:firstLine="0"/>
        <w:rPr>
          <w:sz w:val="20"/>
        </w:rPr>
      </w:pPr>
      <w:r>
        <w:rPr>
          <w:noProof/>
        </w:rPr>
        <w:drawing>
          <wp:anchor distT="0" distB="0" distL="0" distR="0" simplePos="0" relativeHeight="251661312" behindDoc="0" locked="0" layoutInCell="1" allowOverlap="1" wp14:anchorId="50DC90AF" wp14:editId="1664A0F7">
            <wp:simplePos x="0" y="0"/>
            <wp:positionH relativeFrom="page">
              <wp:posOffset>2540000</wp:posOffset>
            </wp:positionH>
            <wp:positionV relativeFrom="paragraph">
              <wp:posOffset>42545</wp:posOffset>
            </wp:positionV>
            <wp:extent cx="1296035" cy="1762760"/>
            <wp:effectExtent l="0" t="0" r="0" b="889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762760"/>
                    </a:xfrm>
                    <a:prstGeom prst="rect">
                      <a:avLst/>
                    </a:prstGeom>
                    <a:noFill/>
                  </pic:spPr>
                </pic:pic>
              </a:graphicData>
            </a:graphic>
            <wp14:sizeRelH relativeFrom="page">
              <wp14:pctWidth>0</wp14:pctWidth>
            </wp14:sizeRelH>
            <wp14:sizeRelV relativeFrom="page">
              <wp14:pctHeight>0</wp14:pctHeight>
            </wp14:sizeRelV>
          </wp:anchor>
        </w:drawing>
      </w:r>
    </w:p>
    <w:p w14:paraId="312A36CC" w14:textId="77777777" w:rsidR="0035741A" w:rsidRDefault="0035741A" w:rsidP="0035741A">
      <w:pPr>
        <w:pStyle w:val="Textoindependiente"/>
        <w:spacing w:before="155"/>
        <w:ind w:left="0" w:firstLine="0"/>
        <w:rPr>
          <w:sz w:val="20"/>
        </w:rPr>
      </w:pPr>
    </w:p>
    <w:p w14:paraId="3B8500F5" w14:textId="77777777" w:rsidR="0035741A" w:rsidRDefault="0035741A" w:rsidP="0035741A">
      <w:pPr>
        <w:pStyle w:val="Textoindependiente"/>
        <w:spacing w:before="155"/>
        <w:ind w:left="0" w:firstLine="0"/>
        <w:rPr>
          <w:sz w:val="20"/>
        </w:rPr>
      </w:pPr>
    </w:p>
    <w:p w14:paraId="78829077" w14:textId="77777777" w:rsidR="0035741A" w:rsidRDefault="0035741A" w:rsidP="0035741A">
      <w:pPr>
        <w:pStyle w:val="Textoindependiente"/>
        <w:spacing w:before="155"/>
        <w:ind w:left="0" w:firstLine="0"/>
        <w:rPr>
          <w:sz w:val="20"/>
        </w:rPr>
      </w:pPr>
    </w:p>
    <w:p w14:paraId="43ED20CA" w14:textId="77777777" w:rsidR="0035741A" w:rsidRDefault="0035741A" w:rsidP="0035741A">
      <w:pPr>
        <w:pStyle w:val="Textoindependiente"/>
        <w:spacing w:before="155"/>
        <w:ind w:left="0" w:firstLine="0"/>
        <w:rPr>
          <w:sz w:val="20"/>
        </w:rPr>
      </w:pPr>
    </w:p>
    <w:p w14:paraId="7B0FAD16" w14:textId="77777777" w:rsidR="0035741A" w:rsidRDefault="0035741A" w:rsidP="0035741A">
      <w:pPr>
        <w:pStyle w:val="Textoindependiente"/>
        <w:spacing w:before="155"/>
        <w:ind w:left="0" w:firstLine="0"/>
        <w:rPr>
          <w:sz w:val="20"/>
        </w:rPr>
      </w:pPr>
    </w:p>
    <w:p w14:paraId="23701EAE" w14:textId="77777777" w:rsidR="0035741A" w:rsidRDefault="0035741A" w:rsidP="0035741A">
      <w:pPr>
        <w:pStyle w:val="Textoindependiente"/>
        <w:spacing w:before="155"/>
        <w:ind w:left="0" w:firstLine="0"/>
        <w:rPr>
          <w:sz w:val="20"/>
        </w:rPr>
      </w:pPr>
    </w:p>
    <w:p w14:paraId="1F55AC17" w14:textId="77777777" w:rsidR="0035741A" w:rsidRDefault="0035741A" w:rsidP="0035741A">
      <w:pPr>
        <w:pStyle w:val="Textoindependiente"/>
        <w:spacing w:before="155"/>
        <w:ind w:left="0" w:firstLine="0"/>
        <w:rPr>
          <w:sz w:val="20"/>
        </w:rPr>
      </w:pPr>
    </w:p>
    <w:p w14:paraId="34B7AEA5" w14:textId="77777777" w:rsidR="0035741A" w:rsidRDefault="0035741A" w:rsidP="0035741A">
      <w:pPr>
        <w:spacing w:before="191"/>
        <w:ind w:left="76" w:right="88"/>
        <w:jc w:val="center"/>
        <w:rPr>
          <w:rFonts w:ascii="Cambria" w:hAnsi="Cambria"/>
          <w:b/>
          <w:sz w:val="30"/>
        </w:rPr>
      </w:pPr>
      <w:r>
        <w:rPr>
          <w:rFonts w:ascii="Cambria" w:hAnsi="Cambria"/>
          <w:b/>
          <w:sz w:val="30"/>
        </w:rPr>
        <w:t>“PROYECTO</w:t>
      </w:r>
      <w:r>
        <w:rPr>
          <w:rFonts w:ascii="Cambria" w:hAnsi="Cambria"/>
          <w:b/>
          <w:spacing w:val="-11"/>
          <w:sz w:val="30"/>
        </w:rPr>
        <w:t xml:space="preserve"> </w:t>
      </w:r>
      <w:r>
        <w:rPr>
          <w:rFonts w:ascii="Cambria" w:hAnsi="Cambria"/>
          <w:b/>
          <w:sz w:val="30"/>
        </w:rPr>
        <w:t>DE</w:t>
      </w:r>
      <w:r>
        <w:rPr>
          <w:rFonts w:ascii="Cambria" w:hAnsi="Cambria"/>
          <w:b/>
          <w:spacing w:val="-10"/>
          <w:sz w:val="30"/>
        </w:rPr>
        <w:t xml:space="preserve"> </w:t>
      </w:r>
      <w:r>
        <w:rPr>
          <w:rFonts w:ascii="Cambria" w:hAnsi="Cambria"/>
          <w:b/>
          <w:sz w:val="30"/>
        </w:rPr>
        <w:t>CABLEADO</w:t>
      </w:r>
      <w:r>
        <w:rPr>
          <w:rFonts w:ascii="Cambria" w:hAnsi="Cambria"/>
          <w:b/>
          <w:spacing w:val="-10"/>
          <w:sz w:val="30"/>
        </w:rPr>
        <w:t xml:space="preserve"> </w:t>
      </w:r>
      <w:r>
        <w:rPr>
          <w:rFonts w:ascii="Cambria" w:hAnsi="Cambria"/>
          <w:b/>
          <w:spacing w:val="-2"/>
          <w:sz w:val="30"/>
        </w:rPr>
        <w:t>ESTRUCTURADO”</w:t>
      </w:r>
    </w:p>
    <w:p w14:paraId="05B3C3F1" w14:textId="03E921D9" w:rsidR="0035741A" w:rsidRDefault="0035741A" w:rsidP="0035741A">
      <w:pPr>
        <w:pStyle w:val="Textoindependiente"/>
        <w:spacing w:before="8"/>
        <w:ind w:left="0" w:firstLine="0"/>
        <w:rPr>
          <w:rFonts w:ascii="Cambria"/>
          <w:b/>
          <w:sz w:val="20"/>
        </w:rPr>
      </w:pPr>
      <w:r>
        <w:rPr>
          <w:noProof/>
        </w:rPr>
        <mc:AlternateContent>
          <mc:Choice Requires="wps">
            <w:drawing>
              <wp:anchor distT="0" distB="0" distL="0" distR="0" simplePos="0" relativeHeight="251662336" behindDoc="1" locked="0" layoutInCell="1" allowOverlap="1" wp14:anchorId="38A76A88" wp14:editId="2C102F08">
                <wp:simplePos x="0" y="0"/>
                <wp:positionH relativeFrom="page">
                  <wp:posOffset>952500</wp:posOffset>
                </wp:positionH>
                <wp:positionV relativeFrom="paragraph">
                  <wp:posOffset>169545</wp:posOffset>
                </wp:positionV>
                <wp:extent cx="5651500" cy="1270"/>
                <wp:effectExtent l="0" t="0" r="0" b="0"/>
                <wp:wrapTopAndBottom/>
                <wp:docPr id="3" name="Forma lib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84D6C7" id="Forma libre: forma 3" o:spid="_x0000_s1026" style="position:absolute;margin-left:75pt;margin-top:13.35pt;width:44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" path="m,l5651499,e" filled="f" strokecolor="#878787" strokeweight="1pt">
                <v:path arrowok="t"/>
                <w10:wrap type="topAndBottom" anchorx="page"/>
              </v:shape>
            </w:pict>
          </mc:Fallback>
        </mc:AlternateContent>
      </w:r>
    </w:p>
    <w:p w14:paraId="5C70996A" w14:textId="77777777" w:rsidR="0035741A" w:rsidRDefault="0035741A" w:rsidP="0035741A">
      <w:pPr>
        <w:pStyle w:val="Textoindependiente"/>
        <w:ind w:left="0" w:firstLine="0"/>
        <w:rPr>
          <w:rFonts w:ascii="Cambria"/>
          <w:b/>
          <w:sz w:val="26"/>
        </w:rPr>
      </w:pPr>
    </w:p>
    <w:p w14:paraId="66BA5F6E" w14:textId="77777777" w:rsidR="0035741A" w:rsidRDefault="0035741A" w:rsidP="0035741A">
      <w:pPr>
        <w:pStyle w:val="Textoindependiente"/>
        <w:spacing w:before="128"/>
        <w:ind w:left="0" w:firstLine="0"/>
        <w:rPr>
          <w:rFonts w:ascii="Cambria"/>
          <w:b/>
          <w:sz w:val="26"/>
        </w:rPr>
      </w:pPr>
    </w:p>
    <w:p w14:paraId="16EBFCB2" w14:textId="77777777" w:rsidR="0035741A" w:rsidRDefault="0035741A" w:rsidP="0035741A">
      <w:pPr>
        <w:tabs>
          <w:tab w:val="left" w:pos="2902"/>
        </w:tabs>
        <w:ind w:left="743"/>
        <w:rPr>
          <w:sz w:val="26"/>
        </w:rPr>
      </w:pPr>
      <w:r>
        <w:rPr>
          <w:b/>
          <w:spacing w:val="-2"/>
          <w:sz w:val="26"/>
        </w:rPr>
        <w:t>CURSO:</w:t>
      </w:r>
      <w:r>
        <w:rPr>
          <w:b/>
          <w:sz w:val="26"/>
        </w:rPr>
        <w:tab/>
        <w:t xml:space="preserve">     </w:t>
      </w:r>
      <w:r>
        <w:rPr>
          <w:sz w:val="26"/>
        </w:rPr>
        <w:t>Redes de Computadoras I</w:t>
      </w:r>
    </w:p>
    <w:p w14:paraId="7649E432" w14:textId="7C11131F" w:rsidR="0035741A" w:rsidRDefault="0035741A" w:rsidP="0035741A">
      <w:pPr>
        <w:tabs>
          <w:tab w:val="left" w:pos="2902"/>
        </w:tabs>
        <w:spacing w:before="200"/>
        <w:ind w:left="743"/>
        <w:rPr>
          <w:spacing w:val="-2"/>
          <w:sz w:val="26"/>
        </w:rPr>
      </w:pPr>
      <w:r>
        <w:rPr>
          <w:b/>
          <w:spacing w:val="-2"/>
          <w:sz w:val="26"/>
        </w:rPr>
        <w:t>DOCENTE:</w:t>
      </w:r>
      <w:r>
        <w:rPr>
          <w:b/>
          <w:sz w:val="26"/>
        </w:rPr>
        <w:tab/>
        <w:t xml:space="preserve">     </w:t>
      </w:r>
      <w:proofErr w:type="spellStart"/>
      <w:r>
        <w:rPr>
          <w:sz w:val="26"/>
        </w:rPr>
        <w:t>Aguedo</w:t>
      </w:r>
      <w:proofErr w:type="spellEnd"/>
      <w:r>
        <w:rPr>
          <w:spacing w:val="-9"/>
          <w:sz w:val="26"/>
        </w:rPr>
        <w:t xml:space="preserve"> </w:t>
      </w:r>
      <w:r>
        <w:rPr>
          <w:sz w:val="26"/>
        </w:rPr>
        <w:t>Huamani</w:t>
      </w:r>
      <w:r>
        <w:rPr>
          <w:spacing w:val="-6"/>
          <w:sz w:val="26"/>
        </w:rPr>
        <w:t xml:space="preserve"> </w:t>
      </w:r>
      <w:r>
        <w:rPr>
          <w:spacing w:val="-2"/>
          <w:sz w:val="26"/>
        </w:rPr>
        <w:t>Huayhua</w:t>
      </w:r>
    </w:p>
    <w:p w14:paraId="36178353" w14:textId="77777777" w:rsidR="00F23786" w:rsidRDefault="00F23786" w:rsidP="0035741A">
      <w:pPr>
        <w:tabs>
          <w:tab w:val="left" w:pos="2902"/>
        </w:tabs>
        <w:spacing w:before="200"/>
        <w:ind w:left="743"/>
        <w:rPr>
          <w:sz w:val="26"/>
        </w:rPr>
      </w:pPr>
    </w:p>
    <w:p w14:paraId="0BC44076" w14:textId="77777777" w:rsidR="0035741A" w:rsidRDefault="0035741A" w:rsidP="00F23786">
      <w:pPr>
        <w:ind w:firstLine="708"/>
        <w:rPr>
          <w:sz w:val="26"/>
        </w:rPr>
      </w:pPr>
      <w:r w:rsidRPr="00F23786">
        <w:rPr>
          <w:b/>
          <w:bCs/>
        </w:rPr>
        <w:t>INTEGRANTES</w:t>
      </w:r>
      <w:r>
        <w:t>:</w:t>
      </w:r>
    </w:p>
    <w:p w14:paraId="02E9B0BC" w14:textId="77777777" w:rsidR="0035741A" w:rsidRDefault="0035741A" w:rsidP="0035741A">
      <w:pPr>
        <w:pStyle w:val="Prrafodelista"/>
        <w:numPr>
          <w:ilvl w:val="0"/>
          <w:numId w:val="1"/>
        </w:numPr>
        <w:tabs>
          <w:tab w:val="left" w:pos="6373"/>
        </w:tabs>
        <w:spacing w:before="200" w:line="398" w:lineRule="auto"/>
        <w:ind w:right="566"/>
        <w:jc w:val="both"/>
        <w:rPr>
          <w:sz w:val="26"/>
        </w:rPr>
      </w:pPr>
      <w:proofErr w:type="spellStart"/>
      <w:r>
        <w:rPr>
          <w:sz w:val="26"/>
        </w:rPr>
        <w:t>Edmil</w:t>
      </w:r>
      <w:proofErr w:type="spellEnd"/>
      <w:r>
        <w:rPr>
          <w:spacing w:val="-10"/>
          <w:sz w:val="26"/>
        </w:rPr>
        <w:t xml:space="preserve"> </w:t>
      </w:r>
      <w:proofErr w:type="spellStart"/>
      <w:r>
        <w:rPr>
          <w:sz w:val="26"/>
        </w:rPr>
        <w:t>Jampier</w:t>
      </w:r>
      <w:proofErr w:type="spellEnd"/>
      <w:r>
        <w:rPr>
          <w:spacing w:val="-10"/>
          <w:sz w:val="26"/>
        </w:rPr>
        <w:t xml:space="preserve"> </w:t>
      </w:r>
      <w:proofErr w:type="spellStart"/>
      <w:r>
        <w:rPr>
          <w:sz w:val="26"/>
        </w:rPr>
        <w:t>Saire</w:t>
      </w:r>
      <w:proofErr w:type="spellEnd"/>
      <w:r>
        <w:rPr>
          <w:spacing w:val="-10"/>
          <w:sz w:val="26"/>
        </w:rPr>
        <w:t xml:space="preserve"> </w:t>
      </w:r>
      <w:r>
        <w:rPr>
          <w:sz w:val="26"/>
        </w:rPr>
        <w:t xml:space="preserve">Bustamante </w:t>
      </w:r>
      <w:r>
        <w:rPr>
          <w:spacing w:val="-10"/>
          <w:sz w:val="26"/>
        </w:rPr>
        <w:t xml:space="preserve">   </w:t>
      </w:r>
      <w:r>
        <w:rPr>
          <w:sz w:val="26"/>
        </w:rPr>
        <w:t xml:space="preserve">174449 </w:t>
      </w:r>
    </w:p>
    <w:p w14:paraId="5A2DC2CF" w14:textId="77777777" w:rsidR="0035741A" w:rsidRDefault="0035741A" w:rsidP="0035741A">
      <w:pPr>
        <w:pStyle w:val="Prrafodelista"/>
        <w:numPr>
          <w:ilvl w:val="0"/>
          <w:numId w:val="1"/>
        </w:numPr>
        <w:tabs>
          <w:tab w:val="left" w:pos="6373"/>
        </w:tabs>
        <w:spacing w:before="200" w:line="398" w:lineRule="auto"/>
        <w:ind w:right="566"/>
        <w:jc w:val="both"/>
        <w:rPr>
          <w:sz w:val="26"/>
        </w:rPr>
      </w:pPr>
      <w:r>
        <w:rPr>
          <w:sz w:val="26"/>
        </w:rPr>
        <w:t xml:space="preserve">Ronaldo Ticona </w:t>
      </w:r>
      <w:proofErr w:type="spellStart"/>
      <w:r>
        <w:rPr>
          <w:sz w:val="26"/>
        </w:rPr>
        <w:t>Jancco</w:t>
      </w:r>
      <w:proofErr w:type="spellEnd"/>
      <w:r>
        <w:rPr>
          <w:sz w:val="26"/>
        </w:rPr>
        <w:tab/>
        <w:t xml:space="preserve">        </w:t>
      </w:r>
      <w:r>
        <w:rPr>
          <w:spacing w:val="-2"/>
          <w:sz w:val="26"/>
        </w:rPr>
        <w:t xml:space="preserve">211816 </w:t>
      </w:r>
    </w:p>
    <w:p w14:paraId="289766FB" w14:textId="77777777" w:rsidR="0035741A" w:rsidRDefault="0035741A" w:rsidP="0035741A">
      <w:pPr>
        <w:pStyle w:val="Prrafodelista"/>
        <w:numPr>
          <w:ilvl w:val="0"/>
          <w:numId w:val="1"/>
        </w:numPr>
        <w:tabs>
          <w:tab w:val="left" w:pos="6373"/>
        </w:tabs>
        <w:spacing w:before="200" w:line="398" w:lineRule="auto"/>
        <w:ind w:right="566"/>
        <w:jc w:val="both"/>
        <w:rPr>
          <w:sz w:val="26"/>
        </w:rPr>
      </w:pPr>
      <w:r>
        <w:rPr>
          <w:sz w:val="26"/>
        </w:rPr>
        <w:t>Edu</w:t>
      </w:r>
      <w:r>
        <w:rPr>
          <w:spacing w:val="-7"/>
          <w:sz w:val="26"/>
        </w:rPr>
        <w:t xml:space="preserve"> </w:t>
      </w:r>
      <w:r>
        <w:rPr>
          <w:sz w:val="26"/>
        </w:rPr>
        <w:t>Piero</w:t>
      </w:r>
      <w:r>
        <w:rPr>
          <w:spacing w:val="-7"/>
          <w:sz w:val="26"/>
        </w:rPr>
        <w:t xml:space="preserve"> </w:t>
      </w:r>
      <w:r>
        <w:rPr>
          <w:sz w:val="26"/>
        </w:rPr>
        <w:t>Villavicencio</w:t>
      </w:r>
      <w:r>
        <w:rPr>
          <w:spacing w:val="-7"/>
          <w:sz w:val="26"/>
        </w:rPr>
        <w:t xml:space="preserve"> </w:t>
      </w:r>
      <w:r>
        <w:rPr>
          <w:sz w:val="26"/>
        </w:rPr>
        <w:t>Seguil</w:t>
      </w:r>
      <w:r>
        <w:rPr>
          <w:spacing w:val="40"/>
          <w:sz w:val="26"/>
        </w:rPr>
        <w:t xml:space="preserve">    </w:t>
      </w:r>
      <w:r>
        <w:rPr>
          <w:sz w:val="26"/>
        </w:rPr>
        <w:t>220555</w:t>
      </w:r>
    </w:p>
    <w:p w14:paraId="34773FB0" w14:textId="77777777" w:rsidR="0035741A" w:rsidRDefault="0035741A" w:rsidP="0035741A">
      <w:pPr>
        <w:pStyle w:val="Textoindependiente"/>
        <w:ind w:left="0" w:firstLine="0"/>
        <w:rPr>
          <w:sz w:val="26"/>
        </w:rPr>
      </w:pPr>
    </w:p>
    <w:p w14:paraId="5DD30AF1" w14:textId="77777777" w:rsidR="0035741A" w:rsidRDefault="0035741A" w:rsidP="0035741A">
      <w:pPr>
        <w:pStyle w:val="Textoindependiente"/>
        <w:ind w:left="0" w:firstLine="0"/>
        <w:rPr>
          <w:sz w:val="26"/>
        </w:rPr>
      </w:pPr>
    </w:p>
    <w:p w14:paraId="0457AEC0" w14:textId="77777777" w:rsidR="0035741A" w:rsidRDefault="0035741A" w:rsidP="0035741A">
      <w:pPr>
        <w:pStyle w:val="Textoindependiente"/>
        <w:spacing w:before="9"/>
        <w:ind w:left="0" w:firstLine="0"/>
        <w:rPr>
          <w:sz w:val="26"/>
        </w:rPr>
      </w:pPr>
    </w:p>
    <w:p w14:paraId="32D79E25" w14:textId="77777777" w:rsidR="0035741A" w:rsidRDefault="0035741A" w:rsidP="0035741A">
      <w:pPr>
        <w:spacing w:line="384" w:lineRule="auto"/>
        <w:ind w:left="2127" w:right="2267"/>
        <w:jc w:val="center"/>
        <w:rPr>
          <w:sz w:val="26"/>
        </w:rPr>
      </w:pPr>
      <w:r>
        <w:rPr>
          <w:sz w:val="26"/>
        </w:rPr>
        <w:t>CUSCO</w:t>
      </w:r>
      <w:r>
        <w:rPr>
          <w:spacing w:val="-17"/>
          <w:sz w:val="26"/>
        </w:rPr>
        <w:t xml:space="preserve"> </w:t>
      </w:r>
      <w:r>
        <w:rPr>
          <w:sz w:val="26"/>
        </w:rPr>
        <w:t>– PERÚ</w:t>
      </w:r>
    </w:p>
    <w:p w14:paraId="14DAB33B" w14:textId="77777777" w:rsidR="0035741A" w:rsidRDefault="0035741A" w:rsidP="0035741A">
      <w:pPr>
        <w:spacing w:line="384" w:lineRule="auto"/>
        <w:ind w:left="2127" w:right="2267"/>
        <w:jc w:val="center"/>
        <w:rPr>
          <w:sz w:val="26"/>
        </w:rPr>
      </w:pPr>
      <w:r>
        <w:rPr>
          <w:sz w:val="26"/>
        </w:rPr>
        <w:t xml:space="preserve"> </w:t>
      </w:r>
      <w:r>
        <w:rPr>
          <w:spacing w:val="-2"/>
          <w:sz w:val="26"/>
        </w:rPr>
        <w:t>2025 - I</w:t>
      </w:r>
    </w:p>
    <w:p w14:paraId="7E115B6F" w14:textId="3412FEA1" w:rsidR="00F43A1B" w:rsidRPr="00541114" w:rsidRDefault="0035741A" w:rsidP="0035741A">
      <w:pPr>
        <w:jc w:val="center"/>
        <w:rPr>
          <w:b/>
          <w:bCs/>
          <w:sz w:val="28"/>
          <w:szCs w:val="28"/>
        </w:rPr>
      </w:pPr>
      <w:r w:rsidRPr="00541114">
        <w:rPr>
          <w:b/>
          <w:bCs/>
          <w:sz w:val="28"/>
          <w:szCs w:val="28"/>
        </w:rPr>
        <w:lastRenderedPageBreak/>
        <w:t>INTRODUCCIÓN</w:t>
      </w:r>
    </w:p>
    <w:p w14:paraId="2E630748" w14:textId="75F37F62" w:rsidR="0035741A" w:rsidRDefault="0035741A" w:rsidP="0035741A">
      <w:pPr>
        <w:rPr>
          <w:b/>
          <w:bCs/>
        </w:rPr>
      </w:pPr>
    </w:p>
    <w:p w14:paraId="196AD74D" w14:textId="1FBAE1B7" w:rsidR="0035741A" w:rsidRDefault="0035741A" w:rsidP="00541114">
      <w:pPr>
        <w:widowControl/>
        <w:autoSpaceDE/>
        <w:autoSpaceDN/>
        <w:spacing w:after="160" w:line="259" w:lineRule="auto"/>
        <w:rPr>
          <w:b/>
          <w:bCs/>
        </w:rPr>
      </w:pPr>
    </w:p>
    <w:p w14:paraId="4FDDE274" w14:textId="77777777" w:rsidR="00541114" w:rsidRDefault="00541114" w:rsidP="00541114">
      <w:pPr>
        <w:pStyle w:val="whitespace-normal"/>
      </w:pPr>
      <w:r>
        <w:t>En la era digital actual, las instituciones educativas requieren infraestructuras de telecomunicaciones robustas para soportar sus actividades académicas y administrativas. La Universidad Nacional San Antonio Abad del Cusco (UNSAAC), como institución líder en la formación profesional regional, necesita modernizar su infraestructura tecnológica para brindar servicios de calidad a su comunidad académica.</w:t>
      </w:r>
    </w:p>
    <w:p w14:paraId="0E455383" w14:textId="77777777" w:rsidR="00541114" w:rsidRDefault="00541114" w:rsidP="00541114">
      <w:pPr>
        <w:pStyle w:val="whitespace-normal"/>
      </w:pPr>
      <w:r>
        <w:t>La Facultad de Enfermería de la UNSAAC, siendo una unidad académica fundamental para la formación de profesionales de la salud, requiere una infraestructura de telecomunicaciones que soporte eficientemente sus actividades administrativas, académicas y de investigación.</w:t>
      </w:r>
    </w:p>
    <w:p w14:paraId="14A17420" w14:textId="77777777" w:rsidR="00541114" w:rsidRDefault="00541114" w:rsidP="00541114">
      <w:pPr>
        <w:pStyle w:val="whitespace-normal"/>
      </w:pPr>
      <w:r>
        <w:t>El presente proyecto tiene como finalidad desarrollar un sistema de cableado estructurado integral para la Facultad de Enfermería, que permita optimizar las comunicaciones internas, mejorar la conectividad de red y establecer las bases para futuras expansiones tecnológicas. La implementación de este sistema mejorará la eficiencia operativa y contribuirá a la calidad educativa al proporcionar un entorno tecnológico adecuado.</w:t>
      </w:r>
    </w:p>
    <w:p w14:paraId="10F0B78F" w14:textId="18201F16" w:rsidR="00541114" w:rsidRDefault="00541114" w:rsidP="00541114">
      <w:pPr>
        <w:pStyle w:val="whitespace-normal"/>
      </w:pPr>
      <w:r>
        <w:t>Este proyecto se fundamenta en las normativas internacionales vigentes</w:t>
      </w:r>
      <w:r w:rsidR="00F23786">
        <w:t xml:space="preserve">, </w:t>
      </w:r>
      <w:r>
        <w:t>garantizando la calidad, confiabilidad y escalabilidad del sistema propuesto.</w:t>
      </w:r>
    </w:p>
    <w:p w14:paraId="7DBEAACF" w14:textId="2A5EF3D9" w:rsidR="00541114" w:rsidRDefault="00541114" w:rsidP="00541114">
      <w:pPr>
        <w:pStyle w:val="whitespace-normal"/>
      </w:pPr>
      <w:r>
        <w:t xml:space="preserve">El alcance del proyecto abarca el diseño completo del sistema de cableado estructurado para los </w:t>
      </w:r>
      <w:r w:rsidR="00F23786">
        <w:t>cuatro</w:t>
      </w:r>
      <w:r>
        <w:t xml:space="preserve"> pisos de la Facultad de Enfermería, incluyendo el diseño lógico y físico de la red, especificaciones técnicas de equipos y materiales, programación de implementación y evaluación económica.</w:t>
      </w:r>
    </w:p>
    <w:p w14:paraId="16ABBA71" w14:textId="77777777" w:rsidR="00541114" w:rsidRDefault="00541114" w:rsidP="00541114">
      <w:pPr>
        <w:pStyle w:val="whitespace-normal"/>
      </w:pPr>
      <w:r>
        <w:t>Este documento presenta los aspectos técnicos, económicos y operativos necesarios para la implementación exitosa del proyecto, constituyendo una guía completa para la toma de decisiones y ejecución del mismo.</w:t>
      </w:r>
    </w:p>
    <w:p w14:paraId="5F71EA84" w14:textId="303EBD45" w:rsidR="00541114" w:rsidRDefault="00541114" w:rsidP="00541114">
      <w:pPr>
        <w:widowControl/>
        <w:autoSpaceDE/>
        <w:autoSpaceDN/>
        <w:spacing w:after="160" w:line="259" w:lineRule="auto"/>
        <w:rPr>
          <w:b/>
          <w:bCs/>
        </w:rPr>
      </w:pPr>
    </w:p>
    <w:p w14:paraId="71EFC872" w14:textId="16E9A917" w:rsidR="00541114" w:rsidRDefault="00541114" w:rsidP="00541114">
      <w:pPr>
        <w:widowControl/>
        <w:autoSpaceDE/>
        <w:autoSpaceDN/>
        <w:spacing w:after="160" w:line="259" w:lineRule="auto"/>
        <w:rPr>
          <w:b/>
          <w:bCs/>
        </w:rPr>
      </w:pPr>
    </w:p>
    <w:p w14:paraId="1D088B95" w14:textId="6BDF9DC1" w:rsidR="00541114" w:rsidRDefault="00541114" w:rsidP="00541114">
      <w:pPr>
        <w:widowControl/>
        <w:autoSpaceDE/>
        <w:autoSpaceDN/>
        <w:spacing w:after="160" w:line="259" w:lineRule="auto"/>
        <w:rPr>
          <w:b/>
          <w:bCs/>
        </w:rPr>
      </w:pPr>
    </w:p>
    <w:p w14:paraId="7CB3F204" w14:textId="1E587BDE" w:rsidR="00541114" w:rsidRDefault="00541114" w:rsidP="00541114">
      <w:pPr>
        <w:widowControl/>
        <w:autoSpaceDE/>
        <w:autoSpaceDN/>
        <w:spacing w:after="160" w:line="259" w:lineRule="auto"/>
        <w:rPr>
          <w:b/>
          <w:bCs/>
        </w:rPr>
      </w:pPr>
    </w:p>
    <w:p w14:paraId="4394A33A" w14:textId="3846CF06" w:rsidR="00541114" w:rsidRDefault="00541114" w:rsidP="00541114">
      <w:pPr>
        <w:widowControl/>
        <w:autoSpaceDE/>
        <w:autoSpaceDN/>
        <w:spacing w:after="160" w:line="259" w:lineRule="auto"/>
        <w:rPr>
          <w:b/>
          <w:bCs/>
        </w:rPr>
      </w:pPr>
    </w:p>
    <w:p w14:paraId="0F80E2B0" w14:textId="5E8534AE" w:rsidR="00541114" w:rsidRDefault="00541114" w:rsidP="00541114">
      <w:pPr>
        <w:widowControl/>
        <w:autoSpaceDE/>
        <w:autoSpaceDN/>
        <w:spacing w:after="160" w:line="259" w:lineRule="auto"/>
        <w:rPr>
          <w:b/>
          <w:bCs/>
        </w:rPr>
      </w:pPr>
    </w:p>
    <w:p w14:paraId="3742E0A3" w14:textId="1BB0967F" w:rsidR="00541114" w:rsidRDefault="00541114" w:rsidP="00541114">
      <w:pPr>
        <w:widowControl/>
        <w:autoSpaceDE/>
        <w:autoSpaceDN/>
        <w:spacing w:after="160" w:line="259" w:lineRule="auto"/>
        <w:rPr>
          <w:b/>
          <w:bCs/>
        </w:rPr>
      </w:pPr>
    </w:p>
    <w:p w14:paraId="608A5256" w14:textId="17BDA2FA" w:rsidR="00541114" w:rsidRDefault="00541114" w:rsidP="00541114">
      <w:pPr>
        <w:widowControl/>
        <w:autoSpaceDE/>
        <w:autoSpaceDN/>
        <w:spacing w:after="160" w:line="259" w:lineRule="auto"/>
        <w:rPr>
          <w:b/>
          <w:bCs/>
        </w:rPr>
      </w:pPr>
    </w:p>
    <w:p w14:paraId="61220DCF" w14:textId="77777777" w:rsidR="00F23786" w:rsidRDefault="00F23786" w:rsidP="00541114">
      <w:pPr>
        <w:widowControl/>
        <w:autoSpaceDE/>
        <w:autoSpaceDN/>
        <w:spacing w:after="160" w:line="259" w:lineRule="auto"/>
        <w:rPr>
          <w:b/>
          <w:bCs/>
        </w:rPr>
      </w:pPr>
    </w:p>
    <w:p w14:paraId="7EAB1686" w14:textId="048C1DFA" w:rsidR="00541114" w:rsidRDefault="00541114" w:rsidP="00541114">
      <w:pPr>
        <w:widowControl/>
        <w:autoSpaceDE/>
        <w:autoSpaceDN/>
        <w:spacing w:after="160" w:line="259" w:lineRule="auto"/>
        <w:rPr>
          <w:b/>
          <w:bCs/>
        </w:rPr>
      </w:pPr>
    </w:p>
    <w:p w14:paraId="366258C0" w14:textId="4DC83771" w:rsidR="0035741A" w:rsidRDefault="0035741A" w:rsidP="0035741A">
      <w:pPr>
        <w:jc w:val="center"/>
        <w:rPr>
          <w:b/>
          <w:bCs/>
        </w:rPr>
      </w:pPr>
    </w:p>
    <w:bookmarkStart w:id="0" w:name="_Toc203294695" w:displacedByCustomXml="next"/>
    <w:bookmarkStart w:id="1" w:name="_Toc203293836" w:displacedByCustomXml="next"/>
    <w:sdt>
      <w:sdtPr>
        <w:rPr>
          <w:b w:val="0"/>
          <w:bCs w:val="0"/>
          <w:sz w:val="22"/>
          <w:szCs w:val="22"/>
        </w:rPr>
        <w:id w:val="309444058"/>
        <w:docPartObj>
          <w:docPartGallery w:val="Table of Contents"/>
          <w:docPartUnique/>
        </w:docPartObj>
      </w:sdtPr>
      <w:sdtEndPr/>
      <w:sdtContent>
        <w:p w14:paraId="4835E91B" w14:textId="5531F5EB" w:rsidR="00F23786" w:rsidRPr="001062A5" w:rsidRDefault="001062A5" w:rsidP="00A35EE2">
          <w:pPr>
            <w:pStyle w:val="Ttulo1"/>
          </w:pPr>
          <w:r w:rsidRPr="001062A5">
            <w:t>INDICE GENERAL</w:t>
          </w:r>
          <w:bookmarkEnd w:id="1"/>
          <w:bookmarkEnd w:id="0"/>
        </w:p>
        <w:p w14:paraId="5092D77D" w14:textId="1BC110CC" w:rsidR="00F0639C" w:rsidRDefault="00F23786">
          <w:pPr>
            <w:pStyle w:val="TDC1"/>
            <w:rPr>
              <w:rFonts w:asciiTheme="minorHAnsi" w:eastAsiaTheme="minorEastAsia" w:hAnsiTheme="minorHAnsi" w:cstheme="minorBidi"/>
              <w:b w:val="0"/>
              <w:bCs w:val="0"/>
              <w:lang w:eastAsia="es-PE"/>
            </w:rPr>
          </w:pPr>
          <w:r>
            <w:fldChar w:fldCharType="begin"/>
          </w:r>
          <w:r>
            <w:instrText xml:space="preserve"> TOC \o "1-3" \h \z \u </w:instrText>
          </w:r>
          <w:r>
            <w:fldChar w:fldCharType="separate"/>
          </w:r>
          <w:hyperlink w:anchor="_Toc203294695" w:history="1">
            <w:r w:rsidR="00F0639C" w:rsidRPr="00B85FF5">
              <w:rPr>
                <w:rStyle w:val="Hipervnculo"/>
              </w:rPr>
              <w:t>INDICE GENERAL</w:t>
            </w:r>
            <w:r w:rsidR="00F0639C">
              <w:rPr>
                <w:webHidden/>
              </w:rPr>
              <w:tab/>
            </w:r>
            <w:r w:rsidR="00F0639C">
              <w:rPr>
                <w:webHidden/>
              </w:rPr>
              <w:fldChar w:fldCharType="begin"/>
            </w:r>
            <w:r w:rsidR="00F0639C">
              <w:rPr>
                <w:webHidden/>
              </w:rPr>
              <w:instrText xml:space="preserve"> PAGEREF _Toc203294695 \h </w:instrText>
            </w:r>
            <w:r w:rsidR="00F0639C">
              <w:rPr>
                <w:webHidden/>
              </w:rPr>
            </w:r>
            <w:r w:rsidR="00F0639C">
              <w:rPr>
                <w:webHidden/>
              </w:rPr>
              <w:fldChar w:fldCharType="separate"/>
            </w:r>
            <w:r w:rsidR="00F0639C">
              <w:rPr>
                <w:webHidden/>
              </w:rPr>
              <w:t>3</w:t>
            </w:r>
            <w:r w:rsidR="00F0639C">
              <w:rPr>
                <w:webHidden/>
              </w:rPr>
              <w:fldChar w:fldCharType="end"/>
            </w:r>
          </w:hyperlink>
        </w:p>
        <w:p w14:paraId="2C61A59C" w14:textId="39FB660F" w:rsidR="00F0639C" w:rsidRDefault="00F0639C">
          <w:pPr>
            <w:pStyle w:val="TDC1"/>
            <w:rPr>
              <w:rFonts w:asciiTheme="minorHAnsi" w:eastAsiaTheme="minorEastAsia" w:hAnsiTheme="minorHAnsi" w:cstheme="minorBidi"/>
              <w:b w:val="0"/>
              <w:bCs w:val="0"/>
              <w:lang w:eastAsia="es-PE"/>
            </w:rPr>
          </w:pPr>
          <w:hyperlink w:anchor="_Toc203294696" w:history="1">
            <w:r w:rsidRPr="00B85FF5">
              <w:rPr>
                <w:rStyle w:val="Hipervnculo"/>
              </w:rPr>
              <w:t>1.</w:t>
            </w:r>
            <w:r>
              <w:rPr>
                <w:rFonts w:asciiTheme="minorHAnsi" w:eastAsiaTheme="minorEastAsia" w:hAnsiTheme="minorHAnsi" w:cstheme="minorBidi"/>
                <w:b w:val="0"/>
                <w:bCs w:val="0"/>
                <w:lang w:eastAsia="es-PE"/>
              </w:rPr>
              <w:tab/>
            </w:r>
            <w:r w:rsidRPr="00B85FF5">
              <w:rPr>
                <w:rStyle w:val="Hipervnculo"/>
              </w:rPr>
              <w:t>Marco teórico</w:t>
            </w:r>
            <w:r>
              <w:rPr>
                <w:webHidden/>
              </w:rPr>
              <w:tab/>
            </w:r>
            <w:r>
              <w:rPr>
                <w:webHidden/>
              </w:rPr>
              <w:fldChar w:fldCharType="begin"/>
            </w:r>
            <w:r>
              <w:rPr>
                <w:webHidden/>
              </w:rPr>
              <w:instrText xml:space="preserve"> PAGEREF _Toc203294696 \h </w:instrText>
            </w:r>
            <w:r>
              <w:rPr>
                <w:webHidden/>
              </w:rPr>
            </w:r>
            <w:r>
              <w:rPr>
                <w:webHidden/>
              </w:rPr>
              <w:fldChar w:fldCharType="separate"/>
            </w:r>
            <w:r>
              <w:rPr>
                <w:webHidden/>
              </w:rPr>
              <w:t>1</w:t>
            </w:r>
            <w:r>
              <w:rPr>
                <w:webHidden/>
              </w:rPr>
              <w:fldChar w:fldCharType="end"/>
            </w:r>
          </w:hyperlink>
        </w:p>
        <w:p w14:paraId="391B2B49" w14:textId="536B4372"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697" w:history="1">
            <w:r w:rsidRPr="00B85FF5">
              <w:rPr>
                <w:rStyle w:val="Hipervnculo"/>
                <w:b/>
                <w:bCs/>
                <w:noProof/>
              </w:rPr>
              <w:t>1.1</w:t>
            </w:r>
            <w:r>
              <w:rPr>
                <w:rFonts w:asciiTheme="minorHAnsi" w:eastAsiaTheme="minorEastAsia" w:hAnsiTheme="minorHAnsi" w:cstheme="minorBidi"/>
                <w:noProof/>
                <w:lang w:val="es-PE" w:eastAsia="es-PE"/>
              </w:rPr>
              <w:tab/>
            </w:r>
            <w:r w:rsidRPr="00B85FF5">
              <w:rPr>
                <w:rStyle w:val="Hipervnculo"/>
                <w:b/>
                <w:bCs/>
                <w:noProof/>
              </w:rPr>
              <w:t>Cableado estructurado</w:t>
            </w:r>
            <w:r>
              <w:rPr>
                <w:noProof/>
                <w:webHidden/>
              </w:rPr>
              <w:tab/>
            </w:r>
            <w:r>
              <w:rPr>
                <w:noProof/>
                <w:webHidden/>
              </w:rPr>
              <w:fldChar w:fldCharType="begin"/>
            </w:r>
            <w:r>
              <w:rPr>
                <w:noProof/>
                <w:webHidden/>
              </w:rPr>
              <w:instrText xml:space="preserve"> PAGEREF _Toc203294697 \h </w:instrText>
            </w:r>
            <w:r>
              <w:rPr>
                <w:noProof/>
                <w:webHidden/>
              </w:rPr>
            </w:r>
            <w:r>
              <w:rPr>
                <w:noProof/>
                <w:webHidden/>
              </w:rPr>
              <w:fldChar w:fldCharType="separate"/>
            </w:r>
            <w:r>
              <w:rPr>
                <w:noProof/>
                <w:webHidden/>
              </w:rPr>
              <w:t>1</w:t>
            </w:r>
            <w:r>
              <w:rPr>
                <w:noProof/>
                <w:webHidden/>
              </w:rPr>
              <w:fldChar w:fldCharType="end"/>
            </w:r>
          </w:hyperlink>
        </w:p>
        <w:p w14:paraId="625872A6" w14:textId="5373C88A"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698" w:history="1">
            <w:r w:rsidRPr="00B85FF5">
              <w:rPr>
                <w:rStyle w:val="Hipervnculo"/>
                <w:b/>
                <w:bCs/>
                <w:noProof/>
              </w:rPr>
              <w:t>1.2</w:t>
            </w:r>
            <w:r>
              <w:rPr>
                <w:rFonts w:asciiTheme="minorHAnsi" w:eastAsiaTheme="minorEastAsia" w:hAnsiTheme="minorHAnsi" w:cstheme="minorBidi"/>
                <w:noProof/>
                <w:lang w:val="es-PE" w:eastAsia="es-PE"/>
              </w:rPr>
              <w:tab/>
            </w:r>
            <w:r w:rsidRPr="00B85FF5">
              <w:rPr>
                <w:rStyle w:val="Hipervnculo"/>
                <w:b/>
                <w:bCs/>
                <w:noProof/>
              </w:rPr>
              <w:t>Normas de cableado estructurado</w:t>
            </w:r>
            <w:r>
              <w:rPr>
                <w:noProof/>
                <w:webHidden/>
              </w:rPr>
              <w:tab/>
            </w:r>
            <w:r>
              <w:rPr>
                <w:noProof/>
                <w:webHidden/>
              </w:rPr>
              <w:fldChar w:fldCharType="begin"/>
            </w:r>
            <w:r>
              <w:rPr>
                <w:noProof/>
                <w:webHidden/>
              </w:rPr>
              <w:instrText xml:space="preserve"> PAGEREF _Toc203294698 \h </w:instrText>
            </w:r>
            <w:r>
              <w:rPr>
                <w:noProof/>
                <w:webHidden/>
              </w:rPr>
            </w:r>
            <w:r>
              <w:rPr>
                <w:noProof/>
                <w:webHidden/>
              </w:rPr>
              <w:fldChar w:fldCharType="separate"/>
            </w:r>
            <w:r>
              <w:rPr>
                <w:noProof/>
                <w:webHidden/>
              </w:rPr>
              <w:t>1</w:t>
            </w:r>
            <w:r>
              <w:rPr>
                <w:noProof/>
                <w:webHidden/>
              </w:rPr>
              <w:fldChar w:fldCharType="end"/>
            </w:r>
          </w:hyperlink>
        </w:p>
        <w:p w14:paraId="7633300E" w14:textId="32764288"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699" w:history="1">
            <w:r w:rsidRPr="00B85FF5">
              <w:rPr>
                <w:rStyle w:val="Hipervnculo"/>
                <w:b/>
                <w:bCs/>
                <w:noProof/>
              </w:rPr>
              <w:t>1.3</w:t>
            </w:r>
            <w:r>
              <w:rPr>
                <w:rFonts w:asciiTheme="minorHAnsi" w:eastAsiaTheme="minorEastAsia" w:hAnsiTheme="minorHAnsi" w:cstheme="minorBidi"/>
                <w:noProof/>
                <w:lang w:val="es-PE" w:eastAsia="es-PE"/>
              </w:rPr>
              <w:tab/>
            </w:r>
            <w:r w:rsidRPr="00B85FF5">
              <w:rPr>
                <w:rStyle w:val="Hipervnculo"/>
                <w:b/>
                <w:bCs/>
                <w:noProof/>
              </w:rPr>
              <w:t>EIA (Electronic Industries Alliance)</w:t>
            </w:r>
            <w:r>
              <w:rPr>
                <w:noProof/>
                <w:webHidden/>
              </w:rPr>
              <w:tab/>
            </w:r>
            <w:r>
              <w:rPr>
                <w:noProof/>
                <w:webHidden/>
              </w:rPr>
              <w:fldChar w:fldCharType="begin"/>
            </w:r>
            <w:r>
              <w:rPr>
                <w:noProof/>
                <w:webHidden/>
              </w:rPr>
              <w:instrText xml:space="preserve"> PAGEREF _Toc203294699 \h </w:instrText>
            </w:r>
            <w:r>
              <w:rPr>
                <w:noProof/>
                <w:webHidden/>
              </w:rPr>
            </w:r>
            <w:r>
              <w:rPr>
                <w:noProof/>
                <w:webHidden/>
              </w:rPr>
              <w:fldChar w:fldCharType="separate"/>
            </w:r>
            <w:r>
              <w:rPr>
                <w:noProof/>
                <w:webHidden/>
              </w:rPr>
              <w:t>1</w:t>
            </w:r>
            <w:r>
              <w:rPr>
                <w:noProof/>
                <w:webHidden/>
              </w:rPr>
              <w:fldChar w:fldCharType="end"/>
            </w:r>
          </w:hyperlink>
        </w:p>
        <w:p w14:paraId="24C77C8D" w14:textId="44D398CA"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00" w:history="1">
            <w:r w:rsidRPr="00B85FF5">
              <w:rPr>
                <w:rStyle w:val="Hipervnculo"/>
                <w:b/>
                <w:bCs/>
                <w:noProof/>
              </w:rPr>
              <w:t>1.4</w:t>
            </w:r>
            <w:r>
              <w:rPr>
                <w:rFonts w:asciiTheme="minorHAnsi" w:eastAsiaTheme="minorEastAsia" w:hAnsiTheme="minorHAnsi" w:cstheme="minorBidi"/>
                <w:noProof/>
                <w:lang w:val="es-PE" w:eastAsia="es-PE"/>
              </w:rPr>
              <w:tab/>
            </w:r>
            <w:r w:rsidRPr="00B85FF5">
              <w:rPr>
                <w:rStyle w:val="Hipervnculo"/>
                <w:b/>
                <w:bCs/>
                <w:noProof/>
              </w:rPr>
              <w:t>TIA (Telecommunications Industry Association)</w:t>
            </w:r>
            <w:r>
              <w:rPr>
                <w:noProof/>
                <w:webHidden/>
              </w:rPr>
              <w:tab/>
            </w:r>
            <w:r>
              <w:rPr>
                <w:noProof/>
                <w:webHidden/>
              </w:rPr>
              <w:fldChar w:fldCharType="begin"/>
            </w:r>
            <w:r>
              <w:rPr>
                <w:noProof/>
                <w:webHidden/>
              </w:rPr>
              <w:instrText xml:space="preserve"> PAGEREF _Toc203294700 \h </w:instrText>
            </w:r>
            <w:r>
              <w:rPr>
                <w:noProof/>
                <w:webHidden/>
              </w:rPr>
            </w:r>
            <w:r>
              <w:rPr>
                <w:noProof/>
                <w:webHidden/>
              </w:rPr>
              <w:fldChar w:fldCharType="separate"/>
            </w:r>
            <w:r>
              <w:rPr>
                <w:noProof/>
                <w:webHidden/>
              </w:rPr>
              <w:t>1</w:t>
            </w:r>
            <w:r>
              <w:rPr>
                <w:noProof/>
                <w:webHidden/>
              </w:rPr>
              <w:fldChar w:fldCharType="end"/>
            </w:r>
          </w:hyperlink>
        </w:p>
        <w:p w14:paraId="1402039E" w14:textId="4299BD42"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01" w:history="1">
            <w:r w:rsidRPr="00B85FF5">
              <w:rPr>
                <w:rStyle w:val="Hipervnculo"/>
                <w:b/>
                <w:bCs/>
                <w:noProof/>
              </w:rPr>
              <w:t>1.5</w:t>
            </w:r>
            <w:r>
              <w:rPr>
                <w:rFonts w:asciiTheme="minorHAnsi" w:eastAsiaTheme="minorEastAsia" w:hAnsiTheme="minorHAnsi" w:cstheme="minorBidi"/>
                <w:noProof/>
                <w:lang w:val="es-PE" w:eastAsia="es-PE"/>
              </w:rPr>
              <w:tab/>
            </w:r>
            <w:r w:rsidRPr="00B85FF5">
              <w:rPr>
                <w:rStyle w:val="Hipervnculo"/>
                <w:b/>
                <w:bCs/>
                <w:noProof/>
              </w:rPr>
              <w:t>ANSI (American National Standards Institute)</w:t>
            </w:r>
            <w:r>
              <w:rPr>
                <w:noProof/>
                <w:webHidden/>
              </w:rPr>
              <w:tab/>
            </w:r>
            <w:r>
              <w:rPr>
                <w:noProof/>
                <w:webHidden/>
              </w:rPr>
              <w:fldChar w:fldCharType="begin"/>
            </w:r>
            <w:r>
              <w:rPr>
                <w:noProof/>
                <w:webHidden/>
              </w:rPr>
              <w:instrText xml:space="preserve"> PAGEREF _Toc203294701 \h </w:instrText>
            </w:r>
            <w:r>
              <w:rPr>
                <w:noProof/>
                <w:webHidden/>
              </w:rPr>
            </w:r>
            <w:r>
              <w:rPr>
                <w:noProof/>
                <w:webHidden/>
              </w:rPr>
              <w:fldChar w:fldCharType="separate"/>
            </w:r>
            <w:r>
              <w:rPr>
                <w:noProof/>
                <w:webHidden/>
              </w:rPr>
              <w:t>1</w:t>
            </w:r>
            <w:r>
              <w:rPr>
                <w:noProof/>
                <w:webHidden/>
              </w:rPr>
              <w:fldChar w:fldCharType="end"/>
            </w:r>
          </w:hyperlink>
        </w:p>
        <w:p w14:paraId="2C51886F" w14:textId="58297A79"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02" w:history="1">
            <w:r w:rsidRPr="00B85FF5">
              <w:rPr>
                <w:rStyle w:val="Hipervnculo"/>
                <w:b/>
                <w:bCs/>
                <w:noProof/>
              </w:rPr>
              <w:t>1.6</w:t>
            </w:r>
            <w:r>
              <w:rPr>
                <w:rFonts w:asciiTheme="minorHAnsi" w:eastAsiaTheme="minorEastAsia" w:hAnsiTheme="minorHAnsi" w:cstheme="minorBidi"/>
                <w:noProof/>
                <w:lang w:val="es-PE" w:eastAsia="es-PE"/>
              </w:rPr>
              <w:tab/>
            </w:r>
            <w:r w:rsidRPr="00B85FF5">
              <w:rPr>
                <w:rStyle w:val="Hipervnculo"/>
                <w:b/>
                <w:bCs/>
                <w:noProof/>
              </w:rPr>
              <w:t>ANSI/TIA-568-C: Estándares de Cableado Comercial para Productos y Servicios de Telecomunicaciones</w:t>
            </w:r>
            <w:r>
              <w:rPr>
                <w:noProof/>
                <w:webHidden/>
              </w:rPr>
              <w:tab/>
            </w:r>
            <w:r>
              <w:rPr>
                <w:noProof/>
                <w:webHidden/>
              </w:rPr>
              <w:fldChar w:fldCharType="begin"/>
            </w:r>
            <w:r>
              <w:rPr>
                <w:noProof/>
                <w:webHidden/>
              </w:rPr>
              <w:instrText xml:space="preserve"> PAGEREF _Toc203294702 \h </w:instrText>
            </w:r>
            <w:r>
              <w:rPr>
                <w:noProof/>
                <w:webHidden/>
              </w:rPr>
            </w:r>
            <w:r>
              <w:rPr>
                <w:noProof/>
                <w:webHidden/>
              </w:rPr>
              <w:fldChar w:fldCharType="separate"/>
            </w:r>
            <w:r>
              <w:rPr>
                <w:noProof/>
                <w:webHidden/>
              </w:rPr>
              <w:t>2</w:t>
            </w:r>
            <w:r>
              <w:rPr>
                <w:noProof/>
                <w:webHidden/>
              </w:rPr>
              <w:fldChar w:fldCharType="end"/>
            </w:r>
          </w:hyperlink>
        </w:p>
        <w:p w14:paraId="4EEBE177" w14:textId="4D635D62"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03" w:history="1">
            <w:r w:rsidRPr="00B85FF5">
              <w:rPr>
                <w:rStyle w:val="Hipervnculo"/>
                <w:b/>
                <w:bCs/>
                <w:noProof/>
              </w:rPr>
              <w:t>1.7</w:t>
            </w:r>
            <w:r>
              <w:rPr>
                <w:rFonts w:asciiTheme="minorHAnsi" w:eastAsiaTheme="minorEastAsia" w:hAnsiTheme="minorHAnsi" w:cstheme="minorBidi"/>
                <w:noProof/>
                <w:lang w:val="es-PE" w:eastAsia="es-PE"/>
              </w:rPr>
              <w:tab/>
            </w:r>
            <w:r w:rsidRPr="00B85FF5">
              <w:rPr>
                <w:rStyle w:val="Hipervnculo"/>
                <w:b/>
                <w:bCs/>
                <w:noProof/>
              </w:rPr>
              <w:t>ANSI/TIA-569-C: Rutas y Espacios de Telecomunicaciones</w:t>
            </w:r>
            <w:r>
              <w:rPr>
                <w:noProof/>
                <w:webHidden/>
              </w:rPr>
              <w:tab/>
            </w:r>
            <w:r>
              <w:rPr>
                <w:noProof/>
                <w:webHidden/>
              </w:rPr>
              <w:fldChar w:fldCharType="begin"/>
            </w:r>
            <w:r>
              <w:rPr>
                <w:noProof/>
                <w:webHidden/>
              </w:rPr>
              <w:instrText xml:space="preserve"> PAGEREF _Toc203294703 \h </w:instrText>
            </w:r>
            <w:r>
              <w:rPr>
                <w:noProof/>
                <w:webHidden/>
              </w:rPr>
            </w:r>
            <w:r>
              <w:rPr>
                <w:noProof/>
                <w:webHidden/>
              </w:rPr>
              <w:fldChar w:fldCharType="separate"/>
            </w:r>
            <w:r>
              <w:rPr>
                <w:noProof/>
                <w:webHidden/>
              </w:rPr>
              <w:t>2</w:t>
            </w:r>
            <w:r>
              <w:rPr>
                <w:noProof/>
                <w:webHidden/>
              </w:rPr>
              <w:fldChar w:fldCharType="end"/>
            </w:r>
          </w:hyperlink>
        </w:p>
        <w:p w14:paraId="4A357596" w14:textId="3D86D2A6"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04" w:history="1">
            <w:r w:rsidRPr="00B85FF5">
              <w:rPr>
                <w:rStyle w:val="Hipervnculo"/>
                <w:b/>
                <w:bCs/>
                <w:noProof/>
              </w:rPr>
              <w:t>1.8</w:t>
            </w:r>
            <w:r>
              <w:rPr>
                <w:rFonts w:asciiTheme="minorHAnsi" w:eastAsiaTheme="minorEastAsia" w:hAnsiTheme="minorHAnsi" w:cstheme="minorBidi"/>
                <w:noProof/>
                <w:lang w:val="es-PE" w:eastAsia="es-PE"/>
              </w:rPr>
              <w:tab/>
            </w:r>
            <w:r w:rsidRPr="00B85FF5">
              <w:rPr>
                <w:rStyle w:val="Hipervnculo"/>
                <w:b/>
                <w:bCs/>
                <w:noProof/>
              </w:rPr>
              <w:t>ANSI/TIA-570-C: Infraestructura de Telecomunicaciones para Residenciales</w:t>
            </w:r>
            <w:r>
              <w:rPr>
                <w:noProof/>
                <w:webHidden/>
              </w:rPr>
              <w:tab/>
            </w:r>
            <w:r>
              <w:rPr>
                <w:noProof/>
                <w:webHidden/>
              </w:rPr>
              <w:fldChar w:fldCharType="begin"/>
            </w:r>
            <w:r>
              <w:rPr>
                <w:noProof/>
                <w:webHidden/>
              </w:rPr>
              <w:instrText xml:space="preserve"> PAGEREF _Toc203294704 \h </w:instrText>
            </w:r>
            <w:r>
              <w:rPr>
                <w:noProof/>
                <w:webHidden/>
              </w:rPr>
            </w:r>
            <w:r>
              <w:rPr>
                <w:noProof/>
                <w:webHidden/>
              </w:rPr>
              <w:fldChar w:fldCharType="separate"/>
            </w:r>
            <w:r>
              <w:rPr>
                <w:noProof/>
                <w:webHidden/>
              </w:rPr>
              <w:t>2</w:t>
            </w:r>
            <w:r>
              <w:rPr>
                <w:noProof/>
                <w:webHidden/>
              </w:rPr>
              <w:fldChar w:fldCharType="end"/>
            </w:r>
          </w:hyperlink>
        </w:p>
        <w:p w14:paraId="7FECCFC8" w14:textId="418BFC90"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05" w:history="1">
            <w:r w:rsidRPr="00B85FF5">
              <w:rPr>
                <w:rStyle w:val="Hipervnculo"/>
                <w:b/>
                <w:bCs/>
                <w:noProof/>
              </w:rPr>
              <w:t>1.9</w:t>
            </w:r>
            <w:r>
              <w:rPr>
                <w:rFonts w:asciiTheme="minorHAnsi" w:eastAsiaTheme="minorEastAsia" w:hAnsiTheme="minorHAnsi" w:cstheme="minorBidi"/>
                <w:noProof/>
                <w:lang w:val="es-PE" w:eastAsia="es-PE"/>
              </w:rPr>
              <w:tab/>
            </w:r>
            <w:r w:rsidRPr="00B85FF5">
              <w:rPr>
                <w:rStyle w:val="Hipervnculo"/>
                <w:b/>
                <w:bCs/>
                <w:noProof/>
              </w:rPr>
              <w:t>ANSI/TIA-606-C: Estándar de Administración para la Infraestructura Comercial de Telecomunicaciones</w:t>
            </w:r>
            <w:r>
              <w:rPr>
                <w:noProof/>
                <w:webHidden/>
              </w:rPr>
              <w:tab/>
            </w:r>
            <w:r>
              <w:rPr>
                <w:noProof/>
                <w:webHidden/>
              </w:rPr>
              <w:fldChar w:fldCharType="begin"/>
            </w:r>
            <w:r>
              <w:rPr>
                <w:noProof/>
                <w:webHidden/>
              </w:rPr>
              <w:instrText xml:space="preserve"> PAGEREF _Toc203294705 \h </w:instrText>
            </w:r>
            <w:r>
              <w:rPr>
                <w:noProof/>
                <w:webHidden/>
              </w:rPr>
            </w:r>
            <w:r>
              <w:rPr>
                <w:noProof/>
                <w:webHidden/>
              </w:rPr>
              <w:fldChar w:fldCharType="separate"/>
            </w:r>
            <w:r>
              <w:rPr>
                <w:noProof/>
                <w:webHidden/>
              </w:rPr>
              <w:t>2</w:t>
            </w:r>
            <w:r>
              <w:rPr>
                <w:noProof/>
                <w:webHidden/>
              </w:rPr>
              <w:fldChar w:fldCharType="end"/>
            </w:r>
          </w:hyperlink>
        </w:p>
        <w:p w14:paraId="3AEC391F" w14:textId="3FA465E9"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06" w:history="1">
            <w:r w:rsidRPr="00B85FF5">
              <w:rPr>
                <w:rStyle w:val="Hipervnculo"/>
                <w:b/>
                <w:bCs/>
                <w:noProof/>
              </w:rPr>
              <w:t>1.10</w:t>
            </w:r>
            <w:r>
              <w:rPr>
                <w:rFonts w:asciiTheme="minorHAnsi" w:eastAsiaTheme="minorEastAsia" w:hAnsiTheme="minorHAnsi" w:cstheme="minorBidi"/>
                <w:noProof/>
                <w:lang w:val="es-PE" w:eastAsia="es-PE"/>
              </w:rPr>
              <w:tab/>
            </w:r>
            <w:r w:rsidRPr="00B85FF5">
              <w:rPr>
                <w:rStyle w:val="Hipervnculo"/>
                <w:b/>
                <w:bCs/>
                <w:noProof/>
              </w:rPr>
              <w:t>ANSI/TIA-607-C: Enlace Genérico de Telecomunicaciones y Conexión a Tierra para las Instalaciones del Cliente</w:t>
            </w:r>
            <w:r>
              <w:rPr>
                <w:noProof/>
                <w:webHidden/>
              </w:rPr>
              <w:tab/>
            </w:r>
            <w:r>
              <w:rPr>
                <w:noProof/>
                <w:webHidden/>
              </w:rPr>
              <w:fldChar w:fldCharType="begin"/>
            </w:r>
            <w:r>
              <w:rPr>
                <w:noProof/>
                <w:webHidden/>
              </w:rPr>
              <w:instrText xml:space="preserve"> PAGEREF _Toc203294706 \h </w:instrText>
            </w:r>
            <w:r>
              <w:rPr>
                <w:noProof/>
                <w:webHidden/>
              </w:rPr>
            </w:r>
            <w:r>
              <w:rPr>
                <w:noProof/>
                <w:webHidden/>
              </w:rPr>
              <w:fldChar w:fldCharType="separate"/>
            </w:r>
            <w:r>
              <w:rPr>
                <w:noProof/>
                <w:webHidden/>
              </w:rPr>
              <w:t>3</w:t>
            </w:r>
            <w:r>
              <w:rPr>
                <w:noProof/>
                <w:webHidden/>
              </w:rPr>
              <w:fldChar w:fldCharType="end"/>
            </w:r>
          </w:hyperlink>
        </w:p>
        <w:p w14:paraId="135831B5" w14:textId="299D5643"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07" w:history="1">
            <w:r w:rsidRPr="00B85FF5">
              <w:rPr>
                <w:rStyle w:val="Hipervnculo"/>
                <w:b/>
                <w:bCs/>
                <w:noProof/>
              </w:rPr>
              <w:t>1.11</w:t>
            </w:r>
            <w:r>
              <w:rPr>
                <w:rFonts w:asciiTheme="minorHAnsi" w:eastAsiaTheme="minorEastAsia" w:hAnsiTheme="minorHAnsi" w:cstheme="minorBidi"/>
                <w:noProof/>
                <w:lang w:val="es-PE" w:eastAsia="es-PE"/>
              </w:rPr>
              <w:tab/>
            </w:r>
            <w:r w:rsidRPr="00B85FF5">
              <w:rPr>
                <w:rStyle w:val="Hipervnculo"/>
                <w:b/>
                <w:bCs/>
                <w:noProof/>
              </w:rPr>
              <w:t>ANSI/TIA-862: Estándar Estructurado de Infraestructura de Cableado para Sistemas Inteligentes de Construcción</w:t>
            </w:r>
            <w:r>
              <w:rPr>
                <w:noProof/>
                <w:webHidden/>
              </w:rPr>
              <w:tab/>
            </w:r>
            <w:r>
              <w:rPr>
                <w:noProof/>
                <w:webHidden/>
              </w:rPr>
              <w:fldChar w:fldCharType="begin"/>
            </w:r>
            <w:r>
              <w:rPr>
                <w:noProof/>
                <w:webHidden/>
              </w:rPr>
              <w:instrText xml:space="preserve"> PAGEREF _Toc203294707 \h </w:instrText>
            </w:r>
            <w:r>
              <w:rPr>
                <w:noProof/>
                <w:webHidden/>
              </w:rPr>
            </w:r>
            <w:r>
              <w:rPr>
                <w:noProof/>
                <w:webHidden/>
              </w:rPr>
              <w:fldChar w:fldCharType="separate"/>
            </w:r>
            <w:r>
              <w:rPr>
                <w:noProof/>
                <w:webHidden/>
              </w:rPr>
              <w:t>3</w:t>
            </w:r>
            <w:r>
              <w:rPr>
                <w:noProof/>
                <w:webHidden/>
              </w:rPr>
              <w:fldChar w:fldCharType="end"/>
            </w:r>
          </w:hyperlink>
        </w:p>
        <w:p w14:paraId="39779F42" w14:textId="09E4C779"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08" w:history="1">
            <w:r w:rsidRPr="00B85FF5">
              <w:rPr>
                <w:rStyle w:val="Hipervnculo"/>
                <w:b/>
                <w:bCs/>
                <w:noProof/>
              </w:rPr>
              <w:t>1.12</w:t>
            </w:r>
            <w:r>
              <w:rPr>
                <w:rFonts w:asciiTheme="minorHAnsi" w:eastAsiaTheme="minorEastAsia" w:hAnsiTheme="minorHAnsi" w:cstheme="minorBidi"/>
                <w:noProof/>
                <w:lang w:val="es-PE" w:eastAsia="es-PE"/>
              </w:rPr>
              <w:tab/>
            </w:r>
            <w:r w:rsidRPr="00B85FF5">
              <w:rPr>
                <w:rStyle w:val="Hipervnculo"/>
                <w:b/>
                <w:bCs/>
                <w:noProof/>
              </w:rPr>
              <w:t>Normativa Existente para Infraestructura de Telecomunicaciones en el Perú</w:t>
            </w:r>
            <w:r>
              <w:rPr>
                <w:noProof/>
                <w:webHidden/>
              </w:rPr>
              <w:tab/>
            </w:r>
            <w:r>
              <w:rPr>
                <w:noProof/>
                <w:webHidden/>
              </w:rPr>
              <w:fldChar w:fldCharType="begin"/>
            </w:r>
            <w:r>
              <w:rPr>
                <w:noProof/>
                <w:webHidden/>
              </w:rPr>
              <w:instrText xml:space="preserve"> PAGEREF _Toc203294708 \h </w:instrText>
            </w:r>
            <w:r>
              <w:rPr>
                <w:noProof/>
                <w:webHidden/>
              </w:rPr>
            </w:r>
            <w:r>
              <w:rPr>
                <w:noProof/>
                <w:webHidden/>
              </w:rPr>
              <w:fldChar w:fldCharType="separate"/>
            </w:r>
            <w:r>
              <w:rPr>
                <w:noProof/>
                <w:webHidden/>
              </w:rPr>
              <w:t>3</w:t>
            </w:r>
            <w:r>
              <w:rPr>
                <w:noProof/>
                <w:webHidden/>
              </w:rPr>
              <w:fldChar w:fldCharType="end"/>
            </w:r>
          </w:hyperlink>
        </w:p>
        <w:p w14:paraId="3D256ACA" w14:textId="09E4AB28" w:rsidR="00F0639C" w:rsidRDefault="00F0639C">
          <w:pPr>
            <w:pStyle w:val="TDC1"/>
            <w:rPr>
              <w:rFonts w:asciiTheme="minorHAnsi" w:eastAsiaTheme="minorEastAsia" w:hAnsiTheme="minorHAnsi" w:cstheme="minorBidi"/>
              <w:b w:val="0"/>
              <w:bCs w:val="0"/>
              <w:lang w:eastAsia="es-PE"/>
            </w:rPr>
          </w:pPr>
          <w:hyperlink w:anchor="_Toc203294709" w:history="1">
            <w:r w:rsidRPr="00B85FF5">
              <w:rPr>
                <w:rStyle w:val="Hipervnculo"/>
              </w:rPr>
              <w:t>2.</w:t>
            </w:r>
            <w:r>
              <w:rPr>
                <w:rFonts w:asciiTheme="minorHAnsi" w:eastAsiaTheme="minorEastAsia" w:hAnsiTheme="minorHAnsi" w:cstheme="minorBidi"/>
                <w:b w:val="0"/>
                <w:bCs w:val="0"/>
                <w:lang w:eastAsia="es-PE"/>
              </w:rPr>
              <w:tab/>
            </w:r>
            <w:r w:rsidRPr="00B85FF5">
              <w:rPr>
                <w:rStyle w:val="Hipervnculo"/>
              </w:rPr>
              <w:t>Descripción de la organización</w:t>
            </w:r>
            <w:r>
              <w:rPr>
                <w:webHidden/>
              </w:rPr>
              <w:tab/>
            </w:r>
            <w:r>
              <w:rPr>
                <w:webHidden/>
              </w:rPr>
              <w:fldChar w:fldCharType="begin"/>
            </w:r>
            <w:r>
              <w:rPr>
                <w:webHidden/>
              </w:rPr>
              <w:instrText xml:space="preserve"> PAGEREF _Toc203294709 \h </w:instrText>
            </w:r>
            <w:r>
              <w:rPr>
                <w:webHidden/>
              </w:rPr>
            </w:r>
            <w:r>
              <w:rPr>
                <w:webHidden/>
              </w:rPr>
              <w:fldChar w:fldCharType="separate"/>
            </w:r>
            <w:r>
              <w:rPr>
                <w:webHidden/>
              </w:rPr>
              <w:t>3</w:t>
            </w:r>
            <w:r>
              <w:rPr>
                <w:webHidden/>
              </w:rPr>
              <w:fldChar w:fldCharType="end"/>
            </w:r>
          </w:hyperlink>
        </w:p>
        <w:p w14:paraId="5F7E899E" w14:textId="1AA0E439"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10" w:history="1">
            <w:r w:rsidRPr="00B85FF5">
              <w:rPr>
                <w:rStyle w:val="Hipervnculo"/>
                <w:b/>
                <w:bCs/>
                <w:noProof/>
              </w:rPr>
              <w:t>2.1</w:t>
            </w:r>
            <w:r>
              <w:rPr>
                <w:rFonts w:asciiTheme="minorHAnsi" w:eastAsiaTheme="minorEastAsia" w:hAnsiTheme="minorHAnsi" w:cstheme="minorBidi"/>
                <w:noProof/>
                <w:lang w:val="es-PE" w:eastAsia="es-PE"/>
              </w:rPr>
              <w:tab/>
            </w:r>
            <w:r w:rsidRPr="00B85FF5">
              <w:rPr>
                <w:rStyle w:val="Hipervnculo"/>
                <w:b/>
                <w:bCs/>
                <w:noProof/>
              </w:rPr>
              <w:t>Descripción de la organización</w:t>
            </w:r>
            <w:r>
              <w:rPr>
                <w:noProof/>
                <w:webHidden/>
              </w:rPr>
              <w:tab/>
            </w:r>
            <w:r>
              <w:rPr>
                <w:noProof/>
                <w:webHidden/>
              </w:rPr>
              <w:fldChar w:fldCharType="begin"/>
            </w:r>
            <w:r>
              <w:rPr>
                <w:noProof/>
                <w:webHidden/>
              </w:rPr>
              <w:instrText xml:space="preserve"> PAGEREF _Toc203294710 \h </w:instrText>
            </w:r>
            <w:r>
              <w:rPr>
                <w:noProof/>
                <w:webHidden/>
              </w:rPr>
            </w:r>
            <w:r>
              <w:rPr>
                <w:noProof/>
                <w:webHidden/>
              </w:rPr>
              <w:fldChar w:fldCharType="separate"/>
            </w:r>
            <w:r>
              <w:rPr>
                <w:noProof/>
                <w:webHidden/>
              </w:rPr>
              <w:t>4</w:t>
            </w:r>
            <w:r>
              <w:rPr>
                <w:noProof/>
                <w:webHidden/>
              </w:rPr>
              <w:fldChar w:fldCharType="end"/>
            </w:r>
          </w:hyperlink>
        </w:p>
        <w:p w14:paraId="1472621F" w14:textId="172D452A"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11" w:history="1">
            <w:r w:rsidRPr="00B85FF5">
              <w:rPr>
                <w:rStyle w:val="Hipervnculo"/>
                <w:b/>
                <w:bCs/>
                <w:noProof/>
              </w:rPr>
              <w:t>2.2</w:t>
            </w:r>
            <w:r>
              <w:rPr>
                <w:rFonts w:asciiTheme="minorHAnsi" w:eastAsiaTheme="minorEastAsia" w:hAnsiTheme="minorHAnsi" w:cstheme="minorBidi"/>
                <w:noProof/>
                <w:lang w:val="es-PE" w:eastAsia="es-PE"/>
              </w:rPr>
              <w:tab/>
            </w:r>
            <w:r w:rsidRPr="00B85FF5">
              <w:rPr>
                <w:rStyle w:val="Hipervnculo"/>
                <w:b/>
                <w:bCs/>
                <w:noProof/>
              </w:rPr>
              <w:t>Misión</w:t>
            </w:r>
            <w:r>
              <w:rPr>
                <w:noProof/>
                <w:webHidden/>
              </w:rPr>
              <w:tab/>
            </w:r>
            <w:r>
              <w:rPr>
                <w:noProof/>
                <w:webHidden/>
              </w:rPr>
              <w:fldChar w:fldCharType="begin"/>
            </w:r>
            <w:r>
              <w:rPr>
                <w:noProof/>
                <w:webHidden/>
              </w:rPr>
              <w:instrText xml:space="preserve"> PAGEREF _Toc203294711 \h </w:instrText>
            </w:r>
            <w:r>
              <w:rPr>
                <w:noProof/>
                <w:webHidden/>
              </w:rPr>
            </w:r>
            <w:r>
              <w:rPr>
                <w:noProof/>
                <w:webHidden/>
              </w:rPr>
              <w:fldChar w:fldCharType="separate"/>
            </w:r>
            <w:r>
              <w:rPr>
                <w:noProof/>
                <w:webHidden/>
              </w:rPr>
              <w:t>4</w:t>
            </w:r>
            <w:r>
              <w:rPr>
                <w:noProof/>
                <w:webHidden/>
              </w:rPr>
              <w:fldChar w:fldCharType="end"/>
            </w:r>
          </w:hyperlink>
        </w:p>
        <w:p w14:paraId="032AEC13" w14:textId="557A6E07"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12" w:history="1">
            <w:r w:rsidRPr="00B85FF5">
              <w:rPr>
                <w:rStyle w:val="Hipervnculo"/>
                <w:b/>
                <w:bCs/>
                <w:noProof/>
              </w:rPr>
              <w:t>2.3</w:t>
            </w:r>
            <w:r>
              <w:rPr>
                <w:rFonts w:asciiTheme="minorHAnsi" w:eastAsiaTheme="minorEastAsia" w:hAnsiTheme="minorHAnsi" w:cstheme="minorBidi"/>
                <w:noProof/>
                <w:lang w:val="es-PE" w:eastAsia="es-PE"/>
              </w:rPr>
              <w:tab/>
            </w:r>
            <w:r w:rsidRPr="00B85FF5">
              <w:rPr>
                <w:rStyle w:val="Hipervnculo"/>
                <w:b/>
                <w:bCs/>
                <w:noProof/>
              </w:rPr>
              <w:t>Visión</w:t>
            </w:r>
            <w:r>
              <w:rPr>
                <w:noProof/>
                <w:webHidden/>
              </w:rPr>
              <w:tab/>
            </w:r>
            <w:r>
              <w:rPr>
                <w:noProof/>
                <w:webHidden/>
              </w:rPr>
              <w:fldChar w:fldCharType="begin"/>
            </w:r>
            <w:r>
              <w:rPr>
                <w:noProof/>
                <w:webHidden/>
              </w:rPr>
              <w:instrText xml:space="preserve"> PAGEREF _Toc203294712 \h </w:instrText>
            </w:r>
            <w:r>
              <w:rPr>
                <w:noProof/>
                <w:webHidden/>
              </w:rPr>
            </w:r>
            <w:r>
              <w:rPr>
                <w:noProof/>
                <w:webHidden/>
              </w:rPr>
              <w:fldChar w:fldCharType="separate"/>
            </w:r>
            <w:r>
              <w:rPr>
                <w:noProof/>
                <w:webHidden/>
              </w:rPr>
              <w:t>4</w:t>
            </w:r>
            <w:r>
              <w:rPr>
                <w:noProof/>
                <w:webHidden/>
              </w:rPr>
              <w:fldChar w:fldCharType="end"/>
            </w:r>
          </w:hyperlink>
        </w:p>
        <w:p w14:paraId="20AF39D8" w14:textId="0D77DDCD"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13" w:history="1">
            <w:r w:rsidRPr="00B85FF5">
              <w:rPr>
                <w:rStyle w:val="Hipervnculo"/>
                <w:b/>
                <w:bCs/>
                <w:noProof/>
              </w:rPr>
              <w:t>2.4</w:t>
            </w:r>
            <w:r>
              <w:rPr>
                <w:rFonts w:asciiTheme="minorHAnsi" w:eastAsiaTheme="minorEastAsia" w:hAnsiTheme="minorHAnsi" w:cstheme="minorBidi"/>
                <w:noProof/>
                <w:lang w:val="es-PE" w:eastAsia="es-PE"/>
              </w:rPr>
              <w:tab/>
            </w:r>
            <w:r w:rsidRPr="00B85FF5">
              <w:rPr>
                <w:rStyle w:val="Hipervnculo"/>
                <w:b/>
                <w:bCs/>
                <w:noProof/>
              </w:rPr>
              <w:t>Ubicación</w:t>
            </w:r>
            <w:r>
              <w:rPr>
                <w:noProof/>
                <w:webHidden/>
              </w:rPr>
              <w:tab/>
            </w:r>
            <w:r>
              <w:rPr>
                <w:noProof/>
                <w:webHidden/>
              </w:rPr>
              <w:fldChar w:fldCharType="begin"/>
            </w:r>
            <w:r>
              <w:rPr>
                <w:noProof/>
                <w:webHidden/>
              </w:rPr>
              <w:instrText xml:space="preserve"> PAGEREF _Toc203294713 \h </w:instrText>
            </w:r>
            <w:r>
              <w:rPr>
                <w:noProof/>
                <w:webHidden/>
              </w:rPr>
            </w:r>
            <w:r>
              <w:rPr>
                <w:noProof/>
                <w:webHidden/>
              </w:rPr>
              <w:fldChar w:fldCharType="separate"/>
            </w:r>
            <w:r>
              <w:rPr>
                <w:noProof/>
                <w:webHidden/>
              </w:rPr>
              <w:t>4</w:t>
            </w:r>
            <w:r>
              <w:rPr>
                <w:noProof/>
                <w:webHidden/>
              </w:rPr>
              <w:fldChar w:fldCharType="end"/>
            </w:r>
          </w:hyperlink>
        </w:p>
        <w:p w14:paraId="7D4ADC00" w14:textId="426B70EE"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14" w:history="1">
            <w:r w:rsidRPr="00B85FF5">
              <w:rPr>
                <w:rStyle w:val="Hipervnculo"/>
                <w:b/>
                <w:bCs/>
                <w:noProof/>
              </w:rPr>
              <w:t>2.5</w:t>
            </w:r>
            <w:r>
              <w:rPr>
                <w:rFonts w:asciiTheme="minorHAnsi" w:eastAsiaTheme="minorEastAsia" w:hAnsiTheme="minorHAnsi" w:cstheme="minorBidi"/>
                <w:noProof/>
                <w:lang w:val="es-PE" w:eastAsia="es-PE"/>
              </w:rPr>
              <w:tab/>
            </w:r>
            <w:r w:rsidRPr="00B85FF5">
              <w:rPr>
                <w:rStyle w:val="Hipervnculo"/>
                <w:b/>
                <w:bCs/>
                <w:noProof/>
              </w:rPr>
              <w:t>Organigrama</w:t>
            </w:r>
            <w:r>
              <w:rPr>
                <w:noProof/>
                <w:webHidden/>
              </w:rPr>
              <w:tab/>
            </w:r>
            <w:r>
              <w:rPr>
                <w:noProof/>
                <w:webHidden/>
              </w:rPr>
              <w:fldChar w:fldCharType="begin"/>
            </w:r>
            <w:r>
              <w:rPr>
                <w:noProof/>
                <w:webHidden/>
              </w:rPr>
              <w:instrText xml:space="preserve"> PAGEREF _Toc203294714 \h </w:instrText>
            </w:r>
            <w:r>
              <w:rPr>
                <w:noProof/>
                <w:webHidden/>
              </w:rPr>
            </w:r>
            <w:r>
              <w:rPr>
                <w:noProof/>
                <w:webHidden/>
              </w:rPr>
              <w:fldChar w:fldCharType="separate"/>
            </w:r>
            <w:r>
              <w:rPr>
                <w:noProof/>
                <w:webHidden/>
              </w:rPr>
              <w:t>5</w:t>
            </w:r>
            <w:r>
              <w:rPr>
                <w:noProof/>
                <w:webHidden/>
              </w:rPr>
              <w:fldChar w:fldCharType="end"/>
            </w:r>
          </w:hyperlink>
        </w:p>
        <w:p w14:paraId="3BE6D640" w14:textId="001A5A4A" w:rsidR="00F0639C" w:rsidRDefault="00F0639C">
          <w:pPr>
            <w:pStyle w:val="TDC1"/>
            <w:rPr>
              <w:rFonts w:asciiTheme="minorHAnsi" w:eastAsiaTheme="minorEastAsia" w:hAnsiTheme="minorHAnsi" w:cstheme="minorBidi"/>
              <w:b w:val="0"/>
              <w:bCs w:val="0"/>
              <w:lang w:eastAsia="es-PE"/>
            </w:rPr>
          </w:pPr>
          <w:hyperlink w:anchor="_Toc203294715" w:history="1">
            <w:r>
              <w:rPr>
                <w:webHidden/>
              </w:rPr>
              <w:tab/>
            </w:r>
            <w:r>
              <w:rPr>
                <w:webHidden/>
              </w:rPr>
              <w:fldChar w:fldCharType="begin"/>
            </w:r>
            <w:r>
              <w:rPr>
                <w:webHidden/>
              </w:rPr>
              <w:instrText xml:space="preserve"> PAGEREF _Toc203294715 \h </w:instrText>
            </w:r>
            <w:r>
              <w:rPr>
                <w:webHidden/>
              </w:rPr>
            </w:r>
            <w:r>
              <w:rPr>
                <w:webHidden/>
              </w:rPr>
              <w:fldChar w:fldCharType="separate"/>
            </w:r>
            <w:r>
              <w:rPr>
                <w:webHidden/>
              </w:rPr>
              <w:t>5</w:t>
            </w:r>
            <w:r>
              <w:rPr>
                <w:webHidden/>
              </w:rPr>
              <w:fldChar w:fldCharType="end"/>
            </w:r>
          </w:hyperlink>
        </w:p>
        <w:p w14:paraId="21B61E9B" w14:textId="0691A2A2" w:rsidR="00F0639C" w:rsidRDefault="00F0639C">
          <w:pPr>
            <w:pStyle w:val="TDC1"/>
            <w:rPr>
              <w:rFonts w:asciiTheme="minorHAnsi" w:eastAsiaTheme="minorEastAsia" w:hAnsiTheme="minorHAnsi" w:cstheme="minorBidi"/>
              <w:b w:val="0"/>
              <w:bCs w:val="0"/>
              <w:lang w:eastAsia="es-PE"/>
            </w:rPr>
          </w:pPr>
          <w:hyperlink w:anchor="_Toc203294716" w:history="1">
            <w:r w:rsidRPr="00B85FF5">
              <w:rPr>
                <w:rStyle w:val="Hipervnculo"/>
              </w:rPr>
              <w:t>2.</w:t>
            </w:r>
            <w:r>
              <w:rPr>
                <w:rFonts w:asciiTheme="minorHAnsi" w:eastAsiaTheme="minorEastAsia" w:hAnsiTheme="minorHAnsi" w:cstheme="minorBidi"/>
                <w:b w:val="0"/>
                <w:bCs w:val="0"/>
                <w:lang w:eastAsia="es-PE"/>
              </w:rPr>
              <w:tab/>
            </w:r>
            <w:r w:rsidRPr="00B85FF5">
              <w:rPr>
                <w:rStyle w:val="Hipervnculo"/>
              </w:rPr>
              <w:t>Objetivos del proyecto de cableado estructurado</w:t>
            </w:r>
            <w:r>
              <w:rPr>
                <w:webHidden/>
              </w:rPr>
              <w:tab/>
            </w:r>
            <w:r>
              <w:rPr>
                <w:webHidden/>
              </w:rPr>
              <w:fldChar w:fldCharType="begin"/>
            </w:r>
            <w:r>
              <w:rPr>
                <w:webHidden/>
              </w:rPr>
              <w:instrText xml:space="preserve"> PAGEREF _Toc203294716 \h </w:instrText>
            </w:r>
            <w:r>
              <w:rPr>
                <w:webHidden/>
              </w:rPr>
            </w:r>
            <w:r>
              <w:rPr>
                <w:webHidden/>
              </w:rPr>
              <w:fldChar w:fldCharType="separate"/>
            </w:r>
            <w:r>
              <w:rPr>
                <w:webHidden/>
              </w:rPr>
              <w:t>5</w:t>
            </w:r>
            <w:r>
              <w:rPr>
                <w:webHidden/>
              </w:rPr>
              <w:fldChar w:fldCharType="end"/>
            </w:r>
          </w:hyperlink>
        </w:p>
        <w:p w14:paraId="62C0F37A" w14:textId="030556F8"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17" w:history="1">
            <w:r w:rsidRPr="00B85FF5">
              <w:rPr>
                <w:rStyle w:val="Hipervnculo"/>
                <w:b/>
                <w:bCs/>
                <w:noProof/>
              </w:rPr>
              <w:t>2.1</w:t>
            </w:r>
            <w:r>
              <w:rPr>
                <w:rFonts w:asciiTheme="minorHAnsi" w:eastAsiaTheme="minorEastAsia" w:hAnsiTheme="minorHAnsi" w:cstheme="minorBidi"/>
                <w:noProof/>
                <w:lang w:val="es-PE" w:eastAsia="es-PE"/>
              </w:rPr>
              <w:tab/>
            </w:r>
            <w:r w:rsidRPr="00B85FF5">
              <w:rPr>
                <w:rStyle w:val="Hipervnculo"/>
                <w:b/>
                <w:bCs/>
                <w:noProof/>
              </w:rPr>
              <w:t>Objetivo general</w:t>
            </w:r>
            <w:r>
              <w:rPr>
                <w:noProof/>
                <w:webHidden/>
              </w:rPr>
              <w:tab/>
            </w:r>
            <w:r>
              <w:rPr>
                <w:noProof/>
                <w:webHidden/>
              </w:rPr>
              <w:fldChar w:fldCharType="begin"/>
            </w:r>
            <w:r>
              <w:rPr>
                <w:noProof/>
                <w:webHidden/>
              </w:rPr>
              <w:instrText xml:space="preserve"> PAGEREF _Toc203294717 \h </w:instrText>
            </w:r>
            <w:r>
              <w:rPr>
                <w:noProof/>
                <w:webHidden/>
              </w:rPr>
            </w:r>
            <w:r>
              <w:rPr>
                <w:noProof/>
                <w:webHidden/>
              </w:rPr>
              <w:fldChar w:fldCharType="separate"/>
            </w:r>
            <w:r>
              <w:rPr>
                <w:noProof/>
                <w:webHidden/>
              </w:rPr>
              <w:t>5</w:t>
            </w:r>
            <w:r>
              <w:rPr>
                <w:noProof/>
                <w:webHidden/>
              </w:rPr>
              <w:fldChar w:fldCharType="end"/>
            </w:r>
          </w:hyperlink>
        </w:p>
        <w:p w14:paraId="1F4980FD" w14:textId="3C70625A"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21" w:history="1">
            <w:r w:rsidRPr="00B85FF5">
              <w:rPr>
                <w:rStyle w:val="Hipervnculo"/>
                <w:b/>
                <w:bCs/>
                <w:noProof/>
              </w:rPr>
              <w:t>3.2</w:t>
            </w:r>
            <w:r>
              <w:rPr>
                <w:rFonts w:asciiTheme="minorHAnsi" w:eastAsiaTheme="minorEastAsia" w:hAnsiTheme="minorHAnsi" w:cstheme="minorBidi"/>
                <w:noProof/>
                <w:lang w:val="es-PE" w:eastAsia="es-PE"/>
              </w:rPr>
              <w:tab/>
            </w:r>
            <w:r w:rsidRPr="00B85FF5">
              <w:rPr>
                <w:rStyle w:val="Hipervnculo"/>
                <w:b/>
                <w:bCs/>
                <w:noProof/>
              </w:rPr>
              <w:t>Objetivos específicos</w:t>
            </w:r>
            <w:r>
              <w:rPr>
                <w:noProof/>
                <w:webHidden/>
              </w:rPr>
              <w:tab/>
            </w:r>
            <w:r>
              <w:rPr>
                <w:noProof/>
                <w:webHidden/>
              </w:rPr>
              <w:fldChar w:fldCharType="begin"/>
            </w:r>
            <w:r>
              <w:rPr>
                <w:noProof/>
                <w:webHidden/>
              </w:rPr>
              <w:instrText xml:space="preserve"> PAGEREF _Toc203294721 \h </w:instrText>
            </w:r>
            <w:r>
              <w:rPr>
                <w:noProof/>
                <w:webHidden/>
              </w:rPr>
            </w:r>
            <w:r>
              <w:rPr>
                <w:noProof/>
                <w:webHidden/>
              </w:rPr>
              <w:fldChar w:fldCharType="separate"/>
            </w:r>
            <w:r>
              <w:rPr>
                <w:noProof/>
                <w:webHidden/>
              </w:rPr>
              <w:t>5</w:t>
            </w:r>
            <w:r>
              <w:rPr>
                <w:noProof/>
                <w:webHidden/>
              </w:rPr>
              <w:fldChar w:fldCharType="end"/>
            </w:r>
          </w:hyperlink>
        </w:p>
        <w:p w14:paraId="61E63270" w14:textId="35E488BF" w:rsidR="00F0639C" w:rsidRDefault="00F0639C">
          <w:pPr>
            <w:pStyle w:val="TDC1"/>
            <w:rPr>
              <w:rFonts w:asciiTheme="minorHAnsi" w:eastAsiaTheme="minorEastAsia" w:hAnsiTheme="minorHAnsi" w:cstheme="minorBidi"/>
              <w:b w:val="0"/>
              <w:bCs w:val="0"/>
              <w:lang w:eastAsia="es-PE"/>
            </w:rPr>
          </w:pPr>
          <w:hyperlink w:anchor="_Toc203294722" w:history="1">
            <w:r w:rsidRPr="00B85FF5">
              <w:rPr>
                <w:rStyle w:val="Hipervnculo"/>
              </w:rPr>
              <w:t>4.</w:t>
            </w:r>
            <w:r>
              <w:rPr>
                <w:rFonts w:asciiTheme="minorHAnsi" w:eastAsiaTheme="minorEastAsia" w:hAnsiTheme="minorHAnsi" w:cstheme="minorBidi"/>
                <w:b w:val="0"/>
                <w:bCs w:val="0"/>
                <w:lang w:eastAsia="es-PE"/>
              </w:rPr>
              <w:tab/>
            </w:r>
            <w:r w:rsidRPr="00B85FF5">
              <w:rPr>
                <w:rStyle w:val="Hipervnculo"/>
                <w:rFonts w:eastAsia="Arial"/>
              </w:rPr>
              <w:t>Descripción</w:t>
            </w:r>
            <w:r w:rsidRPr="00B85FF5">
              <w:rPr>
                <w:rStyle w:val="Hipervnculo"/>
                <w:rFonts w:eastAsia="Arial"/>
                <w:spacing w:val="20"/>
              </w:rPr>
              <w:t xml:space="preserve"> </w:t>
            </w:r>
            <w:r w:rsidRPr="00B85FF5">
              <w:rPr>
                <w:rStyle w:val="Hipervnculo"/>
                <w:rFonts w:eastAsia="Arial"/>
                <w:spacing w:val="-18"/>
              </w:rPr>
              <w:t>d</w:t>
            </w:r>
            <w:r w:rsidRPr="00B85FF5">
              <w:rPr>
                <w:rStyle w:val="Hipervnculo"/>
                <w:rFonts w:eastAsia="Arial"/>
              </w:rPr>
              <w:t>e</w:t>
            </w:r>
            <w:r w:rsidRPr="00B85FF5">
              <w:rPr>
                <w:rStyle w:val="Hipervnculo"/>
                <w:rFonts w:eastAsia="Arial"/>
                <w:spacing w:val="11"/>
              </w:rPr>
              <w:t xml:space="preserve"> </w:t>
            </w:r>
            <w:r w:rsidRPr="00B85FF5">
              <w:rPr>
                <w:rStyle w:val="Hipervnculo"/>
                <w:rFonts w:eastAsia="Arial"/>
                <w:spacing w:val="-2"/>
              </w:rPr>
              <w:t>l</w:t>
            </w:r>
            <w:r w:rsidRPr="00B85FF5">
              <w:rPr>
                <w:rStyle w:val="Hipervnculo"/>
                <w:rFonts w:eastAsia="Arial"/>
              </w:rPr>
              <w:t>a</w:t>
            </w:r>
            <w:r w:rsidRPr="00B85FF5">
              <w:rPr>
                <w:rStyle w:val="Hipervnculo"/>
                <w:rFonts w:eastAsia="Arial"/>
                <w:spacing w:val="-5"/>
              </w:rPr>
              <w:t xml:space="preserve"> </w:t>
            </w:r>
            <w:r w:rsidRPr="00B85FF5">
              <w:rPr>
                <w:rStyle w:val="Hipervnculo"/>
                <w:rFonts w:eastAsia="Arial"/>
                <w:spacing w:val="-2"/>
              </w:rPr>
              <w:t>in</w:t>
            </w:r>
            <w:r w:rsidRPr="00B85FF5">
              <w:rPr>
                <w:rStyle w:val="Hipervnculo"/>
                <w:rFonts w:eastAsia="Arial"/>
              </w:rPr>
              <w:t>f</w:t>
            </w:r>
            <w:r w:rsidRPr="00B85FF5">
              <w:rPr>
                <w:rStyle w:val="Hipervnculo"/>
                <w:rFonts w:eastAsia="Arial"/>
                <w:spacing w:val="2"/>
              </w:rPr>
              <w:t>r</w:t>
            </w:r>
            <w:r w:rsidRPr="00B85FF5">
              <w:rPr>
                <w:rStyle w:val="Hipervnculo"/>
                <w:rFonts w:eastAsia="Arial"/>
                <w:spacing w:val="-5"/>
              </w:rPr>
              <w:t>a</w:t>
            </w:r>
            <w:r w:rsidRPr="00B85FF5">
              <w:rPr>
                <w:rStyle w:val="Hipervnculo"/>
                <w:rFonts w:eastAsia="Arial"/>
              </w:rPr>
              <w:t>e</w:t>
            </w:r>
            <w:r w:rsidRPr="00B85FF5">
              <w:rPr>
                <w:rStyle w:val="Hipervnculo"/>
                <w:rFonts w:eastAsia="Arial"/>
                <w:spacing w:val="-5"/>
              </w:rPr>
              <w:t>s</w:t>
            </w:r>
            <w:r w:rsidRPr="00B85FF5">
              <w:rPr>
                <w:rStyle w:val="Hipervnculo"/>
                <w:rFonts w:eastAsia="Arial"/>
                <w:spacing w:val="-15"/>
              </w:rPr>
              <w:t>t</w:t>
            </w:r>
            <w:r w:rsidRPr="00B85FF5">
              <w:rPr>
                <w:rStyle w:val="Hipervnculo"/>
                <w:rFonts w:eastAsia="Arial"/>
                <w:spacing w:val="2"/>
              </w:rPr>
              <w:t>r</w:t>
            </w:r>
            <w:r w:rsidRPr="00B85FF5">
              <w:rPr>
                <w:rStyle w:val="Hipervnculo"/>
                <w:rFonts w:eastAsia="Arial"/>
                <w:spacing w:val="-2"/>
              </w:rPr>
              <w:t>u</w:t>
            </w:r>
            <w:r w:rsidRPr="00B85FF5">
              <w:rPr>
                <w:rStyle w:val="Hipervnculo"/>
                <w:rFonts w:eastAsia="Arial"/>
                <w:spacing w:val="-5"/>
              </w:rPr>
              <w:t>c</w:t>
            </w:r>
            <w:r w:rsidRPr="00B85FF5">
              <w:rPr>
                <w:rStyle w:val="Hipervnculo"/>
                <w:rFonts w:eastAsia="Arial"/>
              </w:rPr>
              <w:t>t</w:t>
            </w:r>
            <w:r w:rsidRPr="00B85FF5">
              <w:rPr>
                <w:rStyle w:val="Hipervnculo"/>
                <w:rFonts w:eastAsia="Arial"/>
                <w:spacing w:val="-2"/>
              </w:rPr>
              <w:t>u</w:t>
            </w:r>
            <w:r w:rsidRPr="00B85FF5">
              <w:rPr>
                <w:rStyle w:val="Hipervnculo"/>
                <w:rFonts w:eastAsia="Arial"/>
                <w:spacing w:val="2"/>
              </w:rPr>
              <w:t>r</w:t>
            </w:r>
            <w:r w:rsidRPr="00B85FF5">
              <w:rPr>
                <w:rStyle w:val="Hipervnculo"/>
                <w:rFonts w:eastAsia="Arial"/>
              </w:rPr>
              <w:t>a</w:t>
            </w:r>
            <w:r w:rsidRPr="00B85FF5">
              <w:rPr>
                <w:rStyle w:val="Hipervnculo"/>
                <w:rFonts w:eastAsia="Arial"/>
                <w:spacing w:val="23"/>
              </w:rPr>
              <w:t xml:space="preserve"> </w:t>
            </w:r>
            <w:r w:rsidRPr="00B85FF5">
              <w:rPr>
                <w:rStyle w:val="Hipervnculo"/>
                <w:rFonts w:eastAsia="Arial"/>
                <w:spacing w:val="-18"/>
              </w:rPr>
              <w:t>d</w:t>
            </w:r>
            <w:r w:rsidRPr="00B85FF5">
              <w:rPr>
                <w:rStyle w:val="Hipervnculo"/>
                <w:rFonts w:eastAsia="Arial"/>
              </w:rPr>
              <w:t>e</w:t>
            </w:r>
            <w:r w:rsidRPr="00B85FF5">
              <w:rPr>
                <w:rStyle w:val="Hipervnculo"/>
                <w:rFonts w:eastAsia="Arial"/>
                <w:spacing w:val="11"/>
              </w:rPr>
              <w:t xml:space="preserve"> </w:t>
            </w:r>
            <w:r w:rsidRPr="00B85FF5">
              <w:rPr>
                <w:rStyle w:val="Hipervnculo"/>
                <w:rFonts w:eastAsia="Arial"/>
                <w:spacing w:val="-5"/>
              </w:rPr>
              <w:t>c</w:t>
            </w:r>
            <w:r w:rsidRPr="00B85FF5">
              <w:rPr>
                <w:rStyle w:val="Hipervnculo"/>
                <w:rFonts w:eastAsia="Arial"/>
                <w:spacing w:val="-2"/>
              </w:rPr>
              <w:t>o</w:t>
            </w:r>
            <w:r w:rsidRPr="00B85FF5">
              <w:rPr>
                <w:rStyle w:val="Hipervnculo"/>
                <w:rFonts w:eastAsia="Arial"/>
                <w:spacing w:val="-20"/>
              </w:rPr>
              <w:t>m</w:t>
            </w:r>
            <w:r w:rsidRPr="00B85FF5">
              <w:rPr>
                <w:rStyle w:val="Hipervnculo"/>
                <w:rFonts w:eastAsia="Arial"/>
                <w:spacing w:val="-2"/>
              </w:rPr>
              <w:t>uni</w:t>
            </w:r>
            <w:r w:rsidRPr="00B85FF5">
              <w:rPr>
                <w:rStyle w:val="Hipervnculo"/>
                <w:rFonts w:eastAsia="Arial"/>
                <w:spacing w:val="-5"/>
              </w:rPr>
              <w:t>cac</w:t>
            </w:r>
            <w:r w:rsidRPr="00B85FF5">
              <w:rPr>
                <w:rStyle w:val="Hipervnculo"/>
                <w:rFonts w:eastAsia="Arial"/>
                <w:spacing w:val="-2"/>
              </w:rPr>
              <w:t>ion</w:t>
            </w:r>
            <w:r w:rsidRPr="00B85FF5">
              <w:rPr>
                <w:rStyle w:val="Hipervnculo"/>
                <w:rFonts w:eastAsia="Arial"/>
              </w:rPr>
              <w:t>es</w:t>
            </w:r>
            <w:r w:rsidRPr="00B85FF5">
              <w:rPr>
                <w:rStyle w:val="Hipervnculo"/>
                <w:rFonts w:eastAsia="Arial"/>
                <w:spacing w:val="27"/>
              </w:rPr>
              <w:t xml:space="preserve"> </w:t>
            </w:r>
            <w:r w:rsidRPr="00B85FF5">
              <w:rPr>
                <w:rStyle w:val="Hipervnculo"/>
                <w:rFonts w:eastAsia="Arial"/>
                <w:spacing w:val="-5"/>
                <w:w w:val="102"/>
              </w:rPr>
              <w:t>ac</w:t>
            </w:r>
            <w:r w:rsidRPr="00B85FF5">
              <w:rPr>
                <w:rStyle w:val="Hipervnculo"/>
                <w:rFonts w:eastAsia="Arial"/>
                <w:w w:val="102"/>
              </w:rPr>
              <w:t>t</w:t>
            </w:r>
            <w:r w:rsidRPr="00B85FF5">
              <w:rPr>
                <w:rStyle w:val="Hipervnculo"/>
                <w:rFonts w:eastAsia="Arial"/>
                <w:spacing w:val="-2"/>
                <w:w w:val="102"/>
              </w:rPr>
              <w:t>u</w:t>
            </w:r>
            <w:r w:rsidRPr="00B85FF5">
              <w:rPr>
                <w:rStyle w:val="Hipervnculo"/>
                <w:rFonts w:eastAsia="Arial"/>
                <w:spacing w:val="-5"/>
                <w:w w:val="102"/>
              </w:rPr>
              <w:t>a</w:t>
            </w:r>
            <w:r w:rsidRPr="00B85FF5">
              <w:rPr>
                <w:rStyle w:val="Hipervnculo"/>
                <w:rFonts w:eastAsia="Arial"/>
                <w:w w:val="102"/>
              </w:rPr>
              <w:t>l</w:t>
            </w:r>
            <w:r>
              <w:rPr>
                <w:webHidden/>
              </w:rPr>
              <w:tab/>
            </w:r>
            <w:r>
              <w:rPr>
                <w:webHidden/>
              </w:rPr>
              <w:fldChar w:fldCharType="begin"/>
            </w:r>
            <w:r>
              <w:rPr>
                <w:webHidden/>
              </w:rPr>
              <w:instrText xml:space="preserve"> PAGEREF _Toc203294722 \h </w:instrText>
            </w:r>
            <w:r>
              <w:rPr>
                <w:webHidden/>
              </w:rPr>
            </w:r>
            <w:r>
              <w:rPr>
                <w:webHidden/>
              </w:rPr>
              <w:fldChar w:fldCharType="separate"/>
            </w:r>
            <w:r>
              <w:rPr>
                <w:webHidden/>
              </w:rPr>
              <w:t>5</w:t>
            </w:r>
            <w:r>
              <w:rPr>
                <w:webHidden/>
              </w:rPr>
              <w:fldChar w:fldCharType="end"/>
            </w:r>
          </w:hyperlink>
        </w:p>
        <w:p w14:paraId="5729EC4C" w14:textId="4612D553"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23" w:history="1">
            <w:r w:rsidRPr="00B85FF5">
              <w:rPr>
                <w:rStyle w:val="Hipervnculo"/>
                <w:b/>
                <w:bCs/>
                <w:noProof/>
                <w:lang w:val="es-PE"/>
              </w:rPr>
              <w:t>4.1</w:t>
            </w:r>
            <w:r>
              <w:rPr>
                <w:rFonts w:asciiTheme="minorHAnsi" w:eastAsiaTheme="minorEastAsia" w:hAnsiTheme="minorHAnsi" w:cstheme="minorBidi"/>
                <w:noProof/>
                <w:lang w:val="es-PE" w:eastAsia="es-PE"/>
              </w:rPr>
              <w:tab/>
            </w:r>
            <w:r w:rsidRPr="00B85FF5">
              <w:rPr>
                <w:rStyle w:val="Hipervnculo"/>
                <w:b/>
                <w:bCs/>
                <w:noProof/>
              </w:rPr>
              <w:t>Documentación de la Red Existente</w:t>
            </w:r>
            <w:r>
              <w:rPr>
                <w:noProof/>
                <w:webHidden/>
              </w:rPr>
              <w:tab/>
            </w:r>
            <w:r>
              <w:rPr>
                <w:noProof/>
                <w:webHidden/>
              </w:rPr>
              <w:fldChar w:fldCharType="begin"/>
            </w:r>
            <w:r>
              <w:rPr>
                <w:noProof/>
                <w:webHidden/>
              </w:rPr>
              <w:instrText xml:space="preserve"> PAGEREF _Toc203294723 \h </w:instrText>
            </w:r>
            <w:r>
              <w:rPr>
                <w:noProof/>
                <w:webHidden/>
              </w:rPr>
            </w:r>
            <w:r>
              <w:rPr>
                <w:noProof/>
                <w:webHidden/>
              </w:rPr>
              <w:fldChar w:fldCharType="separate"/>
            </w:r>
            <w:r>
              <w:rPr>
                <w:noProof/>
                <w:webHidden/>
              </w:rPr>
              <w:t>5</w:t>
            </w:r>
            <w:r>
              <w:rPr>
                <w:noProof/>
                <w:webHidden/>
              </w:rPr>
              <w:fldChar w:fldCharType="end"/>
            </w:r>
          </w:hyperlink>
        </w:p>
        <w:p w14:paraId="7E5AF1E1" w14:textId="5015DD3E" w:rsidR="00F0639C" w:rsidRDefault="00F0639C">
          <w:pPr>
            <w:pStyle w:val="TDC3"/>
            <w:rPr>
              <w:rFonts w:asciiTheme="minorHAnsi" w:eastAsiaTheme="minorEastAsia" w:hAnsiTheme="minorHAnsi" w:cstheme="minorBidi"/>
              <w:b w:val="0"/>
              <w:bCs w:val="0"/>
            </w:rPr>
          </w:pPr>
          <w:hyperlink w:anchor="_Toc203294724" w:history="1">
            <w:r w:rsidRPr="00B85FF5">
              <w:rPr>
                <w:rStyle w:val="Hipervnculo"/>
              </w:rPr>
              <w:t>4.1.1</w:t>
            </w:r>
            <w:r>
              <w:rPr>
                <w:rFonts w:asciiTheme="minorHAnsi" w:eastAsiaTheme="minorEastAsia" w:hAnsiTheme="minorHAnsi" w:cstheme="minorBidi"/>
                <w:b w:val="0"/>
                <w:bCs w:val="0"/>
              </w:rPr>
              <w:tab/>
            </w:r>
            <w:r w:rsidRPr="00B85FF5">
              <w:rPr>
                <w:rStyle w:val="Hipervnculo"/>
              </w:rPr>
              <w:t>Infraestructura Física Actual</w:t>
            </w:r>
            <w:r>
              <w:rPr>
                <w:webHidden/>
              </w:rPr>
              <w:tab/>
            </w:r>
            <w:r>
              <w:rPr>
                <w:webHidden/>
              </w:rPr>
              <w:fldChar w:fldCharType="begin"/>
            </w:r>
            <w:r>
              <w:rPr>
                <w:webHidden/>
              </w:rPr>
              <w:instrText xml:space="preserve"> PAGEREF _Toc203294724 \h </w:instrText>
            </w:r>
            <w:r>
              <w:rPr>
                <w:webHidden/>
              </w:rPr>
            </w:r>
            <w:r>
              <w:rPr>
                <w:webHidden/>
              </w:rPr>
              <w:fldChar w:fldCharType="separate"/>
            </w:r>
            <w:r>
              <w:rPr>
                <w:webHidden/>
              </w:rPr>
              <w:t>5</w:t>
            </w:r>
            <w:r>
              <w:rPr>
                <w:webHidden/>
              </w:rPr>
              <w:fldChar w:fldCharType="end"/>
            </w:r>
          </w:hyperlink>
        </w:p>
        <w:p w14:paraId="01FE2F84" w14:textId="399AD22B" w:rsidR="00F0639C" w:rsidRDefault="00F0639C">
          <w:pPr>
            <w:pStyle w:val="TDC3"/>
            <w:rPr>
              <w:rFonts w:asciiTheme="minorHAnsi" w:eastAsiaTheme="minorEastAsia" w:hAnsiTheme="minorHAnsi" w:cstheme="minorBidi"/>
              <w:b w:val="0"/>
              <w:bCs w:val="0"/>
            </w:rPr>
          </w:pPr>
          <w:hyperlink w:anchor="_Toc203294725" w:history="1">
            <w:r w:rsidRPr="00B85FF5">
              <w:rPr>
                <w:rStyle w:val="Hipervnculo"/>
              </w:rPr>
              <w:t>4.1.2</w:t>
            </w:r>
            <w:r>
              <w:rPr>
                <w:rFonts w:asciiTheme="minorHAnsi" w:eastAsiaTheme="minorEastAsia" w:hAnsiTheme="minorHAnsi" w:cstheme="minorBidi"/>
                <w:b w:val="0"/>
                <w:bCs w:val="0"/>
              </w:rPr>
              <w:tab/>
            </w:r>
            <w:r w:rsidRPr="00B85FF5">
              <w:rPr>
                <w:rStyle w:val="Hipervnculo"/>
              </w:rPr>
              <w:t>Equipamiento de Red</w:t>
            </w:r>
            <w:r>
              <w:rPr>
                <w:webHidden/>
              </w:rPr>
              <w:tab/>
            </w:r>
            <w:r>
              <w:rPr>
                <w:webHidden/>
              </w:rPr>
              <w:fldChar w:fldCharType="begin"/>
            </w:r>
            <w:r>
              <w:rPr>
                <w:webHidden/>
              </w:rPr>
              <w:instrText xml:space="preserve"> PAGEREF _Toc203294725 \h </w:instrText>
            </w:r>
            <w:r>
              <w:rPr>
                <w:webHidden/>
              </w:rPr>
            </w:r>
            <w:r>
              <w:rPr>
                <w:webHidden/>
              </w:rPr>
              <w:fldChar w:fldCharType="separate"/>
            </w:r>
            <w:r>
              <w:rPr>
                <w:webHidden/>
              </w:rPr>
              <w:t>6</w:t>
            </w:r>
            <w:r>
              <w:rPr>
                <w:webHidden/>
              </w:rPr>
              <w:fldChar w:fldCharType="end"/>
            </w:r>
          </w:hyperlink>
        </w:p>
        <w:p w14:paraId="0F71884A" w14:textId="565B2803" w:rsidR="00F0639C" w:rsidRDefault="00F0639C">
          <w:pPr>
            <w:pStyle w:val="TDC3"/>
            <w:rPr>
              <w:rFonts w:asciiTheme="minorHAnsi" w:eastAsiaTheme="minorEastAsia" w:hAnsiTheme="minorHAnsi" w:cstheme="minorBidi"/>
              <w:b w:val="0"/>
              <w:bCs w:val="0"/>
            </w:rPr>
          </w:pPr>
          <w:hyperlink w:anchor="_Toc203294726" w:history="1">
            <w:r w:rsidRPr="00B85FF5">
              <w:rPr>
                <w:rStyle w:val="Hipervnculo"/>
              </w:rPr>
              <w:t>4.1.3</w:t>
            </w:r>
            <w:r>
              <w:rPr>
                <w:rFonts w:asciiTheme="minorHAnsi" w:eastAsiaTheme="minorEastAsia" w:hAnsiTheme="minorHAnsi" w:cstheme="minorBidi"/>
                <w:b w:val="0"/>
                <w:bCs w:val="0"/>
              </w:rPr>
              <w:tab/>
            </w:r>
            <w:r w:rsidRPr="00B85FF5">
              <w:rPr>
                <w:rStyle w:val="Hipervnculo"/>
              </w:rPr>
              <w:t>Distribución por Pisos</w:t>
            </w:r>
            <w:r>
              <w:rPr>
                <w:webHidden/>
              </w:rPr>
              <w:tab/>
            </w:r>
            <w:r>
              <w:rPr>
                <w:webHidden/>
              </w:rPr>
              <w:fldChar w:fldCharType="begin"/>
            </w:r>
            <w:r>
              <w:rPr>
                <w:webHidden/>
              </w:rPr>
              <w:instrText xml:space="preserve"> PAGEREF _Toc203294726 \h </w:instrText>
            </w:r>
            <w:r>
              <w:rPr>
                <w:webHidden/>
              </w:rPr>
            </w:r>
            <w:r>
              <w:rPr>
                <w:webHidden/>
              </w:rPr>
              <w:fldChar w:fldCharType="separate"/>
            </w:r>
            <w:r>
              <w:rPr>
                <w:webHidden/>
              </w:rPr>
              <w:t>6</w:t>
            </w:r>
            <w:r>
              <w:rPr>
                <w:webHidden/>
              </w:rPr>
              <w:fldChar w:fldCharType="end"/>
            </w:r>
          </w:hyperlink>
        </w:p>
        <w:p w14:paraId="11862E3E" w14:textId="2020DA6E" w:rsidR="00F0639C" w:rsidRDefault="00F0639C">
          <w:pPr>
            <w:pStyle w:val="TDC2"/>
            <w:tabs>
              <w:tab w:val="left" w:pos="880"/>
              <w:tab w:val="right" w:leader="dot" w:pos="8494"/>
            </w:tabs>
            <w:rPr>
              <w:rFonts w:asciiTheme="minorHAnsi" w:eastAsiaTheme="minorEastAsia" w:hAnsiTheme="minorHAnsi" w:cstheme="minorBidi"/>
              <w:noProof/>
              <w:lang w:val="es-PE" w:eastAsia="es-PE"/>
            </w:rPr>
          </w:pPr>
          <w:hyperlink w:anchor="_Toc203294727" w:history="1">
            <w:r w:rsidRPr="00B85FF5">
              <w:rPr>
                <w:rStyle w:val="Hipervnculo"/>
                <w:b/>
                <w:bCs/>
                <w:noProof/>
              </w:rPr>
              <w:t>4.2</w:t>
            </w:r>
            <w:r>
              <w:rPr>
                <w:rFonts w:asciiTheme="minorHAnsi" w:eastAsiaTheme="minorEastAsia" w:hAnsiTheme="minorHAnsi" w:cstheme="minorBidi"/>
                <w:noProof/>
                <w:lang w:val="es-PE" w:eastAsia="es-PE"/>
              </w:rPr>
              <w:tab/>
            </w:r>
            <w:r w:rsidRPr="00B85FF5">
              <w:rPr>
                <w:rStyle w:val="Hipervnculo"/>
                <w:b/>
                <w:bCs/>
                <w:noProof/>
              </w:rPr>
              <w:t>Documentación de Aplicaciones de Red Existentes</w:t>
            </w:r>
            <w:r>
              <w:rPr>
                <w:noProof/>
                <w:webHidden/>
              </w:rPr>
              <w:tab/>
            </w:r>
            <w:r>
              <w:rPr>
                <w:noProof/>
                <w:webHidden/>
              </w:rPr>
              <w:fldChar w:fldCharType="begin"/>
            </w:r>
            <w:r>
              <w:rPr>
                <w:noProof/>
                <w:webHidden/>
              </w:rPr>
              <w:instrText xml:space="preserve"> PAGEREF _Toc203294727 \h </w:instrText>
            </w:r>
            <w:r>
              <w:rPr>
                <w:noProof/>
                <w:webHidden/>
              </w:rPr>
            </w:r>
            <w:r>
              <w:rPr>
                <w:noProof/>
                <w:webHidden/>
              </w:rPr>
              <w:fldChar w:fldCharType="separate"/>
            </w:r>
            <w:r>
              <w:rPr>
                <w:noProof/>
                <w:webHidden/>
              </w:rPr>
              <w:t>7</w:t>
            </w:r>
            <w:r>
              <w:rPr>
                <w:noProof/>
                <w:webHidden/>
              </w:rPr>
              <w:fldChar w:fldCharType="end"/>
            </w:r>
          </w:hyperlink>
        </w:p>
        <w:p w14:paraId="63A8C335" w14:textId="48262081" w:rsidR="00F0639C" w:rsidRDefault="00F0639C">
          <w:pPr>
            <w:pStyle w:val="TDC3"/>
            <w:rPr>
              <w:rFonts w:asciiTheme="minorHAnsi" w:eastAsiaTheme="minorEastAsia" w:hAnsiTheme="minorHAnsi" w:cstheme="minorBidi"/>
              <w:b w:val="0"/>
              <w:bCs w:val="0"/>
            </w:rPr>
          </w:pPr>
          <w:hyperlink w:anchor="_Toc203294728" w:history="1">
            <w:r w:rsidRPr="00B85FF5">
              <w:rPr>
                <w:rStyle w:val="Hipervnculo"/>
              </w:rPr>
              <w:t>4.2.1</w:t>
            </w:r>
            <w:r>
              <w:rPr>
                <w:rFonts w:asciiTheme="minorHAnsi" w:eastAsiaTheme="minorEastAsia" w:hAnsiTheme="minorHAnsi" w:cstheme="minorBidi"/>
                <w:b w:val="0"/>
                <w:bCs w:val="0"/>
              </w:rPr>
              <w:tab/>
            </w:r>
            <w:r w:rsidRPr="00B85FF5">
              <w:rPr>
                <w:rStyle w:val="Hipervnculo"/>
              </w:rPr>
              <w:t>Servicios de Red Actuales</w:t>
            </w:r>
            <w:r>
              <w:rPr>
                <w:webHidden/>
              </w:rPr>
              <w:tab/>
            </w:r>
            <w:r>
              <w:rPr>
                <w:webHidden/>
              </w:rPr>
              <w:fldChar w:fldCharType="begin"/>
            </w:r>
            <w:r>
              <w:rPr>
                <w:webHidden/>
              </w:rPr>
              <w:instrText xml:space="preserve"> PAGEREF _Toc203294728 \h </w:instrText>
            </w:r>
            <w:r>
              <w:rPr>
                <w:webHidden/>
              </w:rPr>
            </w:r>
            <w:r>
              <w:rPr>
                <w:webHidden/>
              </w:rPr>
              <w:fldChar w:fldCharType="separate"/>
            </w:r>
            <w:r>
              <w:rPr>
                <w:webHidden/>
              </w:rPr>
              <w:t>7</w:t>
            </w:r>
            <w:r>
              <w:rPr>
                <w:webHidden/>
              </w:rPr>
              <w:fldChar w:fldCharType="end"/>
            </w:r>
          </w:hyperlink>
        </w:p>
        <w:p w14:paraId="5C55BB6B" w14:textId="76E4B47B" w:rsidR="00F0639C" w:rsidRDefault="00F0639C">
          <w:pPr>
            <w:pStyle w:val="TDC3"/>
            <w:rPr>
              <w:rFonts w:asciiTheme="minorHAnsi" w:eastAsiaTheme="minorEastAsia" w:hAnsiTheme="minorHAnsi" w:cstheme="minorBidi"/>
              <w:b w:val="0"/>
              <w:bCs w:val="0"/>
            </w:rPr>
          </w:pPr>
          <w:hyperlink w:anchor="_Toc203294729" w:history="1">
            <w:r w:rsidRPr="00B85FF5">
              <w:rPr>
                <w:rStyle w:val="Hipervnculo"/>
              </w:rPr>
              <w:t>4.2.2</w:t>
            </w:r>
            <w:r>
              <w:rPr>
                <w:rFonts w:asciiTheme="minorHAnsi" w:eastAsiaTheme="minorEastAsia" w:hAnsiTheme="minorHAnsi" w:cstheme="minorBidi"/>
                <w:b w:val="0"/>
                <w:bCs w:val="0"/>
              </w:rPr>
              <w:tab/>
            </w:r>
            <w:r w:rsidRPr="00B85FF5">
              <w:rPr>
                <w:rStyle w:val="Hipervnculo"/>
              </w:rPr>
              <w:t>Necesidades Identificadas</w:t>
            </w:r>
            <w:r>
              <w:rPr>
                <w:webHidden/>
              </w:rPr>
              <w:tab/>
            </w:r>
            <w:r>
              <w:rPr>
                <w:webHidden/>
              </w:rPr>
              <w:fldChar w:fldCharType="begin"/>
            </w:r>
            <w:r>
              <w:rPr>
                <w:webHidden/>
              </w:rPr>
              <w:instrText xml:space="preserve"> PAGEREF _Toc203294729 \h </w:instrText>
            </w:r>
            <w:r>
              <w:rPr>
                <w:webHidden/>
              </w:rPr>
            </w:r>
            <w:r>
              <w:rPr>
                <w:webHidden/>
              </w:rPr>
              <w:fldChar w:fldCharType="separate"/>
            </w:r>
            <w:r>
              <w:rPr>
                <w:webHidden/>
              </w:rPr>
              <w:t>7</w:t>
            </w:r>
            <w:r>
              <w:rPr>
                <w:webHidden/>
              </w:rPr>
              <w:fldChar w:fldCharType="end"/>
            </w:r>
          </w:hyperlink>
        </w:p>
        <w:p w14:paraId="573C83C1" w14:textId="6003D8AD" w:rsidR="00F23786" w:rsidRDefault="00F23786">
          <w:r>
            <w:rPr>
              <w:b/>
              <w:bCs/>
            </w:rPr>
            <w:fldChar w:fldCharType="end"/>
          </w:r>
        </w:p>
      </w:sdtContent>
    </w:sdt>
    <w:p w14:paraId="1503C7CA" w14:textId="77777777" w:rsidR="0035741A" w:rsidRDefault="0035741A">
      <w:pPr>
        <w:widowControl/>
        <w:autoSpaceDE/>
        <w:autoSpaceDN/>
        <w:spacing w:after="160" w:line="259" w:lineRule="auto"/>
        <w:rPr>
          <w:b/>
          <w:bCs/>
        </w:rPr>
      </w:pPr>
      <w:r>
        <w:rPr>
          <w:b/>
          <w:bCs/>
        </w:rPr>
        <w:br w:type="page"/>
      </w:r>
    </w:p>
    <w:p w14:paraId="3E057D15" w14:textId="77777777" w:rsidR="0035741A" w:rsidRDefault="0035741A" w:rsidP="0035741A">
      <w:pPr>
        <w:jc w:val="center"/>
        <w:rPr>
          <w:b/>
          <w:bCs/>
        </w:rPr>
      </w:pPr>
      <w:r>
        <w:rPr>
          <w:b/>
          <w:bCs/>
          <w:sz w:val="28"/>
          <w:szCs w:val="28"/>
        </w:rPr>
        <w:lastRenderedPageBreak/>
        <w:t>INDICE DE FIGURAS</w:t>
      </w:r>
    </w:p>
    <w:p w14:paraId="79AF1BBE" w14:textId="2E17F81B" w:rsidR="0035741A" w:rsidRDefault="0035741A" w:rsidP="0035741A">
      <w:pPr>
        <w:jc w:val="center"/>
        <w:rPr>
          <w:b/>
          <w:bCs/>
        </w:rPr>
      </w:pPr>
    </w:p>
    <w:p w14:paraId="6895DCD4" w14:textId="05296D5A" w:rsidR="0035741A" w:rsidRDefault="0035741A" w:rsidP="0035741A">
      <w:pPr>
        <w:jc w:val="center"/>
        <w:rPr>
          <w:b/>
          <w:bCs/>
        </w:rPr>
      </w:pPr>
    </w:p>
    <w:p w14:paraId="3019A828" w14:textId="369A3648" w:rsidR="0035741A" w:rsidRDefault="0035741A">
      <w:pPr>
        <w:widowControl/>
        <w:autoSpaceDE/>
        <w:autoSpaceDN/>
        <w:spacing w:after="160" w:line="259" w:lineRule="auto"/>
        <w:rPr>
          <w:b/>
          <w:bCs/>
        </w:rPr>
        <w:sectPr w:rsidR="0035741A">
          <w:pgSz w:w="11906" w:h="16838"/>
          <w:pgMar w:top="1417" w:right="1701" w:bottom="1417" w:left="1701" w:header="708" w:footer="708" w:gutter="0"/>
          <w:cols w:space="708"/>
          <w:docGrid w:linePitch="360"/>
        </w:sectPr>
      </w:pPr>
    </w:p>
    <w:p w14:paraId="7B825EAB" w14:textId="62C3AE24" w:rsidR="00F23786" w:rsidRDefault="00F23786" w:rsidP="00FE7347">
      <w:pPr>
        <w:pStyle w:val="Ttulo1"/>
        <w:numPr>
          <w:ilvl w:val="0"/>
          <w:numId w:val="2"/>
        </w:numPr>
      </w:pPr>
      <w:bookmarkStart w:id="2" w:name="_Toc203294696"/>
      <w:r>
        <w:lastRenderedPageBreak/>
        <w:t>Marco teórico</w:t>
      </w:r>
      <w:bookmarkEnd w:id="2"/>
      <w:r>
        <w:t xml:space="preserve"> </w:t>
      </w:r>
    </w:p>
    <w:p w14:paraId="2F3FA5A9" w14:textId="77777777" w:rsidR="00FE7347" w:rsidRPr="00FE7347" w:rsidRDefault="00FE7347" w:rsidP="00FE7347">
      <w:pPr>
        <w:pStyle w:val="Ttulo2"/>
        <w:numPr>
          <w:ilvl w:val="1"/>
          <w:numId w:val="3"/>
        </w:numPr>
        <w:rPr>
          <w:rFonts w:ascii="Times New Roman" w:hAnsi="Times New Roman" w:cs="Times New Roman"/>
          <w:b/>
          <w:bCs/>
          <w:color w:val="000000" w:themeColor="text1"/>
        </w:rPr>
      </w:pPr>
      <w:bookmarkStart w:id="3" w:name="_Toc203294697"/>
      <w:r w:rsidRPr="00FE7347">
        <w:rPr>
          <w:rFonts w:ascii="Times New Roman" w:hAnsi="Times New Roman" w:cs="Times New Roman"/>
          <w:b/>
          <w:bCs/>
          <w:color w:val="000000" w:themeColor="text1"/>
        </w:rPr>
        <w:t>Cableado estructurado</w:t>
      </w:r>
      <w:bookmarkEnd w:id="3"/>
    </w:p>
    <w:p w14:paraId="004544F9" w14:textId="5A093B95" w:rsidR="00FE7347" w:rsidRPr="00FE7347" w:rsidRDefault="00FE7347" w:rsidP="008B52AE">
      <w:pPr>
        <w:ind w:left="708"/>
      </w:pPr>
      <w:r w:rsidRPr="00FE7347">
        <w:t>El cableado estructurado es un sistema de cableado de telecomunicaciones que proporciona una infraestructura integral para transmisión de datos, voz, video y otros servicios de comunicación en edificios comerciales e institucionales. Este sistema se caracteriza por su diseño modular, escalable y estandarizado que permite la integración de múltiples servicios de telecomunicaciones bajo una sola infraestructura física.</w:t>
      </w:r>
    </w:p>
    <w:p w14:paraId="7C73C2CB" w14:textId="77777777" w:rsidR="00FE7347" w:rsidRDefault="00FE7347" w:rsidP="008B52AE">
      <w:pPr>
        <w:pStyle w:val="whitespace-normal"/>
        <w:ind w:left="708"/>
      </w:pPr>
      <w:r>
        <w:t>Un sistema de cableado estructurado está compuesto por varios subsistemas interconectados que trabajan de manera coordinada para proporcionar conectividad completa. Los subsistemas principales incluyen el cableado horizontal, cableado vertical (</w:t>
      </w:r>
      <w:proofErr w:type="spellStart"/>
      <w:r>
        <w:t>backbone</w:t>
      </w:r>
      <w:proofErr w:type="spellEnd"/>
      <w:r>
        <w:t>), área de trabajo, cuarto de telecomunicaciones, cuarto de equipos y la facilidad de entrada.</w:t>
      </w:r>
    </w:p>
    <w:p w14:paraId="4A9DFDE8" w14:textId="4A9E9447" w:rsidR="00FE7347" w:rsidRDefault="00FE7347" w:rsidP="008B52AE">
      <w:pPr>
        <w:pStyle w:val="whitespace-normal"/>
        <w:ind w:left="708"/>
      </w:pPr>
      <w:r>
        <w:t>Las principales ventajas del cableado estructurado incluyen la reducción de costos de instalación y mantenimiento, mayor flexibilidad para cambios y expansiones, mejor organización del cableado, cumplimiento de estándares internacionales, y la capacidad de soportar múltiples aplicaciones de telecomunicaciones.</w:t>
      </w:r>
    </w:p>
    <w:p w14:paraId="40AB34E5" w14:textId="7F3475BC" w:rsidR="00FE7347" w:rsidRPr="00FE7347" w:rsidRDefault="00FE7347" w:rsidP="00FE7347">
      <w:pPr>
        <w:pStyle w:val="Ttulo2"/>
        <w:numPr>
          <w:ilvl w:val="1"/>
          <w:numId w:val="3"/>
        </w:numPr>
        <w:rPr>
          <w:rFonts w:ascii="Times New Roman" w:hAnsi="Times New Roman" w:cs="Times New Roman"/>
          <w:b/>
          <w:bCs/>
          <w:color w:val="000000" w:themeColor="text1"/>
        </w:rPr>
      </w:pPr>
      <w:bookmarkStart w:id="4" w:name="_Toc203294698"/>
      <w:r w:rsidRPr="00FE7347">
        <w:rPr>
          <w:rFonts w:ascii="Times New Roman" w:hAnsi="Times New Roman" w:cs="Times New Roman"/>
          <w:b/>
          <w:bCs/>
          <w:color w:val="000000" w:themeColor="text1"/>
        </w:rPr>
        <w:t>Normas de cableado estructurado</w:t>
      </w:r>
      <w:bookmarkEnd w:id="4"/>
    </w:p>
    <w:p w14:paraId="4004476A" w14:textId="04E79898" w:rsidR="00FE7347" w:rsidRDefault="00FE7347" w:rsidP="008B52AE">
      <w:pPr>
        <w:ind w:left="708"/>
        <w:rPr>
          <w:sz w:val="24"/>
          <w:szCs w:val="24"/>
        </w:rPr>
      </w:pPr>
      <w:r w:rsidRPr="00FE7347">
        <w:rPr>
          <w:sz w:val="24"/>
          <w:szCs w:val="24"/>
        </w:rPr>
        <w:t>Las normas de cableado estructurado establecen los criterios técnicos, métodos de instalación, especificaciones de materiales y procedimientos de prueba que garantizan la calidad, confiabilidad e</w:t>
      </w:r>
      <w:r>
        <w:rPr>
          <w:sz w:val="24"/>
          <w:szCs w:val="24"/>
        </w:rPr>
        <w:t xml:space="preserve"> </w:t>
      </w:r>
      <w:r w:rsidRPr="00FE7347">
        <w:rPr>
          <w:sz w:val="24"/>
          <w:szCs w:val="24"/>
        </w:rPr>
        <w:t>interoperabilidad de los sistemas de telecomunicaciones. Estas normas son desarrolladas por organizaciones reconocidas internacionalmente y proporcionan las bases para el diseño e implementación de infraestructuras de telecomunicaciones.</w:t>
      </w:r>
    </w:p>
    <w:p w14:paraId="43D5C474" w14:textId="7ADE69AF" w:rsidR="00FE7347" w:rsidRDefault="00FE7347" w:rsidP="00FE7347">
      <w:pPr>
        <w:ind w:left="383"/>
        <w:rPr>
          <w:sz w:val="24"/>
          <w:szCs w:val="24"/>
        </w:rPr>
      </w:pPr>
    </w:p>
    <w:p w14:paraId="41894CB8" w14:textId="3073617E" w:rsidR="00FE7347" w:rsidRDefault="00DF4765" w:rsidP="00DF4765">
      <w:pPr>
        <w:pStyle w:val="Ttulo2"/>
        <w:numPr>
          <w:ilvl w:val="1"/>
          <w:numId w:val="3"/>
        </w:numPr>
        <w:rPr>
          <w:rFonts w:ascii="Times New Roman" w:hAnsi="Times New Roman" w:cs="Times New Roman"/>
          <w:b/>
          <w:bCs/>
          <w:color w:val="000000" w:themeColor="text1"/>
        </w:rPr>
      </w:pPr>
      <w:bookmarkStart w:id="5" w:name="_Toc203294699"/>
      <w:r w:rsidRPr="00DF4765">
        <w:rPr>
          <w:rFonts w:ascii="Times New Roman" w:hAnsi="Times New Roman" w:cs="Times New Roman"/>
          <w:b/>
          <w:bCs/>
          <w:color w:val="000000" w:themeColor="text1"/>
        </w:rPr>
        <w:t>EIA (Electronic Industries Alliance)</w:t>
      </w:r>
      <w:bookmarkEnd w:id="5"/>
    </w:p>
    <w:p w14:paraId="793B6054" w14:textId="75EB7B96" w:rsidR="00DF4765" w:rsidRDefault="00DF4765" w:rsidP="008B52AE">
      <w:pPr>
        <w:ind w:left="708"/>
      </w:pPr>
      <w:r>
        <w:t>La Electronic Industries Alliance (EIA) es una organización de estándares estadounidense que desarrolla normas para la industria electrónica. En el contexto de las telecomunicaciones, la EIA ha sido fundamental en el desarrollo de estándares para cableado estructurado, trabajando en colaboración con la TIA para crear especificaciones técnicas que rigen la instalación y configuración de sistemas de telecomunicaciones.</w:t>
      </w:r>
    </w:p>
    <w:p w14:paraId="0A6DB5D6" w14:textId="77777777" w:rsidR="00DF4765" w:rsidRDefault="00DF4765" w:rsidP="00DF4765">
      <w:pPr>
        <w:pStyle w:val="Ttulo2"/>
      </w:pPr>
    </w:p>
    <w:p w14:paraId="59A4396C" w14:textId="5DF99462" w:rsidR="00DF4765" w:rsidRPr="00DF4765" w:rsidRDefault="00DF4765" w:rsidP="00043B03">
      <w:pPr>
        <w:pStyle w:val="Ttulo2"/>
        <w:numPr>
          <w:ilvl w:val="1"/>
          <w:numId w:val="3"/>
        </w:numPr>
        <w:rPr>
          <w:rFonts w:ascii="Times New Roman" w:hAnsi="Times New Roman" w:cs="Times New Roman"/>
          <w:b/>
          <w:bCs/>
          <w:color w:val="000000" w:themeColor="text1"/>
        </w:rPr>
      </w:pPr>
      <w:bookmarkStart w:id="6" w:name="_Toc203294700"/>
      <w:r w:rsidRPr="00DF4765">
        <w:rPr>
          <w:rFonts w:ascii="Times New Roman" w:hAnsi="Times New Roman" w:cs="Times New Roman"/>
          <w:b/>
          <w:bCs/>
          <w:color w:val="000000" w:themeColor="text1"/>
        </w:rPr>
        <w:t>TIA (</w:t>
      </w:r>
      <w:proofErr w:type="spellStart"/>
      <w:r w:rsidRPr="00DF4765">
        <w:rPr>
          <w:rFonts w:ascii="Times New Roman" w:hAnsi="Times New Roman" w:cs="Times New Roman"/>
          <w:b/>
          <w:bCs/>
          <w:color w:val="000000" w:themeColor="text1"/>
        </w:rPr>
        <w:t>Telecommunications</w:t>
      </w:r>
      <w:proofErr w:type="spellEnd"/>
      <w:r w:rsidRPr="00DF4765">
        <w:rPr>
          <w:rFonts w:ascii="Times New Roman" w:hAnsi="Times New Roman" w:cs="Times New Roman"/>
          <w:b/>
          <w:bCs/>
          <w:color w:val="000000" w:themeColor="text1"/>
        </w:rPr>
        <w:t xml:space="preserve"> </w:t>
      </w:r>
      <w:proofErr w:type="spellStart"/>
      <w:r w:rsidRPr="00DF4765">
        <w:rPr>
          <w:rFonts w:ascii="Times New Roman" w:hAnsi="Times New Roman" w:cs="Times New Roman"/>
          <w:b/>
          <w:bCs/>
          <w:color w:val="000000" w:themeColor="text1"/>
        </w:rPr>
        <w:t>Industry</w:t>
      </w:r>
      <w:proofErr w:type="spellEnd"/>
      <w:r w:rsidRPr="00DF4765">
        <w:rPr>
          <w:rFonts w:ascii="Times New Roman" w:hAnsi="Times New Roman" w:cs="Times New Roman"/>
          <w:b/>
          <w:bCs/>
          <w:color w:val="000000" w:themeColor="text1"/>
        </w:rPr>
        <w:t xml:space="preserve"> </w:t>
      </w:r>
      <w:proofErr w:type="spellStart"/>
      <w:r w:rsidRPr="00DF4765">
        <w:rPr>
          <w:rFonts w:ascii="Times New Roman" w:hAnsi="Times New Roman" w:cs="Times New Roman"/>
          <w:b/>
          <w:bCs/>
          <w:color w:val="000000" w:themeColor="text1"/>
        </w:rPr>
        <w:t>Association</w:t>
      </w:r>
      <w:proofErr w:type="spellEnd"/>
      <w:r w:rsidRPr="00DF4765">
        <w:rPr>
          <w:rFonts w:ascii="Times New Roman" w:hAnsi="Times New Roman" w:cs="Times New Roman"/>
          <w:b/>
          <w:bCs/>
          <w:color w:val="000000" w:themeColor="text1"/>
        </w:rPr>
        <w:t>)</w:t>
      </w:r>
      <w:bookmarkEnd w:id="6"/>
    </w:p>
    <w:p w14:paraId="69BB9B98" w14:textId="3AB2835C" w:rsidR="00DF4765" w:rsidRDefault="00DF4765" w:rsidP="008B52AE">
      <w:pPr>
        <w:ind w:left="708"/>
      </w:pPr>
      <w:r>
        <w:t xml:space="preserve">La </w:t>
      </w:r>
      <w:proofErr w:type="spellStart"/>
      <w:r>
        <w:t>Telecommunications</w:t>
      </w:r>
      <w:proofErr w:type="spellEnd"/>
      <w:r>
        <w:t xml:space="preserve"> </w:t>
      </w:r>
      <w:proofErr w:type="spellStart"/>
      <w:r>
        <w:t>Industry</w:t>
      </w:r>
      <w:proofErr w:type="spellEnd"/>
      <w:r>
        <w:t xml:space="preserve"> </w:t>
      </w:r>
      <w:proofErr w:type="spellStart"/>
      <w:r>
        <w:t>Association</w:t>
      </w:r>
      <w:proofErr w:type="spellEnd"/>
      <w:r>
        <w:t xml:space="preserve"> (TIA) es una organización líder en el desarrollo de estándares para la industria de las telecomunicaciones. La TIA desarrolla normas que cubren una amplia gama de tecnologías de telecomunicaciones, incluyendo cableado estructurado, equipos de red, y sistemas de comunicación. Los estándares TIA son ampliamente adoptados en la industria y forman la base para la mayoría de las instalaciones de cableado estructurado en Norte América y muchas otras regiones del mundo.</w:t>
      </w:r>
    </w:p>
    <w:p w14:paraId="0B85260D" w14:textId="77777777" w:rsidR="00DF4765" w:rsidRDefault="00DF4765" w:rsidP="00DF4765">
      <w:pPr>
        <w:pStyle w:val="Ttulo2"/>
      </w:pPr>
    </w:p>
    <w:p w14:paraId="68749805" w14:textId="7B831F8F" w:rsidR="00DF4765" w:rsidRPr="008B52AE" w:rsidRDefault="00DF4765" w:rsidP="008E700D">
      <w:pPr>
        <w:pStyle w:val="Ttulo2"/>
        <w:numPr>
          <w:ilvl w:val="1"/>
          <w:numId w:val="3"/>
        </w:numPr>
        <w:rPr>
          <w:rFonts w:ascii="Times New Roman" w:hAnsi="Times New Roman" w:cs="Times New Roman"/>
          <w:b/>
          <w:bCs/>
          <w:color w:val="000000" w:themeColor="text1"/>
        </w:rPr>
      </w:pPr>
      <w:bookmarkStart w:id="7" w:name="_Toc203294701"/>
      <w:r w:rsidRPr="008B52AE">
        <w:rPr>
          <w:rFonts w:ascii="Times New Roman" w:hAnsi="Times New Roman" w:cs="Times New Roman"/>
          <w:b/>
          <w:bCs/>
          <w:color w:val="000000" w:themeColor="text1"/>
        </w:rPr>
        <w:t xml:space="preserve">ANSI (American </w:t>
      </w:r>
      <w:proofErr w:type="spellStart"/>
      <w:r w:rsidRPr="008B52AE">
        <w:rPr>
          <w:rFonts w:ascii="Times New Roman" w:hAnsi="Times New Roman" w:cs="Times New Roman"/>
          <w:b/>
          <w:bCs/>
          <w:color w:val="000000" w:themeColor="text1"/>
        </w:rPr>
        <w:t>National</w:t>
      </w:r>
      <w:proofErr w:type="spellEnd"/>
      <w:r w:rsidRPr="008B52AE">
        <w:rPr>
          <w:rFonts w:ascii="Times New Roman" w:hAnsi="Times New Roman" w:cs="Times New Roman"/>
          <w:b/>
          <w:bCs/>
          <w:color w:val="000000" w:themeColor="text1"/>
        </w:rPr>
        <w:t xml:space="preserve"> </w:t>
      </w:r>
      <w:proofErr w:type="spellStart"/>
      <w:r w:rsidRPr="008B52AE">
        <w:rPr>
          <w:rFonts w:ascii="Times New Roman" w:hAnsi="Times New Roman" w:cs="Times New Roman"/>
          <w:b/>
          <w:bCs/>
          <w:color w:val="000000" w:themeColor="text1"/>
        </w:rPr>
        <w:t>Standards</w:t>
      </w:r>
      <w:proofErr w:type="spellEnd"/>
      <w:r w:rsidRPr="008B52AE">
        <w:rPr>
          <w:rFonts w:ascii="Times New Roman" w:hAnsi="Times New Roman" w:cs="Times New Roman"/>
          <w:b/>
          <w:bCs/>
          <w:color w:val="000000" w:themeColor="text1"/>
        </w:rPr>
        <w:t xml:space="preserve"> </w:t>
      </w:r>
      <w:proofErr w:type="spellStart"/>
      <w:r w:rsidRPr="008B52AE">
        <w:rPr>
          <w:rFonts w:ascii="Times New Roman" w:hAnsi="Times New Roman" w:cs="Times New Roman"/>
          <w:b/>
          <w:bCs/>
          <w:color w:val="000000" w:themeColor="text1"/>
        </w:rPr>
        <w:t>Institute</w:t>
      </w:r>
      <w:proofErr w:type="spellEnd"/>
      <w:r w:rsidRPr="008B52AE">
        <w:rPr>
          <w:rFonts w:ascii="Times New Roman" w:hAnsi="Times New Roman" w:cs="Times New Roman"/>
          <w:b/>
          <w:bCs/>
          <w:color w:val="000000" w:themeColor="text1"/>
        </w:rPr>
        <w:t>)</w:t>
      </w:r>
      <w:bookmarkEnd w:id="7"/>
    </w:p>
    <w:p w14:paraId="735E7833" w14:textId="0A284A3B" w:rsidR="00DF4765" w:rsidRDefault="00DF4765" w:rsidP="008B52AE">
      <w:pPr>
        <w:ind w:left="708"/>
      </w:pPr>
      <w:r w:rsidRPr="00DF4765">
        <w:t xml:space="preserve">El American </w:t>
      </w:r>
      <w:proofErr w:type="spellStart"/>
      <w:r w:rsidRPr="00DF4765">
        <w:t>National</w:t>
      </w:r>
      <w:proofErr w:type="spellEnd"/>
      <w:r w:rsidRPr="00DF4765">
        <w:t xml:space="preserve"> </w:t>
      </w:r>
      <w:proofErr w:type="spellStart"/>
      <w:r w:rsidRPr="00DF4765">
        <w:t>Standards</w:t>
      </w:r>
      <w:proofErr w:type="spellEnd"/>
      <w:r w:rsidRPr="00DF4765">
        <w:t xml:space="preserve"> </w:t>
      </w:r>
      <w:proofErr w:type="spellStart"/>
      <w:r w:rsidRPr="00DF4765">
        <w:t>Institute</w:t>
      </w:r>
      <w:proofErr w:type="spellEnd"/>
      <w:r w:rsidRPr="00DF4765">
        <w:t xml:space="preserve"> (ANSI) es una organización privada sin fines de lucro que supervisa el desarrollo de estándares voluntarios para productos, servicios, procesos y sistemas en Estados Unidos. ANSI no desarrolla estándares directamente, sino que acredita a organizaciones de desarrollo de estándares y aprueba estándares </w:t>
      </w:r>
      <w:r w:rsidRPr="00DF4765">
        <w:lastRenderedPageBreak/>
        <w:t>estadounidenses. En el contexto del cableado estructurado, ANSI proporciona la acreditación y aprobación para muchos estándares desarrollados por la TIA.</w:t>
      </w:r>
    </w:p>
    <w:p w14:paraId="46B46C4F" w14:textId="77777777" w:rsidR="008B52AE" w:rsidRPr="008B52AE" w:rsidRDefault="008B52AE" w:rsidP="008B52AE"/>
    <w:p w14:paraId="3E8BCD76" w14:textId="59F8FF61" w:rsidR="008B52AE" w:rsidRDefault="008B52AE" w:rsidP="008E700D">
      <w:pPr>
        <w:pStyle w:val="Ttulo2"/>
        <w:numPr>
          <w:ilvl w:val="1"/>
          <w:numId w:val="3"/>
        </w:numPr>
        <w:rPr>
          <w:rFonts w:ascii="Times New Roman" w:hAnsi="Times New Roman" w:cs="Times New Roman"/>
          <w:b/>
          <w:bCs/>
          <w:color w:val="000000" w:themeColor="text1"/>
        </w:rPr>
      </w:pPr>
      <w:bookmarkStart w:id="8" w:name="_Toc203294702"/>
      <w:r w:rsidRPr="008B52AE">
        <w:rPr>
          <w:rFonts w:ascii="Times New Roman" w:hAnsi="Times New Roman" w:cs="Times New Roman"/>
          <w:b/>
          <w:bCs/>
          <w:color w:val="000000" w:themeColor="text1"/>
        </w:rPr>
        <w:t>ANSI/TIA-568-C: Estándares de Cableado Comercial para Productos y Servicios de Telecomunicaciones</w:t>
      </w:r>
      <w:bookmarkEnd w:id="8"/>
    </w:p>
    <w:p w14:paraId="68AC9C02" w14:textId="260C3CF8" w:rsidR="008B52AE" w:rsidRPr="008B52AE" w:rsidRDefault="008B52AE" w:rsidP="008B52AE">
      <w:pPr>
        <w:ind w:left="708"/>
        <w:rPr>
          <w:b/>
          <w:bCs/>
          <w:color w:val="000000" w:themeColor="text1"/>
          <w:sz w:val="26"/>
          <w:szCs w:val="26"/>
        </w:rPr>
      </w:pPr>
      <w:r w:rsidRPr="008B52AE">
        <w:rPr>
          <w:lang w:val="es-PE" w:eastAsia="es-PE"/>
        </w:rPr>
        <w:t>El estándar ANSI/TIA-568-C establece los requisitos mínimos para el cableado de telecomunicaciones en edificios comerciales y entre edificios en ambientes de campus. Este estándar especifica los componentes del cableado estructurado, incluyendo cables, conectores, terminaciones, y topologías de red.</w:t>
      </w:r>
    </w:p>
    <w:p w14:paraId="40E9EE4A" w14:textId="69A334EB" w:rsidR="008B52AE" w:rsidRPr="008B52AE" w:rsidRDefault="008B52AE" w:rsidP="008B52AE">
      <w:pPr>
        <w:widowControl/>
        <w:autoSpaceDE/>
        <w:autoSpaceDN/>
        <w:spacing w:before="100" w:beforeAutospacing="1" w:after="100" w:afterAutospacing="1"/>
        <w:ind w:firstLine="708"/>
        <w:rPr>
          <w:sz w:val="24"/>
          <w:szCs w:val="24"/>
          <w:lang w:val="es-PE" w:eastAsia="es-PE"/>
        </w:rPr>
      </w:pPr>
      <w:r w:rsidRPr="008B52AE">
        <w:rPr>
          <w:sz w:val="24"/>
          <w:szCs w:val="24"/>
          <w:lang w:val="es-PE" w:eastAsia="es-PE"/>
        </w:rPr>
        <w:t>El TIA-568-C se divide en varias partes:</w:t>
      </w:r>
      <w:r>
        <w:rPr>
          <w:sz w:val="24"/>
          <w:szCs w:val="24"/>
          <w:lang w:val="es-PE" w:eastAsia="es-PE"/>
        </w:rPr>
        <w:tab/>
      </w:r>
    </w:p>
    <w:p w14:paraId="6967667F" w14:textId="77777777" w:rsidR="008B52AE" w:rsidRPr="008B52AE" w:rsidRDefault="008B52AE" w:rsidP="008B52AE">
      <w:pPr>
        <w:widowControl/>
        <w:numPr>
          <w:ilvl w:val="0"/>
          <w:numId w:val="4"/>
        </w:numPr>
        <w:autoSpaceDE/>
        <w:autoSpaceDN/>
        <w:spacing w:before="100" w:beforeAutospacing="1" w:after="100" w:afterAutospacing="1"/>
        <w:rPr>
          <w:sz w:val="24"/>
          <w:szCs w:val="24"/>
          <w:lang w:val="es-PE" w:eastAsia="es-PE"/>
        </w:rPr>
      </w:pPr>
      <w:r w:rsidRPr="008B52AE">
        <w:rPr>
          <w:b/>
          <w:bCs/>
          <w:sz w:val="24"/>
          <w:szCs w:val="24"/>
          <w:lang w:val="es-PE" w:eastAsia="es-PE"/>
        </w:rPr>
        <w:t>TIA-568-C.0</w:t>
      </w:r>
      <w:r w:rsidRPr="008B52AE">
        <w:rPr>
          <w:sz w:val="24"/>
          <w:szCs w:val="24"/>
          <w:lang w:val="es-PE" w:eastAsia="es-PE"/>
        </w:rPr>
        <w:t>: Requisitos generales</w:t>
      </w:r>
    </w:p>
    <w:p w14:paraId="3ED3F944" w14:textId="77777777" w:rsidR="008B52AE" w:rsidRPr="008B52AE" w:rsidRDefault="008B52AE" w:rsidP="008B52AE">
      <w:pPr>
        <w:widowControl/>
        <w:numPr>
          <w:ilvl w:val="0"/>
          <w:numId w:val="4"/>
        </w:numPr>
        <w:autoSpaceDE/>
        <w:autoSpaceDN/>
        <w:spacing w:before="100" w:beforeAutospacing="1" w:after="100" w:afterAutospacing="1"/>
        <w:rPr>
          <w:sz w:val="24"/>
          <w:szCs w:val="24"/>
          <w:lang w:val="es-PE" w:eastAsia="es-PE"/>
        </w:rPr>
      </w:pPr>
      <w:r w:rsidRPr="008B52AE">
        <w:rPr>
          <w:b/>
          <w:bCs/>
          <w:sz w:val="24"/>
          <w:szCs w:val="24"/>
          <w:lang w:val="es-PE" w:eastAsia="es-PE"/>
        </w:rPr>
        <w:t>TIA-568-C.1</w:t>
      </w:r>
      <w:r w:rsidRPr="008B52AE">
        <w:rPr>
          <w:sz w:val="24"/>
          <w:szCs w:val="24"/>
          <w:lang w:val="es-PE" w:eastAsia="es-PE"/>
        </w:rPr>
        <w:t>: Cableado de edificios comerciales</w:t>
      </w:r>
    </w:p>
    <w:p w14:paraId="650E8B74" w14:textId="77777777" w:rsidR="008B52AE" w:rsidRPr="008B52AE" w:rsidRDefault="008B52AE" w:rsidP="008B52AE">
      <w:pPr>
        <w:widowControl/>
        <w:numPr>
          <w:ilvl w:val="0"/>
          <w:numId w:val="4"/>
        </w:numPr>
        <w:autoSpaceDE/>
        <w:autoSpaceDN/>
        <w:spacing w:before="100" w:beforeAutospacing="1" w:after="100" w:afterAutospacing="1"/>
        <w:rPr>
          <w:sz w:val="24"/>
          <w:szCs w:val="24"/>
          <w:lang w:val="es-PE" w:eastAsia="es-PE"/>
        </w:rPr>
      </w:pPr>
      <w:r w:rsidRPr="008B52AE">
        <w:rPr>
          <w:b/>
          <w:bCs/>
          <w:sz w:val="24"/>
          <w:szCs w:val="24"/>
          <w:lang w:val="es-PE" w:eastAsia="es-PE"/>
        </w:rPr>
        <w:t>TIA-568-C.2</w:t>
      </w:r>
      <w:r w:rsidRPr="008B52AE">
        <w:rPr>
          <w:sz w:val="24"/>
          <w:szCs w:val="24"/>
          <w:lang w:val="es-PE" w:eastAsia="es-PE"/>
        </w:rPr>
        <w:t>: Componentes de cableado balanceado de par trenzado</w:t>
      </w:r>
    </w:p>
    <w:p w14:paraId="7A08D49A" w14:textId="77777777" w:rsidR="008B52AE" w:rsidRPr="008B52AE" w:rsidRDefault="008B52AE" w:rsidP="008B52AE">
      <w:pPr>
        <w:widowControl/>
        <w:numPr>
          <w:ilvl w:val="0"/>
          <w:numId w:val="4"/>
        </w:numPr>
        <w:autoSpaceDE/>
        <w:autoSpaceDN/>
        <w:spacing w:before="100" w:beforeAutospacing="1" w:after="100" w:afterAutospacing="1"/>
        <w:rPr>
          <w:sz w:val="24"/>
          <w:szCs w:val="24"/>
          <w:lang w:val="es-PE" w:eastAsia="es-PE"/>
        </w:rPr>
      </w:pPr>
      <w:r w:rsidRPr="008B52AE">
        <w:rPr>
          <w:b/>
          <w:bCs/>
          <w:sz w:val="24"/>
          <w:szCs w:val="24"/>
          <w:lang w:val="es-PE" w:eastAsia="es-PE"/>
        </w:rPr>
        <w:t>TIA-568-C.3</w:t>
      </w:r>
      <w:r w:rsidRPr="008B52AE">
        <w:rPr>
          <w:sz w:val="24"/>
          <w:szCs w:val="24"/>
          <w:lang w:val="es-PE" w:eastAsia="es-PE"/>
        </w:rPr>
        <w:t>: Componentes de cableado de fibra óptica</w:t>
      </w:r>
    </w:p>
    <w:p w14:paraId="3FD114A0" w14:textId="77777777" w:rsidR="008B52AE" w:rsidRPr="008B52AE" w:rsidRDefault="008B52AE" w:rsidP="008B52AE">
      <w:pPr>
        <w:widowControl/>
        <w:numPr>
          <w:ilvl w:val="0"/>
          <w:numId w:val="4"/>
        </w:numPr>
        <w:autoSpaceDE/>
        <w:autoSpaceDN/>
        <w:spacing w:before="100" w:beforeAutospacing="1" w:after="100" w:afterAutospacing="1"/>
        <w:rPr>
          <w:sz w:val="24"/>
          <w:szCs w:val="24"/>
          <w:lang w:val="es-PE" w:eastAsia="es-PE"/>
        </w:rPr>
      </w:pPr>
      <w:r w:rsidRPr="008B52AE">
        <w:rPr>
          <w:b/>
          <w:bCs/>
          <w:sz w:val="24"/>
          <w:szCs w:val="24"/>
          <w:lang w:val="es-PE" w:eastAsia="es-PE"/>
        </w:rPr>
        <w:t>TIA-568-C.4</w:t>
      </w:r>
      <w:r w:rsidRPr="008B52AE">
        <w:rPr>
          <w:sz w:val="24"/>
          <w:szCs w:val="24"/>
          <w:lang w:val="es-PE" w:eastAsia="es-PE"/>
        </w:rPr>
        <w:t>: Cableado de fibra óptica monomodo</w:t>
      </w:r>
    </w:p>
    <w:p w14:paraId="469F1167" w14:textId="5D18F081" w:rsidR="008B52AE" w:rsidRDefault="008B52AE" w:rsidP="008B52AE">
      <w:pPr>
        <w:widowControl/>
        <w:autoSpaceDE/>
        <w:autoSpaceDN/>
        <w:spacing w:before="100" w:beforeAutospacing="1" w:after="100" w:afterAutospacing="1"/>
        <w:ind w:left="708"/>
        <w:rPr>
          <w:sz w:val="24"/>
          <w:szCs w:val="24"/>
          <w:lang w:val="es-PE" w:eastAsia="es-PE"/>
        </w:rPr>
      </w:pPr>
      <w:r w:rsidRPr="008B52AE">
        <w:rPr>
          <w:sz w:val="24"/>
          <w:szCs w:val="24"/>
          <w:lang w:val="es-PE" w:eastAsia="es-PE"/>
        </w:rPr>
        <w:t>Este estándar define las especificaciones para cables de categoría 5e, 6, 6A y superiores, así como los requisitos de desempeño para cada categoría. También establece las distancias máximas, topologías permitidas y métodos de prueba para certificar la instalación.</w:t>
      </w:r>
    </w:p>
    <w:p w14:paraId="565A485F" w14:textId="0A2289BA" w:rsidR="008B52AE" w:rsidRDefault="008B52AE" w:rsidP="008E700D">
      <w:pPr>
        <w:pStyle w:val="Ttulo2"/>
        <w:numPr>
          <w:ilvl w:val="1"/>
          <w:numId w:val="3"/>
        </w:numPr>
        <w:rPr>
          <w:rFonts w:ascii="Times New Roman" w:hAnsi="Times New Roman" w:cs="Times New Roman"/>
          <w:b/>
          <w:bCs/>
          <w:color w:val="000000" w:themeColor="text1"/>
        </w:rPr>
      </w:pPr>
      <w:bookmarkStart w:id="9" w:name="_Toc203294703"/>
      <w:r w:rsidRPr="008B52AE">
        <w:rPr>
          <w:rFonts w:ascii="Times New Roman" w:hAnsi="Times New Roman" w:cs="Times New Roman"/>
          <w:b/>
          <w:bCs/>
          <w:color w:val="000000" w:themeColor="text1"/>
        </w:rPr>
        <w:t>ANSI/TIA-569-C: Rutas y Espacios de Telecomunicaciones</w:t>
      </w:r>
      <w:bookmarkEnd w:id="9"/>
    </w:p>
    <w:p w14:paraId="1347AA1F" w14:textId="03E3D475" w:rsidR="008B52AE" w:rsidRPr="008B52AE" w:rsidRDefault="008B52AE" w:rsidP="008B52AE">
      <w:pPr>
        <w:ind w:left="708"/>
        <w:rPr>
          <w:b/>
          <w:bCs/>
          <w:color w:val="000000" w:themeColor="text1"/>
        </w:rPr>
      </w:pPr>
      <w:r w:rsidRPr="008B52AE">
        <w:t>El estándar ANSI/TIA-569-C especifica las rutas y espacios de telecomunicaciones para edificios comerciales. Este estándar aborda los aspectos de diseño arquitectónico necesarios para soportar la infraestructura de telecomunicaciones, incluyendo cuartos de telecomunicaciones, cuartos de equipos, rutas de cableado, y espacios de trabajo.</w:t>
      </w:r>
    </w:p>
    <w:p w14:paraId="3F561BF0" w14:textId="77777777" w:rsidR="008B52AE" w:rsidRPr="008B52AE" w:rsidRDefault="008B52AE" w:rsidP="008B52AE">
      <w:pPr>
        <w:widowControl/>
        <w:autoSpaceDE/>
        <w:autoSpaceDN/>
        <w:spacing w:before="100" w:beforeAutospacing="1" w:after="100" w:afterAutospacing="1"/>
        <w:ind w:firstLine="708"/>
        <w:rPr>
          <w:sz w:val="24"/>
          <w:szCs w:val="24"/>
          <w:lang w:val="es-PE" w:eastAsia="es-PE"/>
        </w:rPr>
      </w:pPr>
      <w:r w:rsidRPr="008B52AE">
        <w:rPr>
          <w:sz w:val="24"/>
          <w:szCs w:val="24"/>
          <w:lang w:val="es-PE" w:eastAsia="es-PE"/>
        </w:rPr>
        <w:t>Los elementos clave cubiertos por este estándar incluyen:</w:t>
      </w:r>
    </w:p>
    <w:p w14:paraId="657A9443" w14:textId="77777777" w:rsidR="008B52AE" w:rsidRPr="008B52AE" w:rsidRDefault="008B52AE" w:rsidP="008B52AE">
      <w:pPr>
        <w:widowControl/>
        <w:numPr>
          <w:ilvl w:val="0"/>
          <w:numId w:val="5"/>
        </w:numPr>
        <w:autoSpaceDE/>
        <w:autoSpaceDN/>
        <w:spacing w:before="100" w:beforeAutospacing="1" w:after="100" w:afterAutospacing="1"/>
        <w:rPr>
          <w:sz w:val="24"/>
          <w:szCs w:val="24"/>
          <w:lang w:val="es-PE" w:eastAsia="es-PE"/>
        </w:rPr>
      </w:pPr>
      <w:r w:rsidRPr="008B52AE">
        <w:rPr>
          <w:sz w:val="24"/>
          <w:szCs w:val="24"/>
          <w:lang w:val="es-PE" w:eastAsia="es-PE"/>
        </w:rPr>
        <w:t>Dimensiones y especificaciones de cuartos de telecomunicaciones</w:t>
      </w:r>
    </w:p>
    <w:p w14:paraId="2A96B285" w14:textId="77777777" w:rsidR="008B52AE" w:rsidRPr="008B52AE" w:rsidRDefault="008B52AE" w:rsidP="008B52AE">
      <w:pPr>
        <w:widowControl/>
        <w:numPr>
          <w:ilvl w:val="0"/>
          <w:numId w:val="5"/>
        </w:numPr>
        <w:autoSpaceDE/>
        <w:autoSpaceDN/>
        <w:spacing w:before="100" w:beforeAutospacing="1" w:after="100" w:afterAutospacing="1"/>
        <w:rPr>
          <w:sz w:val="24"/>
          <w:szCs w:val="24"/>
          <w:lang w:val="es-PE" w:eastAsia="es-PE"/>
        </w:rPr>
      </w:pPr>
      <w:r w:rsidRPr="008B52AE">
        <w:rPr>
          <w:sz w:val="24"/>
          <w:szCs w:val="24"/>
          <w:lang w:val="es-PE" w:eastAsia="es-PE"/>
        </w:rPr>
        <w:t>Requisitos de acceso y seguridad</w:t>
      </w:r>
    </w:p>
    <w:p w14:paraId="724B6C88" w14:textId="77777777" w:rsidR="008B52AE" w:rsidRPr="008B52AE" w:rsidRDefault="008B52AE" w:rsidP="008B52AE">
      <w:pPr>
        <w:widowControl/>
        <w:numPr>
          <w:ilvl w:val="0"/>
          <w:numId w:val="5"/>
        </w:numPr>
        <w:autoSpaceDE/>
        <w:autoSpaceDN/>
        <w:spacing w:before="100" w:beforeAutospacing="1" w:after="100" w:afterAutospacing="1"/>
        <w:rPr>
          <w:sz w:val="24"/>
          <w:szCs w:val="24"/>
          <w:lang w:val="es-PE" w:eastAsia="es-PE"/>
        </w:rPr>
      </w:pPr>
      <w:r w:rsidRPr="008B52AE">
        <w:rPr>
          <w:sz w:val="24"/>
          <w:szCs w:val="24"/>
          <w:lang w:val="es-PE" w:eastAsia="es-PE"/>
        </w:rPr>
        <w:t>Consideraciones de ventilación y control ambiental</w:t>
      </w:r>
    </w:p>
    <w:p w14:paraId="528FA3E7" w14:textId="77777777" w:rsidR="008B52AE" w:rsidRPr="008B52AE" w:rsidRDefault="008B52AE" w:rsidP="008B52AE">
      <w:pPr>
        <w:widowControl/>
        <w:numPr>
          <w:ilvl w:val="0"/>
          <w:numId w:val="5"/>
        </w:numPr>
        <w:autoSpaceDE/>
        <w:autoSpaceDN/>
        <w:spacing w:before="100" w:beforeAutospacing="1" w:after="100" w:afterAutospacing="1"/>
        <w:rPr>
          <w:sz w:val="24"/>
          <w:szCs w:val="24"/>
          <w:lang w:val="es-PE" w:eastAsia="es-PE"/>
        </w:rPr>
      </w:pPr>
      <w:r w:rsidRPr="008B52AE">
        <w:rPr>
          <w:sz w:val="24"/>
          <w:szCs w:val="24"/>
          <w:lang w:val="es-PE" w:eastAsia="es-PE"/>
        </w:rPr>
        <w:t>Especificaciones para ductos, bandejas y canaletas</w:t>
      </w:r>
    </w:p>
    <w:p w14:paraId="6B8FB08E" w14:textId="77777777" w:rsidR="008B52AE" w:rsidRPr="008B52AE" w:rsidRDefault="008B52AE" w:rsidP="008B52AE">
      <w:pPr>
        <w:widowControl/>
        <w:numPr>
          <w:ilvl w:val="0"/>
          <w:numId w:val="5"/>
        </w:numPr>
        <w:autoSpaceDE/>
        <w:autoSpaceDN/>
        <w:spacing w:before="100" w:beforeAutospacing="1" w:after="100" w:afterAutospacing="1"/>
        <w:rPr>
          <w:sz w:val="24"/>
          <w:szCs w:val="24"/>
          <w:lang w:val="es-PE" w:eastAsia="es-PE"/>
        </w:rPr>
      </w:pPr>
      <w:r w:rsidRPr="008B52AE">
        <w:rPr>
          <w:sz w:val="24"/>
          <w:szCs w:val="24"/>
          <w:lang w:val="es-PE" w:eastAsia="es-PE"/>
        </w:rPr>
        <w:t>Requisitos de conexión a tierra y enlace</w:t>
      </w:r>
    </w:p>
    <w:p w14:paraId="27726C9B" w14:textId="112BACC8" w:rsidR="00887D5D" w:rsidRDefault="008B52AE" w:rsidP="00887D5D">
      <w:pPr>
        <w:widowControl/>
        <w:numPr>
          <w:ilvl w:val="0"/>
          <w:numId w:val="5"/>
        </w:numPr>
        <w:autoSpaceDE/>
        <w:autoSpaceDN/>
        <w:spacing w:before="100" w:beforeAutospacing="1" w:after="100" w:afterAutospacing="1"/>
        <w:rPr>
          <w:sz w:val="24"/>
          <w:szCs w:val="24"/>
          <w:lang w:val="es-PE" w:eastAsia="es-PE"/>
        </w:rPr>
      </w:pPr>
      <w:r w:rsidRPr="008B52AE">
        <w:rPr>
          <w:sz w:val="24"/>
          <w:szCs w:val="24"/>
          <w:lang w:val="es-PE" w:eastAsia="es-PE"/>
        </w:rPr>
        <w:t>Planificación de rutas de cableado horizontal y vertica</w:t>
      </w:r>
      <w:r w:rsidR="00887D5D">
        <w:rPr>
          <w:sz w:val="24"/>
          <w:szCs w:val="24"/>
          <w:lang w:val="es-PE" w:eastAsia="es-PE"/>
        </w:rPr>
        <w:t>l</w:t>
      </w:r>
    </w:p>
    <w:p w14:paraId="53902EF3" w14:textId="7176755D" w:rsidR="00887D5D" w:rsidRDefault="00887D5D" w:rsidP="008E700D">
      <w:pPr>
        <w:pStyle w:val="Ttulo2"/>
        <w:numPr>
          <w:ilvl w:val="1"/>
          <w:numId w:val="3"/>
        </w:numPr>
        <w:rPr>
          <w:rFonts w:ascii="Times New Roman" w:hAnsi="Times New Roman" w:cs="Times New Roman"/>
          <w:b/>
          <w:bCs/>
          <w:color w:val="000000" w:themeColor="text1"/>
        </w:rPr>
      </w:pPr>
      <w:bookmarkStart w:id="10" w:name="_Toc203294704"/>
      <w:r w:rsidRPr="00887D5D">
        <w:rPr>
          <w:rFonts w:ascii="Times New Roman" w:hAnsi="Times New Roman" w:cs="Times New Roman"/>
          <w:b/>
          <w:bCs/>
          <w:color w:val="000000" w:themeColor="text1"/>
        </w:rPr>
        <w:t>ANSI/TIA-570-C: Infraestructura de Telecomunicaciones para Residenciales</w:t>
      </w:r>
      <w:bookmarkEnd w:id="10"/>
    </w:p>
    <w:p w14:paraId="6316AFA1" w14:textId="156F559C" w:rsidR="00887D5D" w:rsidRDefault="00887D5D" w:rsidP="00887D5D">
      <w:pPr>
        <w:ind w:left="708"/>
      </w:pPr>
      <w:r>
        <w:t>El estándar ANSI/TIA-570-C establece los requisitos para la infraestructura de telecomunicaciones en edificios residenciales. Aunque este proyecto se enfoca en un ambiente comercial/institucional, los principios establecidos en este estándar pueden ser aplicables en ciertos contextos, especialmente en áreas residenciales dentro del campus universitario.</w:t>
      </w:r>
    </w:p>
    <w:p w14:paraId="6B33ED0E" w14:textId="77777777" w:rsidR="00887D5D" w:rsidRDefault="00887D5D" w:rsidP="00887D5D">
      <w:pPr>
        <w:ind w:left="426"/>
      </w:pPr>
    </w:p>
    <w:p w14:paraId="2AB84627" w14:textId="53BF29F1" w:rsidR="00887D5D" w:rsidRDefault="00887D5D" w:rsidP="008E700D">
      <w:pPr>
        <w:pStyle w:val="Ttulo2"/>
        <w:numPr>
          <w:ilvl w:val="1"/>
          <w:numId w:val="3"/>
        </w:numPr>
        <w:rPr>
          <w:rFonts w:ascii="Times New Roman" w:hAnsi="Times New Roman" w:cs="Times New Roman"/>
          <w:b/>
          <w:bCs/>
          <w:color w:val="000000" w:themeColor="text1"/>
        </w:rPr>
      </w:pPr>
      <w:bookmarkStart w:id="11" w:name="_Toc203294705"/>
      <w:r w:rsidRPr="00887D5D">
        <w:rPr>
          <w:rFonts w:ascii="Times New Roman" w:hAnsi="Times New Roman" w:cs="Times New Roman"/>
          <w:b/>
          <w:bCs/>
          <w:color w:val="000000" w:themeColor="text1"/>
        </w:rPr>
        <w:t>ANSI/TIA-606-C: Estándar de Administración para la Infraestructura Comercial de Telecomunicaciones</w:t>
      </w:r>
      <w:bookmarkEnd w:id="11"/>
    </w:p>
    <w:p w14:paraId="6F4881AF" w14:textId="62D89AD2" w:rsidR="00887D5D" w:rsidRPr="00887D5D" w:rsidRDefault="00887D5D" w:rsidP="00887D5D">
      <w:pPr>
        <w:ind w:left="708"/>
        <w:rPr>
          <w:b/>
          <w:bCs/>
          <w:color w:val="000000" w:themeColor="text1"/>
          <w:sz w:val="26"/>
          <w:szCs w:val="26"/>
        </w:rPr>
      </w:pPr>
      <w:r w:rsidRPr="00887D5D">
        <w:rPr>
          <w:lang w:val="es-PE" w:eastAsia="es-PE"/>
        </w:rPr>
        <w:t xml:space="preserve">El estándar ANSI/TIA-606-C establece los requisitos para la administración de la infraestructura de telecomunicaciones en edificios comerciales. Este estándar proporciona una metodología uniforme para la identificación, documentación y </w:t>
      </w:r>
      <w:r w:rsidRPr="00887D5D">
        <w:rPr>
          <w:lang w:val="es-PE" w:eastAsia="es-PE"/>
        </w:rPr>
        <w:lastRenderedPageBreak/>
        <w:t>administración de los componentes de la infraestructura de telecomunicaciones.</w:t>
      </w:r>
    </w:p>
    <w:p w14:paraId="4BA404CB" w14:textId="77777777" w:rsidR="00887D5D" w:rsidRPr="00887D5D" w:rsidRDefault="00887D5D" w:rsidP="00887D5D">
      <w:pPr>
        <w:widowControl/>
        <w:autoSpaceDE/>
        <w:autoSpaceDN/>
        <w:spacing w:before="100" w:beforeAutospacing="1" w:after="100" w:afterAutospacing="1"/>
        <w:ind w:firstLine="708"/>
        <w:rPr>
          <w:sz w:val="24"/>
          <w:szCs w:val="24"/>
          <w:lang w:val="es-PE" w:eastAsia="es-PE"/>
        </w:rPr>
      </w:pPr>
      <w:r w:rsidRPr="00887D5D">
        <w:rPr>
          <w:sz w:val="24"/>
          <w:szCs w:val="24"/>
          <w:lang w:val="es-PE" w:eastAsia="es-PE"/>
        </w:rPr>
        <w:t>Los elementos clave incluyen:</w:t>
      </w:r>
    </w:p>
    <w:p w14:paraId="6E58C113" w14:textId="77777777" w:rsidR="00887D5D" w:rsidRPr="00887D5D" w:rsidRDefault="00887D5D" w:rsidP="00887D5D">
      <w:pPr>
        <w:widowControl/>
        <w:numPr>
          <w:ilvl w:val="0"/>
          <w:numId w:val="6"/>
        </w:numPr>
        <w:autoSpaceDE/>
        <w:autoSpaceDN/>
        <w:spacing w:before="100" w:beforeAutospacing="1" w:after="100" w:afterAutospacing="1"/>
        <w:rPr>
          <w:sz w:val="24"/>
          <w:szCs w:val="24"/>
          <w:lang w:val="es-PE" w:eastAsia="es-PE"/>
        </w:rPr>
      </w:pPr>
      <w:r w:rsidRPr="00887D5D">
        <w:rPr>
          <w:sz w:val="24"/>
          <w:szCs w:val="24"/>
          <w:lang w:val="es-PE" w:eastAsia="es-PE"/>
        </w:rPr>
        <w:t>Sistemas de etiquetado y codificación</w:t>
      </w:r>
    </w:p>
    <w:p w14:paraId="5DF3F43B" w14:textId="77777777" w:rsidR="00887D5D" w:rsidRPr="00887D5D" w:rsidRDefault="00887D5D" w:rsidP="00887D5D">
      <w:pPr>
        <w:widowControl/>
        <w:numPr>
          <w:ilvl w:val="0"/>
          <w:numId w:val="6"/>
        </w:numPr>
        <w:autoSpaceDE/>
        <w:autoSpaceDN/>
        <w:spacing w:before="100" w:beforeAutospacing="1" w:after="100" w:afterAutospacing="1"/>
        <w:rPr>
          <w:sz w:val="24"/>
          <w:szCs w:val="24"/>
          <w:lang w:val="es-PE" w:eastAsia="es-PE"/>
        </w:rPr>
      </w:pPr>
      <w:r w:rsidRPr="00887D5D">
        <w:rPr>
          <w:sz w:val="24"/>
          <w:szCs w:val="24"/>
          <w:lang w:val="es-PE" w:eastAsia="es-PE"/>
        </w:rPr>
        <w:t>Documentación de registros</w:t>
      </w:r>
    </w:p>
    <w:p w14:paraId="72ED5EDC" w14:textId="77777777" w:rsidR="00887D5D" w:rsidRPr="00887D5D" w:rsidRDefault="00887D5D" w:rsidP="00887D5D">
      <w:pPr>
        <w:widowControl/>
        <w:numPr>
          <w:ilvl w:val="0"/>
          <w:numId w:val="6"/>
        </w:numPr>
        <w:autoSpaceDE/>
        <w:autoSpaceDN/>
        <w:spacing w:before="100" w:beforeAutospacing="1" w:after="100" w:afterAutospacing="1"/>
        <w:rPr>
          <w:sz w:val="24"/>
          <w:szCs w:val="24"/>
          <w:lang w:val="es-PE" w:eastAsia="es-PE"/>
        </w:rPr>
      </w:pPr>
      <w:r w:rsidRPr="00887D5D">
        <w:rPr>
          <w:sz w:val="24"/>
          <w:szCs w:val="24"/>
          <w:lang w:val="es-PE" w:eastAsia="es-PE"/>
        </w:rPr>
        <w:t>Códigos de colores para identificación</w:t>
      </w:r>
    </w:p>
    <w:p w14:paraId="175D1F8D" w14:textId="77777777" w:rsidR="00887D5D" w:rsidRPr="00887D5D" w:rsidRDefault="00887D5D" w:rsidP="00887D5D">
      <w:pPr>
        <w:widowControl/>
        <w:numPr>
          <w:ilvl w:val="0"/>
          <w:numId w:val="6"/>
        </w:numPr>
        <w:autoSpaceDE/>
        <w:autoSpaceDN/>
        <w:spacing w:before="100" w:beforeAutospacing="1" w:after="100" w:afterAutospacing="1"/>
        <w:rPr>
          <w:sz w:val="24"/>
          <w:szCs w:val="24"/>
          <w:lang w:val="es-PE" w:eastAsia="es-PE"/>
        </w:rPr>
      </w:pPr>
      <w:r w:rsidRPr="00887D5D">
        <w:rPr>
          <w:sz w:val="24"/>
          <w:szCs w:val="24"/>
          <w:lang w:val="es-PE" w:eastAsia="es-PE"/>
        </w:rPr>
        <w:t>Procedimientos de administración de cambios</w:t>
      </w:r>
    </w:p>
    <w:p w14:paraId="6A9020FD" w14:textId="4BB8DFDC" w:rsidR="00887D5D" w:rsidRDefault="00887D5D" w:rsidP="00887D5D">
      <w:pPr>
        <w:widowControl/>
        <w:numPr>
          <w:ilvl w:val="0"/>
          <w:numId w:val="6"/>
        </w:numPr>
        <w:autoSpaceDE/>
        <w:autoSpaceDN/>
        <w:spacing w:before="100" w:beforeAutospacing="1" w:after="100" w:afterAutospacing="1"/>
        <w:rPr>
          <w:sz w:val="24"/>
          <w:szCs w:val="24"/>
          <w:lang w:val="es-PE" w:eastAsia="es-PE"/>
        </w:rPr>
      </w:pPr>
      <w:r w:rsidRPr="00887D5D">
        <w:rPr>
          <w:sz w:val="24"/>
          <w:szCs w:val="24"/>
          <w:lang w:val="es-PE" w:eastAsia="es-PE"/>
        </w:rPr>
        <w:t>Mantenimiento de registros históricos</w:t>
      </w:r>
    </w:p>
    <w:p w14:paraId="0168B1E9" w14:textId="56BEFA08" w:rsidR="00043B03" w:rsidRDefault="00887D5D" w:rsidP="008E700D">
      <w:pPr>
        <w:pStyle w:val="Ttulo2"/>
        <w:numPr>
          <w:ilvl w:val="1"/>
          <w:numId w:val="3"/>
        </w:numPr>
        <w:ind w:left="567"/>
        <w:rPr>
          <w:rFonts w:ascii="Times New Roman" w:hAnsi="Times New Roman" w:cs="Times New Roman"/>
          <w:b/>
          <w:bCs/>
          <w:color w:val="000000" w:themeColor="text1"/>
        </w:rPr>
      </w:pPr>
      <w:bookmarkStart w:id="12" w:name="_Toc203294706"/>
      <w:r w:rsidRPr="00887D5D">
        <w:rPr>
          <w:rFonts w:ascii="Times New Roman" w:hAnsi="Times New Roman" w:cs="Times New Roman"/>
          <w:b/>
          <w:bCs/>
          <w:color w:val="000000" w:themeColor="text1"/>
        </w:rPr>
        <w:t>ANSI/TIA-607-C: Enlace Genérico de Telecomunicaciones y Conexión a Tierra para las Instalaciones del Cliente</w:t>
      </w:r>
      <w:bookmarkEnd w:id="12"/>
    </w:p>
    <w:p w14:paraId="51849361" w14:textId="26A7760E" w:rsidR="00043B03" w:rsidRPr="00043B03" w:rsidRDefault="00043B03" w:rsidP="00043B03">
      <w:pPr>
        <w:ind w:left="426"/>
        <w:rPr>
          <w:b/>
          <w:bCs/>
          <w:color w:val="000000" w:themeColor="text1"/>
          <w:sz w:val="28"/>
          <w:szCs w:val="28"/>
        </w:rPr>
      </w:pPr>
      <w:r w:rsidRPr="00043B03">
        <w:rPr>
          <w:sz w:val="24"/>
          <w:szCs w:val="24"/>
          <w:lang w:val="es-PE" w:eastAsia="es-PE"/>
        </w:rPr>
        <w:t>El estándar ANSI/TIA-607-C especifica los requisitos para el sistema de conexión a tierra y enlace de telecomunicaciones en edificios comerciales. Este estándar es fundamental para la seguridad del personal y la protección de equipos electrónicos sensibles.</w:t>
      </w:r>
    </w:p>
    <w:p w14:paraId="6616C488" w14:textId="77777777" w:rsidR="00043B03" w:rsidRPr="00043B03" w:rsidRDefault="00043B03" w:rsidP="00043B03">
      <w:pPr>
        <w:widowControl/>
        <w:autoSpaceDE/>
        <w:autoSpaceDN/>
        <w:spacing w:before="100" w:beforeAutospacing="1" w:after="100" w:afterAutospacing="1"/>
        <w:ind w:firstLine="360"/>
        <w:rPr>
          <w:sz w:val="24"/>
          <w:szCs w:val="24"/>
          <w:lang w:val="es-PE" w:eastAsia="es-PE"/>
        </w:rPr>
      </w:pPr>
      <w:r w:rsidRPr="00043B03">
        <w:rPr>
          <w:sz w:val="24"/>
          <w:szCs w:val="24"/>
          <w:lang w:val="es-PE" w:eastAsia="es-PE"/>
        </w:rPr>
        <w:t>Los componentes principales incluyen:</w:t>
      </w:r>
    </w:p>
    <w:p w14:paraId="127E7C83" w14:textId="77777777" w:rsidR="00043B03" w:rsidRPr="00043B03" w:rsidRDefault="00043B03" w:rsidP="00043B03">
      <w:pPr>
        <w:widowControl/>
        <w:numPr>
          <w:ilvl w:val="0"/>
          <w:numId w:val="7"/>
        </w:numPr>
        <w:autoSpaceDE/>
        <w:autoSpaceDN/>
        <w:spacing w:before="100" w:beforeAutospacing="1" w:after="100" w:afterAutospacing="1"/>
        <w:rPr>
          <w:sz w:val="24"/>
          <w:szCs w:val="24"/>
          <w:lang w:val="es-PE" w:eastAsia="es-PE"/>
        </w:rPr>
      </w:pPr>
      <w:r w:rsidRPr="00043B03">
        <w:rPr>
          <w:sz w:val="24"/>
          <w:szCs w:val="24"/>
          <w:lang w:val="es-PE" w:eastAsia="es-PE"/>
        </w:rPr>
        <w:t>Barra principal de conexión a tierra de telecomunicaciones (TMGB)</w:t>
      </w:r>
    </w:p>
    <w:p w14:paraId="197B5EAC" w14:textId="77777777" w:rsidR="00043B03" w:rsidRPr="00043B03" w:rsidRDefault="00043B03" w:rsidP="00043B03">
      <w:pPr>
        <w:widowControl/>
        <w:numPr>
          <w:ilvl w:val="0"/>
          <w:numId w:val="7"/>
        </w:numPr>
        <w:autoSpaceDE/>
        <w:autoSpaceDN/>
        <w:spacing w:before="100" w:beforeAutospacing="1" w:after="100" w:afterAutospacing="1"/>
        <w:rPr>
          <w:sz w:val="24"/>
          <w:szCs w:val="24"/>
          <w:lang w:val="es-PE" w:eastAsia="es-PE"/>
        </w:rPr>
      </w:pPr>
      <w:r w:rsidRPr="00043B03">
        <w:rPr>
          <w:sz w:val="24"/>
          <w:szCs w:val="24"/>
          <w:lang w:val="es-PE" w:eastAsia="es-PE"/>
        </w:rPr>
        <w:t>Barra de conexión a tierra de telecomunicaciones (TGB)</w:t>
      </w:r>
    </w:p>
    <w:p w14:paraId="2CEB9EFD" w14:textId="77777777" w:rsidR="00043B03" w:rsidRPr="00043B03" w:rsidRDefault="00043B03" w:rsidP="00043B03">
      <w:pPr>
        <w:widowControl/>
        <w:numPr>
          <w:ilvl w:val="0"/>
          <w:numId w:val="7"/>
        </w:numPr>
        <w:autoSpaceDE/>
        <w:autoSpaceDN/>
        <w:spacing w:before="100" w:beforeAutospacing="1" w:after="100" w:afterAutospacing="1"/>
        <w:rPr>
          <w:sz w:val="24"/>
          <w:szCs w:val="24"/>
          <w:lang w:val="es-PE" w:eastAsia="es-PE"/>
        </w:rPr>
      </w:pPr>
      <w:r w:rsidRPr="00043B03">
        <w:rPr>
          <w:sz w:val="24"/>
          <w:szCs w:val="24"/>
          <w:lang w:val="es-PE" w:eastAsia="es-PE"/>
        </w:rPr>
        <w:t>Conductor de enlace de telecomunicaciones (TBC)</w:t>
      </w:r>
    </w:p>
    <w:p w14:paraId="663F13B8" w14:textId="77777777" w:rsidR="00043B03" w:rsidRPr="00043B03" w:rsidRDefault="00043B03" w:rsidP="00043B03">
      <w:pPr>
        <w:widowControl/>
        <w:numPr>
          <w:ilvl w:val="0"/>
          <w:numId w:val="7"/>
        </w:numPr>
        <w:autoSpaceDE/>
        <w:autoSpaceDN/>
        <w:spacing w:before="100" w:beforeAutospacing="1" w:after="100" w:afterAutospacing="1"/>
        <w:rPr>
          <w:sz w:val="24"/>
          <w:szCs w:val="24"/>
          <w:lang w:val="es-PE" w:eastAsia="es-PE"/>
        </w:rPr>
      </w:pPr>
      <w:r w:rsidRPr="00043B03">
        <w:rPr>
          <w:sz w:val="24"/>
          <w:szCs w:val="24"/>
          <w:lang w:val="es-PE" w:eastAsia="es-PE"/>
        </w:rPr>
        <w:t>Conductor de conexión a tierra de telecomunicaciones (TGC)</w:t>
      </w:r>
    </w:p>
    <w:p w14:paraId="1CE46272" w14:textId="7C797820" w:rsidR="00043B03" w:rsidRDefault="00043B03" w:rsidP="00043B03">
      <w:pPr>
        <w:widowControl/>
        <w:numPr>
          <w:ilvl w:val="0"/>
          <w:numId w:val="7"/>
        </w:numPr>
        <w:autoSpaceDE/>
        <w:autoSpaceDN/>
        <w:spacing w:before="100" w:beforeAutospacing="1" w:after="100" w:afterAutospacing="1"/>
        <w:rPr>
          <w:sz w:val="24"/>
          <w:szCs w:val="24"/>
          <w:lang w:val="es-PE" w:eastAsia="es-PE"/>
        </w:rPr>
      </w:pPr>
      <w:r w:rsidRPr="00043B03">
        <w:rPr>
          <w:sz w:val="24"/>
          <w:szCs w:val="24"/>
          <w:lang w:val="es-PE" w:eastAsia="es-PE"/>
        </w:rPr>
        <w:t>Sistema de protección contra sobretensiones</w:t>
      </w:r>
    </w:p>
    <w:p w14:paraId="7ECC6ACA" w14:textId="28AD30AA" w:rsidR="00043B03" w:rsidRDefault="00043B03" w:rsidP="008E700D">
      <w:pPr>
        <w:pStyle w:val="Ttulo2"/>
        <w:numPr>
          <w:ilvl w:val="1"/>
          <w:numId w:val="3"/>
        </w:numPr>
        <w:ind w:left="567"/>
        <w:rPr>
          <w:rFonts w:ascii="Times New Roman" w:hAnsi="Times New Roman" w:cs="Times New Roman"/>
          <w:b/>
          <w:bCs/>
          <w:color w:val="000000" w:themeColor="text1"/>
        </w:rPr>
      </w:pPr>
      <w:bookmarkStart w:id="13" w:name="_Toc203294707"/>
      <w:r w:rsidRPr="00043B03">
        <w:rPr>
          <w:rFonts w:ascii="Times New Roman" w:hAnsi="Times New Roman" w:cs="Times New Roman"/>
          <w:b/>
          <w:bCs/>
          <w:color w:val="000000" w:themeColor="text1"/>
        </w:rPr>
        <w:t>ANSI/TIA-862: Estándar Estructurado de Infraestructura de Cableado para Sistemas Inteligentes de Construcción</w:t>
      </w:r>
      <w:bookmarkEnd w:id="13"/>
    </w:p>
    <w:p w14:paraId="38761A78" w14:textId="26F21734" w:rsidR="00043B03" w:rsidRDefault="00043B03" w:rsidP="00043B03">
      <w:pPr>
        <w:ind w:left="708"/>
      </w:pPr>
      <w:r>
        <w:t>El estándar ANSI/TIA-862 aborda los requisitos de infraestructura de cableado para sistemas de automatización de edificios y sistemas inteligentes. Este estándar es relevante para edificios modernos que incorporan sistemas de control ambiental, seguridad, iluminación y otros sistemas automatizados.</w:t>
      </w:r>
    </w:p>
    <w:p w14:paraId="3070E62F" w14:textId="77777777" w:rsidR="00043B03" w:rsidRDefault="00043B03" w:rsidP="00043B03">
      <w:pPr>
        <w:ind w:left="426"/>
      </w:pPr>
    </w:p>
    <w:p w14:paraId="6099CDBF" w14:textId="4782005D" w:rsidR="00043B03" w:rsidRDefault="00043B03" w:rsidP="008E700D">
      <w:pPr>
        <w:pStyle w:val="Ttulo2"/>
        <w:numPr>
          <w:ilvl w:val="1"/>
          <w:numId w:val="3"/>
        </w:numPr>
        <w:ind w:left="567"/>
        <w:rPr>
          <w:rFonts w:ascii="Times New Roman" w:hAnsi="Times New Roman" w:cs="Times New Roman"/>
          <w:b/>
          <w:bCs/>
          <w:color w:val="000000" w:themeColor="text1"/>
        </w:rPr>
      </w:pPr>
      <w:bookmarkStart w:id="14" w:name="_Toc203294708"/>
      <w:r w:rsidRPr="00043B03">
        <w:rPr>
          <w:rFonts w:ascii="Times New Roman" w:hAnsi="Times New Roman" w:cs="Times New Roman"/>
          <w:b/>
          <w:bCs/>
          <w:color w:val="000000" w:themeColor="text1"/>
        </w:rPr>
        <w:t>Normativa Existente para Infraestructura de Telecomunicaciones en el Perú</w:t>
      </w:r>
      <w:bookmarkEnd w:id="14"/>
    </w:p>
    <w:p w14:paraId="33433698" w14:textId="7E09FF73" w:rsidR="00043B03" w:rsidRPr="00043B03" w:rsidRDefault="00043B03" w:rsidP="00043B03">
      <w:pPr>
        <w:ind w:left="708"/>
        <w:rPr>
          <w:b/>
          <w:bCs/>
          <w:color w:val="000000" w:themeColor="text1"/>
          <w:sz w:val="24"/>
          <w:szCs w:val="24"/>
        </w:rPr>
      </w:pPr>
      <w:r w:rsidRPr="00043B03">
        <w:rPr>
          <w:sz w:val="24"/>
          <w:szCs w:val="24"/>
        </w:rPr>
        <w:t>En el Perú, la regulación de las telecomunicaciones está a cargo del Organismo Supervisor de Inversión Privada en Telecomunicaciones (OSIPTEL) y el Ministerio de Transportes y Comunicaciones (MTC). Las principales normativas incluyen:</w:t>
      </w:r>
    </w:p>
    <w:p w14:paraId="34922848" w14:textId="77777777" w:rsidR="00043B03" w:rsidRPr="00043B03" w:rsidRDefault="00043B03" w:rsidP="00043B03">
      <w:pPr>
        <w:widowControl/>
        <w:numPr>
          <w:ilvl w:val="0"/>
          <w:numId w:val="8"/>
        </w:numPr>
        <w:tabs>
          <w:tab w:val="num" w:pos="720"/>
        </w:tabs>
        <w:autoSpaceDE/>
        <w:autoSpaceDN/>
        <w:spacing w:before="100" w:beforeAutospacing="1" w:after="100" w:afterAutospacing="1"/>
        <w:rPr>
          <w:sz w:val="24"/>
          <w:szCs w:val="24"/>
          <w:lang w:val="es-PE" w:eastAsia="es-PE"/>
        </w:rPr>
      </w:pPr>
      <w:r w:rsidRPr="00043B03">
        <w:rPr>
          <w:b/>
          <w:bCs/>
          <w:sz w:val="24"/>
          <w:szCs w:val="24"/>
          <w:lang w:val="es-PE" w:eastAsia="es-PE"/>
        </w:rPr>
        <w:t xml:space="preserve">Decreto Supremo </w:t>
      </w:r>
      <w:proofErr w:type="spellStart"/>
      <w:r w:rsidRPr="00043B03">
        <w:rPr>
          <w:b/>
          <w:bCs/>
          <w:sz w:val="24"/>
          <w:szCs w:val="24"/>
          <w:lang w:val="es-PE" w:eastAsia="es-PE"/>
        </w:rPr>
        <w:t>N°</w:t>
      </w:r>
      <w:proofErr w:type="spellEnd"/>
      <w:r w:rsidRPr="00043B03">
        <w:rPr>
          <w:b/>
          <w:bCs/>
          <w:sz w:val="24"/>
          <w:szCs w:val="24"/>
          <w:lang w:val="es-PE" w:eastAsia="es-PE"/>
        </w:rPr>
        <w:t xml:space="preserve"> 020-2007-MTC</w:t>
      </w:r>
      <w:r w:rsidRPr="00043B03">
        <w:rPr>
          <w:sz w:val="24"/>
          <w:szCs w:val="24"/>
          <w:lang w:val="es-PE" w:eastAsia="es-PE"/>
        </w:rPr>
        <w:t>: Reglamento General de la Ley de Telecomunicaciones</w:t>
      </w:r>
    </w:p>
    <w:p w14:paraId="66201B6F" w14:textId="77777777" w:rsidR="00043B03" w:rsidRPr="00043B03" w:rsidRDefault="00043B03" w:rsidP="00043B03">
      <w:pPr>
        <w:widowControl/>
        <w:numPr>
          <w:ilvl w:val="0"/>
          <w:numId w:val="8"/>
        </w:numPr>
        <w:tabs>
          <w:tab w:val="num" w:pos="720"/>
        </w:tabs>
        <w:autoSpaceDE/>
        <w:autoSpaceDN/>
        <w:spacing w:before="100" w:beforeAutospacing="1" w:after="100" w:afterAutospacing="1"/>
        <w:rPr>
          <w:sz w:val="24"/>
          <w:szCs w:val="24"/>
          <w:lang w:val="es-PE" w:eastAsia="es-PE"/>
        </w:rPr>
      </w:pPr>
      <w:r w:rsidRPr="00043B03">
        <w:rPr>
          <w:b/>
          <w:bCs/>
          <w:sz w:val="24"/>
          <w:szCs w:val="24"/>
          <w:lang w:val="es-PE" w:eastAsia="es-PE"/>
        </w:rPr>
        <w:t xml:space="preserve">Decreto Supremo </w:t>
      </w:r>
      <w:proofErr w:type="spellStart"/>
      <w:r w:rsidRPr="00043B03">
        <w:rPr>
          <w:b/>
          <w:bCs/>
          <w:sz w:val="24"/>
          <w:szCs w:val="24"/>
          <w:lang w:val="es-PE" w:eastAsia="es-PE"/>
        </w:rPr>
        <w:t>N°</w:t>
      </w:r>
      <w:proofErr w:type="spellEnd"/>
      <w:r w:rsidRPr="00043B03">
        <w:rPr>
          <w:b/>
          <w:bCs/>
          <w:sz w:val="24"/>
          <w:szCs w:val="24"/>
          <w:lang w:val="es-PE" w:eastAsia="es-PE"/>
        </w:rPr>
        <w:t xml:space="preserve"> 003-2007-MTC</w:t>
      </w:r>
      <w:r w:rsidRPr="00043B03">
        <w:rPr>
          <w:sz w:val="24"/>
          <w:szCs w:val="24"/>
          <w:lang w:val="es-PE" w:eastAsia="es-PE"/>
        </w:rPr>
        <w:t>: Reglamento de Organización y Funciones del MTC</w:t>
      </w:r>
    </w:p>
    <w:p w14:paraId="78C963E3" w14:textId="77777777" w:rsidR="00043B03" w:rsidRPr="00043B03" w:rsidRDefault="00043B03" w:rsidP="00043B03">
      <w:pPr>
        <w:widowControl/>
        <w:numPr>
          <w:ilvl w:val="0"/>
          <w:numId w:val="8"/>
        </w:numPr>
        <w:tabs>
          <w:tab w:val="num" w:pos="720"/>
        </w:tabs>
        <w:autoSpaceDE/>
        <w:autoSpaceDN/>
        <w:spacing w:before="100" w:beforeAutospacing="1" w:after="100" w:afterAutospacing="1"/>
        <w:rPr>
          <w:sz w:val="24"/>
          <w:szCs w:val="24"/>
          <w:lang w:val="es-PE" w:eastAsia="es-PE"/>
        </w:rPr>
      </w:pPr>
      <w:r w:rsidRPr="00043B03">
        <w:rPr>
          <w:b/>
          <w:bCs/>
          <w:sz w:val="24"/>
          <w:szCs w:val="24"/>
          <w:lang w:val="es-PE" w:eastAsia="es-PE"/>
        </w:rPr>
        <w:t xml:space="preserve">Resolución Ministerial </w:t>
      </w:r>
      <w:proofErr w:type="spellStart"/>
      <w:r w:rsidRPr="00043B03">
        <w:rPr>
          <w:b/>
          <w:bCs/>
          <w:sz w:val="24"/>
          <w:szCs w:val="24"/>
          <w:lang w:val="es-PE" w:eastAsia="es-PE"/>
        </w:rPr>
        <w:t>N°</w:t>
      </w:r>
      <w:proofErr w:type="spellEnd"/>
      <w:r w:rsidRPr="00043B03">
        <w:rPr>
          <w:b/>
          <w:bCs/>
          <w:sz w:val="24"/>
          <w:szCs w:val="24"/>
          <w:lang w:val="es-PE" w:eastAsia="es-PE"/>
        </w:rPr>
        <w:t xml:space="preserve"> 358-2005-MTC/03</w:t>
      </w:r>
      <w:r w:rsidRPr="00043B03">
        <w:rPr>
          <w:sz w:val="24"/>
          <w:szCs w:val="24"/>
          <w:lang w:val="es-PE" w:eastAsia="es-PE"/>
        </w:rPr>
        <w:t>: Normas Técnicas del Plan Nacional de Asignación de Frecuencias</w:t>
      </w:r>
    </w:p>
    <w:p w14:paraId="14C0D0D2" w14:textId="77777777" w:rsidR="00043B03" w:rsidRPr="00043B03" w:rsidRDefault="00043B03" w:rsidP="00043B03"/>
    <w:p w14:paraId="46F378C5" w14:textId="77777777" w:rsidR="00887D5D" w:rsidRPr="00887D5D" w:rsidRDefault="00887D5D" w:rsidP="00887D5D"/>
    <w:p w14:paraId="323C2BE0" w14:textId="3EED5FE9" w:rsidR="008E700D" w:rsidRDefault="00043B03" w:rsidP="008E700D">
      <w:pPr>
        <w:pStyle w:val="Ttulo1"/>
        <w:numPr>
          <w:ilvl w:val="0"/>
          <w:numId w:val="2"/>
        </w:numPr>
      </w:pPr>
      <w:bookmarkStart w:id="15" w:name="_Toc203294709"/>
      <w:r>
        <w:t>Descripción de la organización</w:t>
      </w:r>
      <w:bookmarkEnd w:id="15"/>
    </w:p>
    <w:p w14:paraId="22465725" w14:textId="513C7C9C" w:rsidR="00D57B6A" w:rsidRPr="00F0639C" w:rsidRDefault="00E51DB8" w:rsidP="00207388">
      <w:pPr>
        <w:pStyle w:val="Ttulo2"/>
        <w:numPr>
          <w:ilvl w:val="1"/>
          <w:numId w:val="26"/>
        </w:numPr>
        <w:rPr>
          <w:rFonts w:ascii="Times New Roman" w:hAnsi="Times New Roman" w:cs="Times New Roman"/>
          <w:b/>
          <w:bCs/>
          <w:color w:val="000000" w:themeColor="text1"/>
        </w:rPr>
      </w:pPr>
      <w:bookmarkStart w:id="16" w:name="_Toc203294710"/>
      <w:r w:rsidRPr="00F0639C">
        <w:rPr>
          <w:rFonts w:ascii="Times New Roman" w:hAnsi="Times New Roman" w:cs="Times New Roman"/>
          <w:b/>
          <w:bCs/>
          <w:color w:val="000000" w:themeColor="text1"/>
        </w:rPr>
        <w:lastRenderedPageBreak/>
        <w:t>Descripción</w:t>
      </w:r>
      <w:r w:rsidR="008E700D" w:rsidRPr="00F0639C">
        <w:rPr>
          <w:rFonts w:ascii="Times New Roman" w:hAnsi="Times New Roman" w:cs="Times New Roman"/>
          <w:b/>
          <w:bCs/>
          <w:color w:val="000000" w:themeColor="text1"/>
        </w:rPr>
        <w:t xml:space="preserve"> de la organización</w:t>
      </w:r>
      <w:bookmarkEnd w:id="16"/>
    </w:p>
    <w:p w14:paraId="08D80B02" w14:textId="7F89E023" w:rsidR="00E51DB8" w:rsidRDefault="00E51DB8" w:rsidP="00E51DB8">
      <w:pPr>
        <w:pStyle w:val="Prrafodelista"/>
        <w:ind w:left="743"/>
        <w:rPr>
          <w:sz w:val="24"/>
          <w:szCs w:val="24"/>
        </w:rPr>
      </w:pPr>
      <w:r w:rsidRPr="00E51DB8">
        <w:rPr>
          <w:sz w:val="24"/>
          <w:szCs w:val="24"/>
        </w:rPr>
        <w:t>La Facultad de Enfermería de la Universidad Nacional San Antonio Abad del Cusco forma profesionales con alto sentido humanístico, científico y ético, preparados para brindar atención integral en salud. Con un enfoque en la prevención, recuperación y rehabilitación, nuestros egresados contribuyen al bienestar de la sociedad a través del cuidado, la investigación y la gestión en diversos ámbitos de la salud.</w:t>
      </w:r>
    </w:p>
    <w:p w14:paraId="67688A4F" w14:textId="77777777" w:rsidR="00D57B6A" w:rsidRPr="00E51DB8" w:rsidRDefault="00D57B6A" w:rsidP="00E51DB8">
      <w:pPr>
        <w:pStyle w:val="Prrafodelista"/>
        <w:ind w:left="743"/>
        <w:rPr>
          <w:b/>
          <w:bCs/>
          <w:sz w:val="28"/>
          <w:szCs w:val="28"/>
        </w:rPr>
      </w:pPr>
    </w:p>
    <w:p w14:paraId="5163D29C" w14:textId="16544694" w:rsidR="00E51DB8" w:rsidRPr="00F0639C" w:rsidRDefault="00E51DB8" w:rsidP="00207388">
      <w:pPr>
        <w:pStyle w:val="Prrafodelista"/>
        <w:numPr>
          <w:ilvl w:val="1"/>
          <w:numId w:val="26"/>
        </w:numPr>
        <w:rPr>
          <w:b/>
          <w:bCs/>
          <w:sz w:val="26"/>
          <w:szCs w:val="26"/>
        </w:rPr>
      </w:pPr>
      <w:bookmarkStart w:id="17" w:name="_Toc203294711"/>
      <w:r w:rsidRPr="00F0639C">
        <w:rPr>
          <w:rStyle w:val="Ttulo2Car"/>
          <w:rFonts w:ascii="Times New Roman" w:hAnsi="Times New Roman" w:cs="Times New Roman"/>
          <w:b/>
          <w:bCs/>
          <w:color w:val="000000" w:themeColor="text1"/>
        </w:rPr>
        <w:t>Misión</w:t>
      </w:r>
      <w:bookmarkEnd w:id="17"/>
      <w:r>
        <w:br/>
      </w:r>
      <w:r w:rsidRPr="00F0639C">
        <w:rPr>
          <w:sz w:val="24"/>
          <w:szCs w:val="24"/>
        </w:rPr>
        <w:t>Brindar formación profesional científica, tecnológica y humanística a los estudiantes universitarios; con valores, principios y responsabilidad social; reconociendo la diversidad natural-cultural, afirmando la interculturalidad y fortaleciendo nuestra identidad andino amazónica, enfocada en una cultura de calidad; en un ambiente equilibrado, saludable y seguro.</w:t>
      </w:r>
    </w:p>
    <w:p w14:paraId="4C75FB2F" w14:textId="30ECBF4E" w:rsidR="00D57B6A" w:rsidRPr="00D57B6A" w:rsidRDefault="00D57B6A" w:rsidP="00D57B6A">
      <w:pPr>
        <w:pStyle w:val="Prrafodelista"/>
        <w:ind w:left="743"/>
        <w:rPr>
          <w:b/>
          <w:bCs/>
          <w:sz w:val="26"/>
          <w:szCs w:val="26"/>
        </w:rPr>
      </w:pPr>
    </w:p>
    <w:p w14:paraId="67C1C66E" w14:textId="61EF68A0" w:rsidR="00E51DB8" w:rsidRPr="00F0639C" w:rsidRDefault="00E51DB8" w:rsidP="00207388">
      <w:pPr>
        <w:pStyle w:val="Ttulo2"/>
        <w:numPr>
          <w:ilvl w:val="1"/>
          <w:numId w:val="26"/>
        </w:numPr>
        <w:rPr>
          <w:rFonts w:ascii="Times New Roman" w:hAnsi="Times New Roman" w:cs="Times New Roman"/>
          <w:b/>
          <w:bCs/>
          <w:color w:val="000000" w:themeColor="text1"/>
        </w:rPr>
      </w:pPr>
      <w:bookmarkStart w:id="18" w:name="_Toc203294712"/>
      <w:r w:rsidRPr="00F0639C">
        <w:rPr>
          <w:rFonts w:ascii="Times New Roman" w:hAnsi="Times New Roman" w:cs="Times New Roman"/>
          <w:b/>
          <w:bCs/>
          <w:color w:val="000000" w:themeColor="text1"/>
        </w:rPr>
        <w:t>Visión</w:t>
      </w:r>
      <w:bookmarkEnd w:id="18"/>
    </w:p>
    <w:p w14:paraId="0936C824" w14:textId="69EEA130" w:rsidR="00D57B6A" w:rsidRDefault="00E51DB8" w:rsidP="00D57B6A">
      <w:pPr>
        <w:pStyle w:val="Prrafodelista"/>
        <w:ind w:left="743"/>
        <w:rPr>
          <w:sz w:val="24"/>
          <w:szCs w:val="24"/>
        </w:rPr>
      </w:pPr>
      <w:r w:rsidRPr="00E51DB8">
        <w:rPr>
          <w:sz w:val="24"/>
          <w:szCs w:val="24"/>
        </w:rPr>
        <w:t>Una formación superior integral de calidad, con el diseño y desarrollo de pedagogía y didáctica acordes a las exigencias del proyecto educativo. Promover los valores ciudadanos y democráticos que conduzcan al fortalecimiento del orden, la ética, la justicia y la solidaridad en la sociedad. Ser una institución de educación superior pertinente y efectiva en la formación, investigación, extensión universitaria y proyección social, con responsabilidad social y ambiental, de forma asociada con sus grupos de interés, nacionales e internacionales. Ser una universidad abierta a la sociedad, interesada con el éxito educativo y comprometido con sus egresados.</w:t>
      </w:r>
    </w:p>
    <w:p w14:paraId="4CD9ADB0" w14:textId="79FE9167" w:rsidR="00D57B6A" w:rsidRDefault="00D57B6A" w:rsidP="00D57B6A">
      <w:pPr>
        <w:pStyle w:val="Prrafodelista"/>
        <w:ind w:left="743"/>
        <w:rPr>
          <w:sz w:val="24"/>
          <w:szCs w:val="24"/>
        </w:rPr>
      </w:pPr>
    </w:p>
    <w:p w14:paraId="65251E9A" w14:textId="3C203003" w:rsidR="00E51DB8" w:rsidRPr="00F0639C" w:rsidRDefault="00E51DB8" w:rsidP="00207388">
      <w:pPr>
        <w:pStyle w:val="Ttulo2"/>
        <w:numPr>
          <w:ilvl w:val="1"/>
          <w:numId w:val="26"/>
        </w:numPr>
        <w:rPr>
          <w:b/>
          <w:bCs/>
          <w:color w:val="000000" w:themeColor="text1"/>
        </w:rPr>
      </w:pPr>
      <w:bookmarkStart w:id="19" w:name="_Toc203294713"/>
      <w:r w:rsidRPr="00F0639C">
        <w:rPr>
          <w:b/>
          <w:bCs/>
          <w:color w:val="000000" w:themeColor="text1"/>
        </w:rPr>
        <w:t>Ubicación</w:t>
      </w:r>
      <w:bookmarkEnd w:id="19"/>
    </w:p>
    <w:p w14:paraId="13E8916D" w14:textId="0D04BC80" w:rsidR="00E51DB8" w:rsidRDefault="00E51DB8" w:rsidP="00D57B6A">
      <w:pPr>
        <w:ind w:left="708"/>
      </w:pPr>
      <w:r w:rsidRPr="00E51DB8">
        <w:t>Universidad Nacional de San Antonio Abad del (UNSAAC, Facultad de Enfermería, Av. de La Cultura, Cusco 08003</w:t>
      </w:r>
    </w:p>
    <w:p w14:paraId="6B56B8E2" w14:textId="09C031CD" w:rsidR="00D57B6A" w:rsidRDefault="00D57B6A" w:rsidP="00D57B6A">
      <w:pPr>
        <w:ind w:left="708"/>
      </w:pPr>
      <w:r w:rsidRPr="00D57B6A">
        <w:rPr>
          <w:noProof/>
        </w:rPr>
        <w:drawing>
          <wp:anchor distT="0" distB="0" distL="114300" distR="114300" simplePos="0" relativeHeight="251663360" behindDoc="0" locked="0" layoutInCell="1" allowOverlap="1" wp14:anchorId="3C864F07" wp14:editId="67A51341">
            <wp:simplePos x="0" y="0"/>
            <wp:positionH relativeFrom="column">
              <wp:posOffset>1853565</wp:posOffset>
            </wp:positionH>
            <wp:positionV relativeFrom="paragraph">
              <wp:posOffset>181610</wp:posOffset>
            </wp:positionV>
            <wp:extent cx="2530080" cy="2533650"/>
            <wp:effectExtent l="114300" t="95250" r="118110" b="133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0080" cy="2533650"/>
                    </a:xfrm>
                    <a:prstGeom prst="rect">
                      <a:avLst/>
                    </a:prstGeom>
                    <a:solidFill>
                      <a:srgbClr val="FFFFFF">
                        <a:shade val="85000"/>
                      </a:srgbClr>
                    </a:solidFill>
                    <a:ln w="952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BB4CE11" w14:textId="209C4D94" w:rsidR="00D57B6A" w:rsidRDefault="00D57B6A" w:rsidP="00D8596A"/>
    <w:p w14:paraId="2758DFDD" w14:textId="45DF6E05" w:rsidR="00D8596A" w:rsidRDefault="00D8596A" w:rsidP="00D8596A"/>
    <w:p w14:paraId="278C85FE" w14:textId="77777777" w:rsidR="00D8596A" w:rsidRPr="00E51DB8" w:rsidRDefault="00D8596A" w:rsidP="00D8596A"/>
    <w:p w14:paraId="71B02A31" w14:textId="468BF0D1" w:rsidR="00D57B6A" w:rsidRPr="00D8596A" w:rsidRDefault="00E51DB8" w:rsidP="00207388">
      <w:pPr>
        <w:pStyle w:val="Ttulo2"/>
        <w:numPr>
          <w:ilvl w:val="1"/>
          <w:numId w:val="26"/>
        </w:numPr>
        <w:rPr>
          <w:rFonts w:ascii="Times New Roman" w:hAnsi="Times New Roman" w:cs="Times New Roman"/>
          <w:b/>
          <w:bCs/>
          <w:color w:val="000000" w:themeColor="text1"/>
        </w:rPr>
      </w:pPr>
      <w:bookmarkStart w:id="20" w:name="_Toc203294714"/>
      <w:r w:rsidRPr="00D8596A">
        <w:rPr>
          <w:rFonts w:ascii="Times New Roman" w:hAnsi="Times New Roman" w:cs="Times New Roman"/>
          <w:b/>
          <w:bCs/>
          <w:color w:val="000000" w:themeColor="text1"/>
        </w:rPr>
        <w:lastRenderedPageBreak/>
        <w:t>Organigrama</w:t>
      </w:r>
      <w:bookmarkEnd w:id="20"/>
    </w:p>
    <w:p w14:paraId="73F05330" w14:textId="129F5204" w:rsidR="00E51DB8" w:rsidRDefault="00D57B6A" w:rsidP="00E51DB8">
      <w:pPr>
        <w:ind w:left="383"/>
      </w:pPr>
      <w:r>
        <w:rPr>
          <w:noProof/>
        </w:rPr>
        <mc:AlternateContent>
          <mc:Choice Requires="wps">
            <w:drawing>
              <wp:anchor distT="0" distB="0" distL="114300" distR="114300" simplePos="0" relativeHeight="251664384" behindDoc="0" locked="0" layoutInCell="1" allowOverlap="1" wp14:anchorId="52B1F65C" wp14:editId="2F234E9F">
                <wp:simplePos x="0" y="0"/>
                <wp:positionH relativeFrom="column">
                  <wp:posOffset>1899805</wp:posOffset>
                </wp:positionH>
                <wp:positionV relativeFrom="paragraph">
                  <wp:posOffset>6985</wp:posOffset>
                </wp:positionV>
                <wp:extent cx="2237014" cy="484414"/>
                <wp:effectExtent l="0" t="0" r="11430" b="11430"/>
                <wp:wrapNone/>
                <wp:docPr id="7" name="Rectángulo 7"/>
                <wp:cNvGraphicFramePr/>
                <a:graphic xmlns:a="http://schemas.openxmlformats.org/drawingml/2006/main">
                  <a:graphicData uri="http://schemas.microsoft.com/office/word/2010/wordprocessingShape">
                    <wps:wsp>
                      <wps:cNvSpPr/>
                      <wps:spPr>
                        <a:xfrm>
                          <a:off x="0" y="0"/>
                          <a:ext cx="2237014" cy="484414"/>
                        </a:xfrm>
                        <a:prstGeom prst="rect">
                          <a:avLst/>
                        </a:prstGeom>
                        <a:ln w="19050">
                          <a:solidFill>
                            <a:srgbClr val="0070C0"/>
                          </a:solidFill>
                        </a:ln>
                      </wps:spPr>
                      <wps:style>
                        <a:lnRef idx="2">
                          <a:schemeClr val="accent5"/>
                        </a:lnRef>
                        <a:fillRef idx="1">
                          <a:schemeClr val="lt1"/>
                        </a:fillRef>
                        <a:effectRef idx="0">
                          <a:schemeClr val="accent5"/>
                        </a:effectRef>
                        <a:fontRef idx="minor">
                          <a:schemeClr val="dk1"/>
                        </a:fontRef>
                      </wps:style>
                      <wps:txbx>
                        <w:txbxContent>
                          <w:p w14:paraId="56F4B08C" w14:textId="2F55A751" w:rsidR="00EB02E0" w:rsidRDefault="00EB02E0" w:rsidP="00EB02E0">
                            <w:pPr>
                              <w:jc w:val="center"/>
                            </w:pPr>
                            <w:r>
                              <w:t>Decanatura</w:t>
                            </w:r>
                          </w:p>
                          <w:p w14:paraId="04008A5F" w14:textId="620EBCDD" w:rsidR="00EB02E0" w:rsidRPr="00EB02E0" w:rsidRDefault="00EB02E0" w:rsidP="00EB02E0">
                            <w:pPr>
                              <w:jc w:val="center"/>
                              <w:rPr>
                                <w:lang w:val="es-PE"/>
                              </w:rPr>
                            </w:pPr>
                            <w:r>
                              <w:rPr>
                                <w:lang w:val="es-PE"/>
                              </w:rPr>
                              <w:t>Dra. Clorinda Cajigas Chacón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1F65C" id="Rectángulo 7" o:spid="_x0000_s1026" style="position:absolute;left:0;text-align:left;margin-left:149.6pt;margin-top:.55pt;width:176.15pt;height:3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" fillcolor="white [3201]" strokecolor="#0070c0" strokeweight="1.5pt">
                <v:textbox>
                  <w:txbxContent>
                    <w:p w14:paraId="56F4B08C" w14:textId="2F55A751" w:rsidR="00EB02E0" w:rsidRDefault="00EB02E0" w:rsidP="00EB02E0">
                      <w:pPr>
                        <w:jc w:val="center"/>
                      </w:pPr>
                      <w:r>
                        <w:t>Decanatura</w:t>
                      </w:r>
                    </w:p>
                    <w:p w14:paraId="04008A5F" w14:textId="620EBCDD" w:rsidR="00EB02E0" w:rsidRPr="00EB02E0" w:rsidRDefault="00EB02E0" w:rsidP="00EB02E0">
                      <w:pPr>
                        <w:jc w:val="center"/>
                        <w:rPr>
                          <w:lang w:val="es-PE"/>
                        </w:rPr>
                      </w:pPr>
                      <w:r>
                        <w:rPr>
                          <w:lang w:val="es-PE"/>
                        </w:rPr>
                        <w:t>Dra. Clorinda Cajigas Chacón</w:t>
                      </w:r>
                    </w:p>
                  </w:txbxContent>
                </v:textbox>
              </v:rect>
            </w:pict>
          </mc:Fallback>
        </mc:AlternateContent>
      </w:r>
    </w:p>
    <w:p w14:paraId="31D023DC" w14:textId="10C63D5B" w:rsidR="008E700D" w:rsidRPr="008E700D" w:rsidRDefault="008E700D" w:rsidP="008E700D">
      <w:pPr>
        <w:pStyle w:val="Prrafodelista"/>
        <w:ind w:left="743"/>
      </w:pPr>
    </w:p>
    <w:p w14:paraId="69B232E7" w14:textId="4F80CA5F" w:rsidR="008E700D" w:rsidRPr="008E700D" w:rsidRDefault="008E700D" w:rsidP="008E700D">
      <w:pPr>
        <w:ind w:left="383"/>
      </w:pPr>
    </w:p>
    <w:bookmarkStart w:id="21" w:name="_Toc203250047"/>
    <w:bookmarkStart w:id="22" w:name="_Toc203293855"/>
    <w:bookmarkStart w:id="23" w:name="_Toc203294276"/>
    <w:bookmarkStart w:id="24" w:name="_Toc203294715"/>
    <w:p w14:paraId="5CCAF0FE" w14:textId="51B3D6C9" w:rsidR="00043B03" w:rsidRPr="008B52AE" w:rsidRDefault="00EB02E0" w:rsidP="00043B03">
      <w:pPr>
        <w:pStyle w:val="Ttulo1"/>
      </w:pPr>
      <w:r>
        <w:rPr>
          <w:noProof/>
        </w:rPr>
        <mc:AlternateContent>
          <mc:Choice Requires="wps">
            <w:drawing>
              <wp:anchor distT="0" distB="0" distL="114300" distR="114300" simplePos="0" relativeHeight="251680768" behindDoc="0" locked="0" layoutInCell="1" allowOverlap="1" wp14:anchorId="4C49B097" wp14:editId="24E66112">
                <wp:simplePos x="0" y="0"/>
                <wp:positionH relativeFrom="column">
                  <wp:posOffset>3042285</wp:posOffset>
                </wp:positionH>
                <wp:positionV relativeFrom="paragraph">
                  <wp:posOffset>27940</wp:posOffset>
                </wp:positionV>
                <wp:extent cx="316230" cy="491490"/>
                <wp:effectExtent l="19050" t="0" r="26670" b="22860"/>
                <wp:wrapNone/>
                <wp:docPr id="19" name="Conector: angular 19"/>
                <wp:cNvGraphicFramePr/>
                <a:graphic xmlns:a="http://schemas.openxmlformats.org/drawingml/2006/main">
                  <a:graphicData uri="http://schemas.microsoft.com/office/word/2010/wordprocessingShape">
                    <wps:wsp>
                      <wps:cNvCnPr/>
                      <wps:spPr>
                        <a:xfrm>
                          <a:off x="0" y="0"/>
                          <a:ext cx="316230" cy="491490"/>
                        </a:xfrm>
                        <a:prstGeom prst="bentConnector3">
                          <a:avLst>
                            <a:gd name="adj1" fmla="val -319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2DD07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239.55pt;margin-top:2.2pt;width:24.9pt;height:3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" adj="-689" strokecolor="#4472c4 [3204]" strokeweight=".5pt"/>
            </w:pict>
          </mc:Fallback>
        </mc:AlternateContent>
      </w:r>
      <w:r>
        <w:rPr>
          <w:noProof/>
        </w:rPr>
        <mc:AlternateContent>
          <mc:Choice Requires="wps">
            <w:drawing>
              <wp:anchor distT="0" distB="0" distL="114300" distR="114300" simplePos="0" relativeHeight="251673600" behindDoc="0" locked="0" layoutInCell="1" allowOverlap="1" wp14:anchorId="34FF499E" wp14:editId="5D5CD8CC">
                <wp:simplePos x="0" y="0"/>
                <wp:positionH relativeFrom="column">
                  <wp:posOffset>294005</wp:posOffset>
                </wp:positionH>
                <wp:positionV relativeFrom="paragraph">
                  <wp:posOffset>155575</wp:posOffset>
                </wp:positionV>
                <wp:extent cx="2400300" cy="549728"/>
                <wp:effectExtent l="0" t="0" r="19050" b="22225"/>
                <wp:wrapNone/>
                <wp:docPr id="12" name="Rectángulo 12"/>
                <wp:cNvGraphicFramePr/>
                <a:graphic xmlns:a="http://schemas.openxmlformats.org/drawingml/2006/main">
                  <a:graphicData uri="http://schemas.microsoft.com/office/word/2010/wordprocessingShape">
                    <wps:wsp>
                      <wps:cNvSpPr/>
                      <wps:spPr>
                        <a:xfrm>
                          <a:off x="0" y="0"/>
                          <a:ext cx="2400300" cy="549728"/>
                        </a:xfrm>
                        <a:prstGeom prst="rect">
                          <a:avLst/>
                        </a:prstGeom>
                        <a:ln w="19050">
                          <a:solidFill>
                            <a:srgbClr val="00B0F0"/>
                          </a:solidFill>
                        </a:ln>
                      </wps:spPr>
                      <wps:style>
                        <a:lnRef idx="2">
                          <a:schemeClr val="accent5"/>
                        </a:lnRef>
                        <a:fillRef idx="1">
                          <a:schemeClr val="lt1"/>
                        </a:fillRef>
                        <a:effectRef idx="0">
                          <a:schemeClr val="accent5"/>
                        </a:effectRef>
                        <a:fontRef idx="minor">
                          <a:schemeClr val="dk1"/>
                        </a:fontRef>
                      </wps:style>
                      <wps:txbx>
                        <w:txbxContent>
                          <w:p w14:paraId="72EEEEE5" w14:textId="211BB478" w:rsidR="00EB02E0" w:rsidRPr="00EB02E0" w:rsidRDefault="00EB02E0" w:rsidP="00EB02E0">
                            <w:pPr>
                              <w:jc w:val="center"/>
                              <w:rPr>
                                <w:sz w:val="20"/>
                                <w:szCs w:val="20"/>
                                <w:lang w:val="es-PE"/>
                              </w:rPr>
                            </w:pPr>
                            <w:r w:rsidRPr="00EB02E0">
                              <w:rPr>
                                <w:sz w:val="20"/>
                                <w:szCs w:val="20"/>
                                <w:lang w:val="es-PE"/>
                              </w:rPr>
                              <w:t xml:space="preserve">Director Departamento </w:t>
                            </w:r>
                            <w:proofErr w:type="spellStart"/>
                            <w:r w:rsidRPr="00EB02E0">
                              <w:rPr>
                                <w:sz w:val="20"/>
                                <w:szCs w:val="20"/>
                                <w:lang w:val="es-PE"/>
                              </w:rPr>
                              <w:t>Academico</w:t>
                            </w:r>
                            <w:proofErr w:type="spellEnd"/>
                          </w:p>
                          <w:p w14:paraId="3EE72667" w14:textId="6CE19FCB" w:rsidR="00EB02E0" w:rsidRPr="00EB02E0" w:rsidRDefault="00EB02E0" w:rsidP="00EB02E0">
                            <w:pPr>
                              <w:jc w:val="center"/>
                              <w:rPr>
                                <w:sz w:val="20"/>
                                <w:szCs w:val="20"/>
                                <w:lang w:val="es-PE"/>
                              </w:rPr>
                            </w:pPr>
                            <w:r w:rsidRPr="00EB02E0">
                              <w:rPr>
                                <w:sz w:val="20"/>
                                <w:szCs w:val="20"/>
                                <w:lang w:val="es-PE"/>
                              </w:rPr>
                              <w:t xml:space="preserve">Dra. Nancy </w:t>
                            </w:r>
                            <w:proofErr w:type="spellStart"/>
                            <w:r w:rsidRPr="00EB02E0">
                              <w:rPr>
                                <w:sz w:val="20"/>
                                <w:szCs w:val="20"/>
                                <w:lang w:val="es-PE"/>
                              </w:rPr>
                              <w:t>Berduzco</w:t>
                            </w:r>
                            <w:proofErr w:type="spellEnd"/>
                            <w:r w:rsidRPr="00EB02E0">
                              <w:rPr>
                                <w:sz w:val="20"/>
                                <w:szCs w:val="20"/>
                                <w:lang w:val="es-PE"/>
                              </w:rPr>
                              <w:t xml:space="preserve"> Torres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F499E" id="Rectángulo 12" o:spid="_x0000_s1027" style="position:absolute;margin-left:23.15pt;margin-top:12.25pt;width:189pt;height:4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" fillcolor="white [3201]" strokecolor="#00b0f0" strokeweight="1.5pt">
                <v:textbox>
                  <w:txbxContent>
                    <w:p w14:paraId="72EEEEE5" w14:textId="211BB478" w:rsidR="00EB02E0" w:rsidRPr="00EB02E0" w:rsidRDefault="00EB02E0" w:rsidP="00EB02E0">
                      <w:pPr>
                        <w:jc w:val="center"/>
                        <w:rPr>
                          <w:sz w:val="20"/>
                          <w:szCs w:val="20"/>
                          <w:lang w:val="es-PE"/>
                        </w:rPr>
                      </w:pPr>
                      <w:r w:rsidRPr="00EB02E0">
                        <w:rPr>
                          <w:sz w:val="20"/>
                          <w:szCs w:val="20"/>
                          <w:lang w:val="es-PE"/>
                        </w:rPr>
                        <w:t xml:space="preserve">Director Departamento </w:t>
                      </w:r>
                      <w:proofErr w:type="spellStart"/>
                      <w:r w:rsidRPr="00EB02E0">
                        <w:rPr>
                          <w:sz w:val="20"/>
                          <w:szCs w:val="20"/>
                          <w:lang w:val="es-PE"/>
                        </w:rPr>
                        <w:t>Academico</w:t>
                      </w:r>
                      <w:proofErr w:type="spellEnd"/>
                    </w:p>
                    <w:p w14:paraId="3EE72667" w14:textId="6CE19FCB" w:rsidR="00EB02E0" w:rsidRPr="00EB02E0" w:rsidRDefault="00EB02E0" w:rsidP="00EB02E0">
                      <w:pPr>
                        <w:jc w:val="center"/>
                        <w:rPr>
                          <w:sz w:val="20"/>
                          <w:szCs w:val="20"/>
                          <w:lang w:val="es-PE"/>
                        </w:rPr>
                      </w:pPr>
                      <w:r w:rsidRPr="00EB02E0">
                        <w:rPr>
                          <w:sz w:val="20"/>
                          <w:szCs w:val="20"/>
                          <w:lang w:val="es-PE"/>
                        </w:rPr>
                        <w:t xml:space="preserve">Dra. Nancy </w:t>
                      </w:r>
                      <w:proofErr w:type="spellStart"/>
                      <w:r w:rsidRPr="00EB02E0">
                        <w:rPr>
                          <w:sz w:val="20"/>
                          <w:szCs w:val="20"/>
                          <w:lang w:val="es-PE"/>
                        </w:rPr>
                        <w:t>Berduzco</w:t>
                      </w:r>
                      <w:proofErr w:type="spellEnd"/>
                      <w:r w:rsidRPr="00EB02E0">
                        <w:rPr>
                          <w:sz w:val="20"/>
                          <w:szCs w:val="20"/>
                          <w:lang w:val="es-PE"/>
                        </w:rPr>
                        <w:t xml:space="preserve"> Torres</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C247A8D" wp14:editId="20266271">
                <wp:simplePos x="0" y="0"/>
                <wp:positionH relativeFrom="column">
                  <wp:posOffset>2699385</wp:posOffset>
                </wp:positionH>
                <wp:positionV relativeFrom="paragraph">
                  <wp:posOffset>8890</wp:posOffset>
                </wp:positionV>
                <wp:extent cx="209550" cy="502920"/>
                <wp:effectExtent l="0" t="0" r="38100" b="30480"/>
                <wp:wrapNone/>
                <wp:docPr id="18" name="Conector: angular 18"/>
                <wp:cNvGraphicFramePr/>
                <a:graphic xmlns:a="http://schemas.openxmlformats.org/drawingml/2006/main">
                  <a:graphicData uri="http://schemas.microsoft.com/office/word/2010/wordprocessingShape">
                    <wps:wsp>
                      <wps:cNvCnPr/>
                      <wps:spPr>
                        <a:xfrm flipH="1">
                          <a:off x="0" y="0"/>
                          <a:ext cx="209550" cy="502920"/>
                        </a:xfrm>
                        <a:prstGeom prst="bentConnector3">
                          <a:avLst>
                            <a:gd name="adj1" fmla="val -319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C143F" id="Conector: angular 18" o:spid="_x0000_s1026" type="#_x0000_t34" style="position:absolute;margin-left:212.55pt;margin-top:.7pt;width:16.5pt;height:39.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" adj="-689" strokecolor="#4472c4 [3204]" strokeweight=".5pt"/>
            </w:pict>
          </mc:Fallback>
        </mc:AlternateContent>
      </w:r>
      <w:r>
        <w:rPr>
          <w:noProof/>
        </w:rPr>
        <mc:AlternateContent>
          <mc:Choice Requires="wps">
            <w:drawing>
              <wp:anchor distT="0" distB="0" distL="114300" distR="114300" simplePos="0" relativeHeight="251675648" behindDoc="0" locked="0" layoutInCell="1" allowOverlap="1" wp14:anchorId="62D7046C" wp14:editId="461D1830">
                <wp:simplePos x="0" y="0"/>
                <wp:positionH relativeFrom="margin">
                  <wp:posOffset>3365154</wp:posOffset>
                </wp:positionH>
                <wp:positionV relativeFrom="paragraph">
                  <wp:posOffset>158634</wp:posOffset>
                </wp:positionV>
                <wp:extent cx="2286000" cy="522515"/>
                <wp:effectExtent l="0" t="0" r="19050" b="11430"/>
                <wp:wrapNone/>
                <wp:docPr id="13" name="Rectángulo 13"/>
                <wp:cNvGraphicFramePr/>
                <a:graphic xmlns:a="http://schemas.openxmlformats.org/drawingml/2006/main">
                  <a:graphicData uri="http://schemas.microsoft.com/office/word/2010/wordprocessingShape">
                    <wps:wsp>
                      <wps:cNvSpPr/>
                      <wps:spPr>
                        <a:xfrm>
                          <a:off x="0" y="0"/>
                          <a:ext cx="2286000" cy="522515"/>
                        </a:xfrm>
                        <a:prstGeom prst="rect">
                          <a:avLst/>
                        </a:prstGeom>
                        <a:ln w="19050">
                          <a:solidFill>
                            <a:srgbClr val="00B0F0"/>
                          </a:solidFill>
                        </a:ln>
                      </wps:spPr>
                      <wps:style>
                        <a:lnRef idx="2">
                          <a:schemeClr val="accent5"/>
                        </a:lnRef>
                        <a:fillRef idx="1">
                          <a:schemeClr val="lt1"/>
                        </a:fillRef>
                        <a:effectRef idx="0">
                          <a:schemeClr val="accent5"/>
                        </a:effectRef>
                        <a:fontRef idx="minor">
                          <a:schemeClr val="dk1"/>
                        </a:fontRef>
                      </wps:style>
                      <wps:txbx>
                        <w:txbxContent>
                          <w:p w14:paraId="78541576" w14:textId="016D437E" w:rsidR="00EB02E0" w:rsidRDefault="00EB02E0" w:rsidP="00EB02E0">
                            <w:pPr>
                              <w:jc w:val="center"/>
                              <w:rPr>
                                <w:lang w:val="es-PE"/>
                              </w:rPr>
                            </w:pPr>
                            <w:r>
                              <w:rPr>
                                <w:lang w:val="es-PE"/>
                              </w:rPr>
                              <w:t>Director Escuela Profesional</w:t>
                            </w:r>
                          </w:p>
                          <w:p w14:paraId="57C2E31B" w14:textId="18E7AD8E" w:rsidR="00EB02E0" w:rsidRPr="00EB02E0" w:rsidRDefault="00EB02E0" w:rsidP="00EB02E0">
                            <w:pPr>
                              <w:jc w:val="center"/>
                              <w:rPr>
                                <w:lang w:val="es-PE"/>
                              </w:rPr>
                            </w:pPr>
                            <w:r>
                              <w:rPr>
                                <w:lang w:val="es-PE"/>
                              </w:rPr>
                              <w:t xml:space="preserve">Lic. </w:t>
                            </w:r>
                            <w:proofErr w:type="spellStart"/>
                            <w:r>
                              <w:rPr>
                                <w:lang w:val="es-PE"/>
                              </w:rPr>
                              <w:t>Ricardina</w:t>
                            </w:r>
                            <w:proofErr w:type="spellEnd"/>
                            <w:r>
                              <w:rPr>
                                <w:lang w:val="es-PE"/>
                              </w:rPr>
                              <w:t xml:space="preserve"> Silvia Pacheco Nina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7046C" id="Rectángulo 13" o:spid="_x0000_s1028" style="position:absolute;margin-left:264.95pt;margin-top:12.5pt;width:180pt;height:41.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" fillcolor="white [3201]" strokecolor="#00b0f0" strokeweight="1.5pt">
                <v:textbox>
                  <w:txbxContent>
                    <w:p w14:paraId="78541576" w14:textId="016D437E" w:rsidR="00EB02E0" w:rsidRDefault="00EB02E0" w:rsidP="00EB02E0">
                      <w:pPr>
                        <w:jc w:val="center"/>
                        <w:rPr>
                          <w:lang w:val="es-PE"/>
                        </w:rPr>
                      </w:pPr>
                      <w:r>
                        <w:rPr>
                          <w:lang w:val="es-PE"/>
                        </w:rPr>
                        <w:t>Director Escuela Profesional</w:t>
                      </w:r>
                    </w:p>
                    <w:p w14:paraId="57C2E31B" w14:textId="18E7AD8E" w:rsidR="00EB02E0" w:rsidRPr="00EB02E0" w:rsidRDefault="00EB02E0" w:rsidP="00EB02E0">
                      <w:pPr>
                        <w:jc w:val="center"/>
                        <w:rPr>
                          <w:lang w:val="es-PE"/>
                        </w:rPr>
                      </w:pPr>
                      <w:r>
                        <w:rPr>
                          <w:lang w:val="es-PE"/>
                        </w:rPr>
                        <w:t xml:space="preserve">Lic. </w:t>
                      </w:r>
                      <w:proofErr w:type="spellStart"/>
                      <w:r>
                        <w:rPr>
                          <w:lang w:val="es-PE"/>
                        </w:rPr>
                        <w:t>Ricardina</w:t>
                      </w:r>
                      <w:proofErr w:type="spellEnd"/>
                      <w:r>
                        <w:rPr>
                          <w:lang w:val="es-PE"/>
                        </w:rPr>
                        <w:t xml:space="preserve"> Silvia Pacheco Nina</w:t>
                      </w:r>
                    </w:p>
                  </w:txbxContent>
                </v:textbox>
                <w10:wrap anchorx="margin"/>
              </v:rect>
            </w:pict>
          </mc:Fallback>
        </mc:AlternateContent>
      </w:r>
      <w:bookmarkEnd w:id="21"/>
      <w:bookmarkEnd w:id="22"/>
      <w:bookmarkEnd w:id="23"/>
      <w:bookmarkEnd w:id="24"/>
    </w:p>
    <w:p w14:paraId="20CF5CD5" w14:textId="206ED3A1" w:rsidR="008B52AE" w:rsidRDefault="00EB02E0" w:rsidP="008B52AE">
      <w:pPr>
        <w:widowControl/>
        <w:autoSpaceDE/>
        <w:autoSpaceDN/>
        <w:spacing w:before="100" w:beforeAutospacing="1" w:after="100" w:afterAutospacing="1"/>
        <w:ind w:left="708"/>
        <w:rPr>
          <w:sz w:val="24"/>
          <w:szCs w:val="24"/>
          <w:lang w:val="es-PE" w:eastAsia="es-PE"/>
        </w:rPr>
      </w:pPr>
      <w:r>
        <w:rPr>
          <w:noProof/>
          <w:sz w:val="24"/>
          <w:szCs w:val="24"/>
          <w:lang w:val="es-PE" w:eastAsia="es-PE"/>
        </w:rPr>
        <mc:AlternateContent>
          <mc:Choice Requires="wps">
            <w:drawing>
              <wp:anchor distT="0" distB="0" distL="114300" distR="114300" simplePos="0" relativeHeight="251683840" behindDoc="0" locked="0" layoutInCell="1" allowOverlap="1" wp14:anchorId="76EA5942" wp14:editId="68900B8E">
                <wp:simplePos x="0" y="0"/>
                <wp:positionH relativeFrom="column">
                  <wp:posOffset>4520564</wp:posOffset>
                </wp:positionH>
                <wp:positionV relativeFrom="paragraph">
                  <wp:posOffset>350097</wp:posOffset>
                </wp:positionV>
                <wp:extent cx="4233" cy="190500"/>
                <wp:effectExtent l="0" t="0" r="34290" b="19050"/>
                <wp:wrapNone/>
                <wp:docPr id="21" name="Conector recto 21"/>
                <wp:cNvGraphicFramePr/>
                <a:graphic xmlns:a="http://schemas.openxmlformats.org/drawingml/2006/main">
                  <a:graphicData uri="http://schemas.microsoft.com/office/word/2010/wordprocessingShape">
                    <wps:wsp>
                      <wps:cNvCnPr/>
                      <wps:spPr>
                        <a:xfrm>
                          <a:off x="0" y="0"/>
                          <a:ext cx="4233"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61899" id="Conector recto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5pt,27.55pt" to="356.3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" strokecolor="#4472c4 [3204]" strokeweight=".5pt">
                <v:stroke joinstyle="miter"/>
              </v:line>
            </w:pict>
          </mc:Fallback>
        </mc:AlternateContent>
      </w:r>
      <w:r>
        <w:rPr>
          <w:noProof/>
          <w:sz w:val="24"/>
          <w:szCs w:val="24"/>
          <w:lang w:val="es-PE" w:eastAsia="es-PE"/>
        </w:rPr>
        <mc:AlternateContent>
          <mc:Choice Requires="wps">
            <w:drawing>
              <wp:anchor distT="0" distB="0" distL="114300" distR="114300" simplePos="0" relativeHeight="251681792" behindDoc="0" locked="0" layoutInCell="1" allowOverlap="1" wp14:anchorId="24A57474" wp14:editId="03A5DDCA">
                <wp:simplePos x="0" y="0"/>
                <wp:positionH relativeFrom="column">
                  <wp:posOffset>1373505</wp:posOffset>
                </wp:positionH>
                <wp:positionV relativeFrom="paragraph">
                  <wp:posOffset>370840</wp:posOffset>
                </wp:positionV>
                <wp:extent cx="0" cy="167640"/>
                <wp:effectExtent l="0" t="0" r="38100" b="22860"/>
                <wp:wrapNone/>
                <wp:docPr id="20" name="Conector recto 20"/>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9C58C" id="Conector recto 2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8.15pt,29.2pt" to="108.1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" strokecolor="#4472c4 [3204]" strokeweight=".5pt">
                <v:stroke joinstyle="miter"/>
              </v:line>
            </w:pict>
          </mc:Fallback>
        </mc:AlternateContent>
      </w:r>
    </w:p>
    <w:p w14:paraId="7697EA39" w14:textId="6BB88262" w:rsidR="008B52AE" w:rsidRPr="008B52AE" w:rsidRDefault="00EB02E0" w:rsidP="008B52AE">
      <w:pPr>
        <w:widowControl/>
        <w:autoSpaceDE/>
        <w:autoSpaceDN/>
        <w:spacing w:before="100" w:beforeAutospacing="1" w:after="100" w:afterAutospacing="1"/>
        <w:rPr>
          <w:sz w:val="24"/>
          <w:szCs w:val="24"/>
          <w:lang w:val="es-PE" w:eastAsia="es-PE"/>
        </w:rPr>
      </w:pPr>
      <w:r>
        <w:rPr>
          <w:noProof/>
          <w:sz w:val="24"/>
          <w:szCs w:val="24"/>
          <w:lang w:val="es-PE" w:eastAsia="es-PE"/>
        </w:rPr>
        <mc:AlternateContent>
          <mc:Choice Requires="wps">
            <w:drawing>
              <wp:anchor distT="0" distB="0" distL="114300" distR="114300" simplePos="0" relativeHeight="251669504" behindDoc="0" locked="0" layoutInCell="1" allowOverlap="1" wp14:anchorId="02DB8323" wp14:editId="21AD09F7">
                <wp:simplePos x="0" y="0"/>
                <wp:positionH relativeFrom="column">
                  <wp:posOffset>529301</wp:posOffset>
                </wp:positionH>
                <wp:positionV relativeFrom="paragraph">
                  <wp:posOffset>11430</wp:posOffset>
                </wp:positionV>
                <wp:extent cx="1736272" cy="756557"/>
                <wp:effectExtent l="0" t="0" r="16510" b="24765"/>
                <wp:wrapNone/>
                <wp:docPr id="10" name="Rectángulo 10"/>
                <wp:cNvGraphicFramePr/>
                <a:graphic xmlns:a="http://schemas.openxmlformats.org/drawingml/2006/main">
                  <a:graphicData uri="http://schemas.microsoft.com/office/word/2010/wordprocessingShape">
                    <wps:wsp>
                      <wps:cNvSpPr/>
                      <wps:spPr>
                        <a:xfrm>
                          <a:off x="0" y="0"/>
                          <a:ext cx="1736272" cy="756557"/>
                        </a:xfrm>
                        <a:prstGeom prst="rect">
                          <a:avLst/>
                        </a:prstGeom>
                      </wps:spPr>
                      <wps:style>
                        <a:lnRef idx="2">
                          <a:schemeClr val="accent5"/>
                        </a:lnRef>
                        <a:fillRef idx="1">
                          <a:schemeClr val="lt1"/>
                        </a:fillRef>
                        <a:effectRef idx="0">
                          <a:schemeClr val="accent5"/>
                        </a:effectRef>
                        <a:fontRef idx="minor">
                          <a:schemeClr val="dk1"/>
                        </a:fontRef>
                      </wps:style>
                      <wps:txbx>
                        <w:txbxContent>
                          <w:p w14:paraId="601E6826" w14:textId="6545EB53" w:rsidR="00EB02E0" w:rsidRDefault="00EB02E0" w:rsidP="00207388">
                            <w:pPr>
                              <w:pStyle w:val="Prrafodelista"/>
                              <w:numPr>
                                <w:ilvl w:val="0"/>
                                <w:numId w:val="10"/>
                              </w:numPr>
                              <w:rPr>
                                <w:lang w:val="es-PE"/>
                              </w:rPr>
                            </w:pPr>
                            <w:r>
                              <w:rPr>
                                <w:lang w:val="es-PE"/>
                              </w:rPr>
                              <w:t>Practicas</w:t>
                            </w:r>
                          </w:p>
                          <w:p w14:paraId="4661C3E4" w14:textId="60CA675F" w:rsidR="00EB02E0" w:rsidRDefault="00EB02E0" w:rsidP="00207388">
                            <w:pPr>
                              <w:pStyle w:val="Prrafodelista"/>
                              <w:numPr>
                                <w:ilvl w:val="0"/>
                                <w:numId w:val="10"/>
                              </w:numPr>
                              <w:rPr>
                                <w:lang w:val="es-PE"/>
                              </w:rPr>
                            </w:pPr>
                            <w:r>
                              <w:rPr>
                                <w:lang w:val="es-PE"/>
                              </w:rPr>
                              <w:t>Clínicas</w:t>
                            </w:r>
                          </w:p>
                          <w:p w14:paraId="4FEC8638" w14:textId="0D88C7FF" w:rsidR="00EB02E0" w:rsidRPr="00EB02E0" w:rsidRDefault="00EB02E0" w:rsidP="00207388">
                            <w:pPr>
                              <w:pStyle w:val="Prrafodelista"/>
                              <w:numPr>
                                <w:ilvl w:val="0"/>
                                <w:numId w:val="10"/>
                              </w:numPr>
                              <w:rPr>
                                <w:lang w:val="es-PE"/>
                              </w:rPr>
                            </w:pPr>
                            <w:r>
                              <w:rPr>
                                <w:lang w:val="es-PE"/>
                              </w:rPr>
                              <w:t>Rurales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B8323" id="Rectángulo 10" o:spid="_x0000_s1029" style="position:absolute;margin-left:41.7pt;margin-top:.9pt;width:136.7pt;height:5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" fillcolor="white [3201]" strokecolor="#5b9bd5 [3208]" strokeweight="1pt">
                <v:textbox>
                  <w:txbxContent>
                    <w:p w14:paraId="601E6826" w14:textId="6545EB53" w:rsidR="00EB02E0" w:rsidRDefault="00EB02E0" w:rsidP="00207388">
                      <w:pPr>
                        <w:pStyle w:val="Prrafodelista"/>
                        <w:numPr>
                          <w:ilvl w:val="0"/>
                          <w:numId w:val="10"/>
                        </w:numPr>
                        <w:rPr>
                          <w:lang w:val="es-PE"/>
                        </w:rPr>
                      </w:pPr>
                      <w:r>
                        <w:rPr>
                          <w:lang w:val="es-PE"/>
                        </w:rPr>
                        <w:t>Practicas</w:t>
                      </w:r>
                    </w:p>
                    <w:p w14:paraId="4661C3E4" w14:textId="60CA675F" w:rsidR="00EB02E0" w:rsidRDefault="00EB02E0" w:rsidP="00207388">
                      <w:pPr>
                        <w:pStyle w:val="Prrafodelista"/>
                        <w:numPr>
                          <w:ilvl w:val="0"/>
                          <w:numId w:val="10"/>
                        </w:numPr>
                        <w:rPr>
                          <w:lang w:val="es-PE"/>
                        </w:rPr>
                      </w:pPr>
                      <w:r>
                        <w:rPr>
                          <w:lang w:val="es-PE"/>
                        </w:rPr>
                        <w:t>Clínicas</w:t>
                      </w:r>
                    </w:p>
                    <w:p w14:paraId="4FEC8638" w14:textId="0D88C7FF" w:rsidR="00EB02E0" w:rsidRPr="00EB02E0" w:rsidRDefault="00EB02E0" w:rsidP="00207388">
                      <w:pPr>
                        <w:pStyle w:val="Prrafodelista"/>
                        <w:numPr>
                          <w:ilvl w:val="0"/>
                          <w:numId w:val="10"/>
                        </w:numPr>
                        <w:rPr>
                          <w:lang w:val="es-PE"/>
                        </w:rPr>
                      </w:pPr>
                      <w:r>
                        <w:rPr>
                          <w:lang w:val="es-PE"/>
                        </w:rPr>
                        <w:t>Rurales</w:t>
                      </w:r>
                    </w:p>
                  </w:txbxContent>
                </v:textbox>
              </v:rect>
            </w:pict>
          </mc:Fallback>
        </mc:AlternateContent>
      </w:r>
      <w:r>
        <w:rPr>
          <w:noProof/>
          <w:sz w:val="24"/>
          <w:szCs w:val="24"/>
          <w:lang w:val="es-PE" w:eastAsia="es-PE"/>
        </w:rPr>
        <mc:AlternateContent>
          <mc:Choice Requires="wps">
            <w:drawing>
              <wp:anchor distT="0" distB="0" distL="114300" distR="114300" simplePos="0" relativeHeight="251677696" behindDoc="0" locked="0" layoutInCell="1" allowOverlap="1" wp14:anchorId="756E0C0F" wp14:editId="2697C149">
                <wp:simplePos x="0" y="0"/>
                <wp:positionH relativeFrom="column">
                  <wp:posOffset>3532967</wp:posOffset>
                </wp:positionH>
                <wp:positionV relativeFrom="paragraph">
                  <wp:posOffset>8602</wp:posOffset>
                </wp:positionV>
                <wp:extent cx="1736272" cy="756557"/>
                <wp:effectExtent l="0" t="0" r="16510" b="24765"/>
                <wp:wrapNone/>
                <wp:docPr id="14" name="Rectángulo 14"/>
                <wp:cNvGraphicFramePr/>
                <a:graphic xmlns:a="http://schemas.openxmlformats.org/drawingml/2006/main">
                  <a:graphicData uri="http://schemas.microsoft.com/office/word/2010/wordprocessingShape">
                    <wps:wsp>
                      <wps:cNvSpPr/>
                      <wps:spPr>
                        <a:xfrm>
                          <a:off x="0" y="0"/>
                          <a:ext cx="1736272" cy="756557"/>
                        </a:xfrm>
                        <a:prstGeom prst="rect">
                          <a:avLst/>
                        </a:prstGeom>
                      </wps:spPr>
                      <wps:style>
                        <a:lnRef idx="2">
                          <a:schemeClr val="accent5"/>
                        </a:lnRef>
                        <a:fillRef idx="1">
                          <a:schemeClr val="lt1"/>
                        </a:fillRef>
                        <a:effectRef idx="0">
                          <a:schemeClr val="accent5"/>
                        </a:effectRef>
                        <a:fontRef idx="minor">
                          <a:schemeClr val="dk1"/>
                        </a:fontRef>
                      </wps:style>
                      <wps:txbx>
                        <w:txbxContent>
                          <w:p w14:paraId="20FA1B6E" w14:textId="7E0CCA54" w:rsidR="00EB02E0" w:rsidRDefault="00EB02E0" w:rsidP="00207388">
                            <w:pPr>
                              <w:pStyle w:val="Prrafodelista"/>
                              <w:numPr>
                                <w:ilvl w:val="0"/>
                                <w:numId w:val="11"/>
                              </w:numPr>
                              <w:rPr>
                                <w:lang w:val="es-PE"/>
                              </w:rPr>
                            </w:pPr>
                            <w:r>
                              <w:rPr>
                                <w:lang w:val="es-PE"/>
                              </w:rPr>
                              <w:t>Investigación</w:t>
                            </w:r>
                          </w:p>
                          <w:p w14:paraId="4BBAF1D3" w14:textId="51CF6D03" w:rsidR="00EB02E0" w:rsidRDefault="00EB02E0" w:rsidP="00207388">
                            <w:pPr>
                              <w:pStyle w:val="Prrafodelista"/>
                              <w:numPr>
                                <w:ilvl w:val="0"/>
                                <w:numId w:val="11"/>
                              </w:numPr>
                              <w:rPr>
                                <w:lang w:val="es-PE"/>
                              </w:rPr>
                            </w:pPr>
                            <w:r>
                              <w:rPr>
                                <w:lang w:val="es-PE"/>
                              </w:rPr>
                              <w:t>Docencia</w:t>
                            </w:r>
                          </w:p>
                          <w:p w14:paraId="1D95F478" w14:textId="7C92FAB0" w:rsidR="00EB02E0" w:rsidRPr="00EB02E0" w:rsidRDefault="00EB02E0" w:rsidP="00207388">
                            <w:pPr>
                              <w:pStyle w:val="Prrafodelista"/>
                              <w:numPr>
                                <w:ilvl w:val="0"/>
                                <w:numId w:val="11"/>
                              </w:numPr>
                              <w:rPr>
                                <w:lang w:val="es-PE"/>
                              </w:rPr>
                            </w:pPr>
                            <w:r>
                              <w:rPr>
                                <w:lang w:val="es-PE"/>
                              </w:rPr>
                              <w:t>Proyección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0C0F" id="Rectángulo 14" o:spid="_x0000_s1030" style="position:absolute;margin-left:278.2pt;margin-top:.7pt;width:136.7pt;height:5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" fillcolor="white [3201]" strokecolor="#5b9bd5 [3208]" strokeweight="1pt">
                <v:textbox>
                  <w:txbxContent>
                    <w:p w14:paraId="20FA1B6E" w14:textId="7E0CCA54" w:rsidR="00EB02E0" w:rsidRDefault="00EB02E0" w:rsidP="00207388">
                      <w:pPr>
                        <w:pStyle w:val="Prrafodelista"/>
                        <w:numPr>
                          <w:ilvl w:val="0"/>
                          <w:numId w:val="11"/>
                        </w:numPr>
                        <w:rPr>
                          <w:lang w:val="es-PE"/>
                        </w:rPr>
                      </w:pPr>
                      <w:r>
                        <w:rPr>
                          <w:lang w:val="es-PE"/>
                        </w:rPr>
                        <w:t>Investigación</w:t>
                      </w:r>
                    </w:p>
                    <w:p w14:paraId="4BBAF1D3" w14:textId="51CF6D03" w:rsidR="00EB02E0" w:rsidRDefault="00EB02E0" w:rsidP="00207388">
                      <w:pPr>
                        <w:pStyle w:val="Prrafodelista"/>
                        <w:numPr>
                          <w:ilvl w:val="0"/>
                          <w:numId w:val="11"/>
                        </w:numPr>
                        <w:rPr>
                          <w:lang w:val="es-PE"/>
                        </w:rPr>
                      </w:pPr>
                      <w:r>
                        <w:rPr>
                          <w:lang w:val="es-PE"/>
                        </w:rPr>
                        <w:t>Docencia</w:t>
                      </w:r>
                    </w:p>
                    <w:p w14:paraId="1D95F478" w14:textId="7C92FAB0" w:rsidR="00EB02E0" w:rsidRPr="00EB02E0" w:rsidRDefault="00EB02E0" w:rsidP="00207388">
                      <w:pPr>
                        <w:pStyle w:val="Prrafodelista"/>
                        <w:numPr>
                          <w:ilvl w:val="0"/>
                          <w:numId w:val="11"/>
                        </w:numPr>
                        <w:rPr>
                          <w:lang w:val="es-PE"/>
                        </w:rPr>
                      </w:pPr>
                      <w:r>
                        <w:rPr>
                          <w:lang w:val="es-PE"/>
                        </w:rPr>
                        <w:t>Proyección social</w:t>
                      </w:r>
                    </w:p>
                  </w:txbxContent>
                </v:textbox>
              </v:rect>
            </w:pict>
          </mc:Fallback>
        </mc:AlternateContent>
      </w:r>
    </w:p>
    <w:p w14:paraId="46294B6D" w14:textId="77777777" w:rsidR="008B52AE" w:rsidRPr="008B52AE" w:rsidRDefault="008B52AE" w:rsidP="008B52AE">
      <w:pPr>
        <w:widowControl/>
        <w:autoSpaceDE/>
        <w:autoSpaceDN/>
        <w:spacing w:before="100" w:beforeAutospacing="1" w:after="100" w:afterAutospacing="1"/>
        <w:rPr>
          <w:sz w:val="24"/>
          <w:szCs w:val="24"/>
          <w:lang w:val="es-PE" w:eastAsia="es-PE"/>
        </w:rPr>
      </w:pPr>
    </w:p>
    <w:p w14:paraId="20EF1B87" w14:textId="1F9E1CB5" w:rsidR="008B52AE" w:rsidRPr="008B52AE" w:rsidRDefault="008B52AE" w:rsidP="008B52AE"/>
    <w:p w14:paraId="61810381" w14:textId="77777777" w:rsidR="00A35EE2" w:rsidRDefault="00EB02E0" w:rsidP="00207388">
      <w:pPr>
        <w:pStyle w:val="Ttulo1"/>
        <w:numPr>
          <w:ilvl w:val="0"/>
          <w:numId w:val="9"/>
        </w:numPr>
      </w:pPr>
      <w:bookmarkStart w:id="25" w:name="_Toc203294716"/>
      <w:r>
        <w:t>Objetivos del proyecto de cableado estructurado</w:t>
      </w:r>
      <w:bookmarkEnd w:id="25"/>
    </w:p>
    <w:p w14:paraId="2F419566" w14:textId="271F6833" w:rsidR="00A35EE2" w:rsidRDefault="00A35EE2" w:rsidP="00207388">
      <w:pPr>
        <w:pStyle w:val="Ttulo2"/>
        <w:numPr>
          <w:ilvl w:val="1"/>
          <w:numId w:val="9"/>
        </w:numPr>
        <w:rPr>
          <w:rFonts w:ascii="Times New Roman" w:hAnsi="Times New Roman" w:cs="Times New Roman"/>
          <w:b/>
          <w:bCs/>
          <w:color w:val="000000" w:themeColor="text1"/>
        </w:rPr>
      </w:pPr>
      <w:bookmarkStart w:id="26" w:name="_Toc203294717"/>
      <w:r w:rsidRPr="00A35EE2">
        <w:rPr>
          <w:rFonts w:ascii="Times New Roman" w:hAnsi="Times New Roman" w:cs="Times New Roman"/>
          <w:b/>
          <w:bCs/>
          <w:color w:val="000000" w:themeColor="text1"/>
        </w:rPr>
        <w:t>Objetivo</w:t>
      </w:r>
      <w:r>
        <w:rPr>
          <w:rFonts w:ascii="Times New Roman" w:hAnsi="Times New Roman" w:cs="Times New Roman"/>
          <w:b/>
          <w:bCs/>
          <w:color w:val="000000" w:themeColor="text1"/>
        </w:rPr>
        <w:t xml:space="preserve"> general</w:t>
      </w:r>
      <w:bookmarkEnd w:id="26"/>
    </w:p>
    <w:p w14:paraId="76D1CDF2" w14:textId="77777777" w:rsidR="00A35EE2" w:rsidRPr="00A35EE2" w:rsidRDefault="00A35EE2" w:rsidP="00A35EE2">
      <w:pPr>
        <w:ind w:left="708"/>
        <w:rPr>
          <w:sz w:val="24"/>
          <w:szCs w:val="24"/>
        </w:rPr>
      </w:pPr>
      <w:r w:rsidRPr="00A35EE2">
        <w:rPr>
          <w:sz w:val="24"/>
          <w:szCs w:val="24"/>
        </w:rPr>
        <w:t>Diseñar e instalar un sistema de cableado estructurado para la Facultad de Enfermería de la Universidad</w:t>
      </w:r>
      <w:r w:rsidRPr="00A35EE2">
        <w:rPr>
          <w:spacing w:val="-4"/>
          <w:sz w:val="24"/>
          <w:szCs w:val="24"/>
        </w:rPr>
        <w:t xml:space="preserve"> </w:t>
      </w:r>
      <w:r w:rsidRPr="00A35EE2">
        <w:rPr>
          <w:sz w:val="24"/>
          <w:szCs w:val="24"/>
        </w:rPr>
        <w:t>Nacional</w:t>
      </w:r>
      <w:r w:rsidRPr="00A35EE2">
        <w:rPr>
          <w:spacing w:val="-4"/>
          <w:sz w:val="24"/>
          <w:szCs w:val="24"/>
        </w:rPr>
        <w:t xml:space="preserve"> </w:t>
      </w:r>
      <w:r w:rsidRPr="00A35EE2">
        <w:rPr>
          <w:sz w:val="24"/>
          <w:szCs w:val="24"/>
        </w:rPr>
        <w:t>de</w:t>
      </w:r>
      <w:r w:rsidRPr="00A35EE2">
        <w:rPr>
          <w:spacing w:val="-4"/>
          <w:sz w:val="24"/>
          <w:szCs w:val="24"/>
        </w:rPr>
        <w:t xml:space="preserve"> </w:t>
      </w:r>
      <w:r w:rsidRPr="00A35EE2">
        <w:rPr>
          <w:sz w:val="24"/>
          <w:szCs w:val="24"/>
        </w:rPr>
        <w:t>San</w:t>
      </w:r>
      <w:r w:rsidRPr="00A35EE2">
        <w:rPr>
          <w:spacing w:val="-4"/>
          <w:sz w:val="24"/>
          <w:szCs w:val="24"/>
        </w:rPr>
        <w:t xml:space="preserve"> </w:t>
      </w:r>
      <w:r w:rsidRPr="00A35EE2">
        <w:rPr>
          <w:sz w:val="24"/>
          <w:szCs w:val="24"/>
        </w:rPr>
        <w:t>Antonio</w:t>
      </w:r>
      <w:r w:rsidRPr="00A35EE2">
        <w:rPr>
          <w:spacing w:val="-4"/>
          <w:sz w:val="24"/>
          <w:szCs w:val="24"/>
        </w:rPr>
        <w:t xml:space="preserve"> </w:t>
      </w:r>
      <w:r w:rsidRPr="00A35EE2">
        <w:rPr>
          <w:sz w:val="24"/>
          <w:szCs w:val="24"/>
        </w:rPr>
        <w:t>Abad</w:t>
      </w:r>
      <w:r w:rsidRPr="00A35EE2">
        <w:rPr>
          <w:spacing w:val="-4"/>
          <w:sz w:val="24"/>
          <w:szCs w:val="24"/>
        </w:rPr>
        <w:t xml:space="preserve"> </w:t>
      </w:r>
      <w:r w:rsidRPr="00A35EE2">
        <w:rPr>
          <w:sz w:val="24"/>
          <w:szCs w:val="24"/>
        </w:rPr>
        <w:t>del</w:t>
      </w:r>
      <w:r w:rsidRPr="00A35EE2">
        <w:rPr>
          <w:spacing w:val="-4"/>
          <w:sz w:val="24"/>
          <w:szCs w:val="24"/>
        </w:rPr>
        <w:t xml:space="preserve"> </w:t>
      </w:r>
      <w:r w:rsidRPr="00A35EE2">
        <w:rPr>
          <w:sz w:val="24"/>
          <w:szCs w:val="24"/>
        </w:rPr>
        <w:t>Cusco</w:t>
      </w:r>
      <w:r w:rsidRPr="00A35EE2">
        <w:rPr>
          <w:spacing w:val="-4"/>
          <w:sz w:val="24"/>
          <w:szCs w:val="24"/>
        </w:rPr>
        <w:t xml:space="preserve"> </w:t>
      </w:r>
      <w:r w:rsidRPr="00A35EE2">
        <w:rPr>
          <w:sz w:val="24"/>
          <w:szCs w:val="24"/>
        </w:rPr>
        <w:t>(UNSAAC)</w:t>
      </w:r>
      <w:r w:rsidRPr="00A35EE2">
        <w:rPr>
          <w:spacing w:val="-4"/>
          <w:sz w:val="24"/>
          <w:szCs w:val="24"/>
        </w:rPr>
        <w:t xml:space="preserve"> </w:t>
      </w:r>
      <w:r w:rsidRPr="00A35EE2">
        <w:rPr>
          <w:sz w:val="24"/>
          <w:szCs w:val="24"/>
        </w:rPr>
        <w:t>que</w:t>
      </w:r>
      <w:r w:rsidRPr="00A35EE2">
        <w:rPr>
          <w:spacing w:val="-4"/>
          <w:sz w:val="24"/>
          <w:szCs w:val="24"/>
        </w:rPr>
        <w:t xml:space="preserve"> </w:t>
      </w:r>
      <w:r w:rsidRPr="00A35EE2">
        <w:rPr>
          <w:sz w:val="24"/>
          <w:szCs w:val="24"/>
        </w:rPr>
        <w:t>cumpla</w:t>
      </w:r>
      <w:r w:rsidRPr="00A35EE2">
        <w:rPr>
          <w:spacing w:val="-4"/>
          <w:sz w:val="24"/>
          <w:szCs w:val="24"/>
        </w:rPr>
        <w:t xml:space="preserve"> </w:t>
      </w:r>
      <w:r w:rsidRPr="00A35EE2">
        <w:rPr>
          <w:sz w:val="24"/>
          <w:szCs w:val="24"/>
        </w:rPr>
        <w:t>con</w:t>
      </w:r>
      <w:r w:rsidRPr="00A35EE2">
        <w:rPr>
          <w:spacing w:val="-4"/>
          <w:sz w:val="24"/>
          <w:szCs w:val="24"/>
        </w:rPr>
        <w:t xml:space="preserve"> </w:t>
      </w:r>
      <w:r w:rsidRPr="00A35EE2">
        <w:rPr>
          <w:sz w:val="24"/>
          <w:szCs w:val="24"/>
        </w:rPr>
        <w:t>los</w:t>
      </w:r>
      <w:r w:rsidRPr="00A35EE2">
        <w:rPr>
          <w:spacing w:val="-4"/>
          <w:sz w:val="24"/>
          <w:szCs w:val="24"/>
        </w:rPr>
        <w:t xml:space="preserve"> </w:t>
      </w:r>
      <w:r w:rsidRPr="00A35EE2">
        <w:rPr>
          <w:sz w:val="24"/>
          <w:szCs w:val="24"/>
        </w:rPr>
        <w:t xml:space="preserve">estándares </w:t>
      </w:r>
      <w:r>
        <w:t xml:space="preserve">ANSI/TIA </w:t>
      </w:r>
      <w:r w:rsidRPr="00A35EE2">
        <w:rPr>
          <w:sz w:val="24"/>
          <w:szCs w:val="24"/>
        </w:rPr>
        <w:t>para proporcionar una infraestructura de red confiable, eficiente y escalable que satisfaga las necesidades académicas y administrativas de la facultad.</w:t>
      </w:r>
    </w:p>
    <w:p w14:paraId="7AED25D8" w14:textId="77777777" w:rsidR="00A35EE2" w:rsidRPr="00A35EE2" w:rsidRDefault="00A35EE2" w:rsidP="00A35EE2">
      <w:pPr>
        <w:ind w:left="383"/>
      </w:pPr>
    </w:p>
    <w:p w14:paraId="5F2C6A0E" w14:textId="77777777" w:rsidR="00BB7FEE" w:rsidRPr="00BB7FEE" w:rsidRDefault="00BB7FEE" w:rsidP="00207388">
      <w:pPr>
        <w:pStyle w:val="Prrafodelista"/>
        <w:keepNext/>
        <w:keepLines/>
        <w:numPr>
          <w:ilvl w:val="0"/>
          <w:numId w:val="12"/>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27" w:name="_Toc203293858"/>
      <w:bookmarkStart w:id="28" w:name="_Toc203294279"/>
      <w:bookmarkStart w:id="29" w:name="_Toc203294408"/>
      <w:bookmarkStart w:id="30" w:name="_Toc203294718"/>
      <w:bookmarkEnd w:id="27"/>
      <w:bookmarkEnd w:id="28"/>
      <w:bookmarkEnd w:id="29"/>
      <w:bookmarkEnd w:id="30"/>
    </w:p>
    <w:p w14:paraId="43A56302" w14:textId="77777777" w:rsidR="00BB7FEE" w:rsidRPr="00BB7FEE" w:rsidRDefault="00BB7FEE" w:rsidP="00207388">
      <w:pPr>
        <w:pStyle w:val="Prrafodelista"/>
        <w:keepNext/>
        <w:keepLines/>
        <w:numPr>
          <w:ilvl w:val="0"/>
          <w:numId w:val="12"/>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31" w:name="_Toc203293859"/>
      <w:bookmarkStart w:id="32" w:name="_Toc203294280"/>
      <w:bookmarkStart w:id="33" w:name="_Toc203294409"/>
      <w:bookmarkStart w:id="34" w:name="_Toc203294719"/>
      <w:bookmarkEnd w:id="31"/>
      <w:bookmarkEnd w:id="32"/>
      <w:bookmarkEnd w:id="33"/>
      <w:bookmarkEnd w:id="34"/>
    </w:p>
    <w:p w14:paraId="76F7CFEA" w14:textId="77777777" w:rsidR="00BB7FEE" w:rsidRPr="00BB7FEE" w:rsidRDefault="00BB7FEE" w:rsidP="00207388">
      <w:pPr>
        <w:pStyle w:val="Prrafodelista"/>
        <w:keepNext/>
        <w:keepLines/>
        <w:numPr>
          <w:ilvl w:val="1"/>
          <w:numId w:val="12"/>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35" w:name="_Toc203293860"/>
      <w:bookmarkStart w:id="36" w:name="_Toc203294281"/>
      <w:bookmarkStart w:id="37" w:name="_Toc203294410"/>
      <w:bookmarkStart w:id="38" w:name="_Toc203294720"/>
      <w:bookmarkEnd w:id="35"/>
      <w:bookmarkEnd w:id="36"/>
      <w:bookmarkEnd w:id="37"/>
      <w:bookmarkEnd w:id="38"/>
    </w:p>
    <w:p w14:paraId="73984120" w14:textId="77777777" w:rsidR="00BB7FEE" w:rsidRDefault="00A35EE2" w:rsidP="00207388">
      <w:pPr>
        <w:pStyle w:val="Ttulo2"/>
        <w:numPr>
          <w:ilvl w:val="1"/>
          <w:numId w:val="12"/>
        </w:numPr>
        <w:rPr>
          <w:rFonts w:ascii="Times New Roman" w:hAnsi="Times New Roman" w:cs="Times New Roman"/>
          <w:b/>
          <w:bCs/>
          <w:color w:val="000000" w:themeColor="text1"/>
        </w:rPr>
      </w:pPr>
      <w:bookmarkStart w:id="39" w:name="_Toc203294721"/>
      <w:r w:rsidRPr="00BB7FEE">
        <w:rPr>
          <w:rFonts w:ascii="Times New Roman" w:hAnsi="Times New Roman" w:cs="Times New Roman"/>
          <w:b/>
          <w:bCs/>
          <w:color w:val="000000" w:themeColor="text1"/>
        </w:rPr>
        <w:t>Objetivos específicos</w:t>
      </w:r>
      <w:bookmarkEnd w:id="39"/>
      <w:r w:rsidRPr="00BB7FEE">
        <w:rPr>
          <w:rFonts w:ascii="Times New Roman" w:hAnsi="Times New Roman" w:cs="Times New Roman"/>
          <w:b/>
          <w:bCs/>
          <w:color w:val="000000" w:themeColor="text1"/>
        </w:rPr>
        <w:t xml:space="preserve"> </w:t>
      </w:r>
    </w:p>
    <w:p w14:paraId="0C52E316" w14:textId="586053BA" w:rsidR="00BB7FEE" w:rsidRPr="00B46BC4" w:rsidRDefault="00BB7FEE" w:rsidP="00207388">
      <w:pPr>
        <w:pStyle w:val="Prrafodelista"/>
        <w:numPr>
          <w:ilvl w:val="0"/>
          <w:numId w:val="13"/>
        </w:numPr>
        <w:rPr>
          <w:b/>
          <w:bCs/>
          <w:color w:val="000000" w:themeColor="text1"/>
          <w:sz w:val="24"/>
          <w:szCs w:val="24"/>
        </w:rPr>
      </w:pPr>
      <w:r w:rsidRPr="00B46BC4">
        <w:rPr>
          <w:sz w:val="24"/>
          <w:szCs w:val="24"/>
        </w:rPr>
        <w:t>Asegurar que</w:t>
      </w:r>
      <w:r w:rsidRPr="00B46BC4">
        <w:rPr>
          <w:spacing w:val="-5"/>
          <w:sz w:val="24"/>
          <w:szCs w:val="24"/>
        </w:rPr>
        <w:t xml:space="preserve"> </w:t>
      </w:r>
      <w:r w:rsidRPr="00B46BC4">
        <w:rPr>
          <w:sz w:val="24"/>
          <w:szCs w:val="24"/>
        </w:rPr>
        <w:t>todas</w:t>
      </w:r>
      <w:r w:rsidRPr="00B46BC4">
        <w:rPr>
          <w:spacing w:val="-5"/>
          <w:sz w:val="24"/>
          <w:szCs w:val="24"/>
        </w:rPr>
        <w:t xml:space="preserve"> </w:t>
      </w:r>
      <w:r w:rsidRPr="00B46BC4">
        <w:rPr>
          <w:sz w:val="24"/>
          <w:szCs w:val="24"/>
        </w:rPr>
        <w:t>las</w:t>
      </w:r>
      <w:r w:rsidRPr="00B46BC4">
        <w:rPr>
          <w:spacing w:val="-5"/>
          <w:sz w:val="24"/>
          <w:szCs w:val="24"/>
        </w:rPr>
        <w:t xml:space="preserve"> </w:t>
      </w:r>
      <w:r w:rsidRPr="00B46BC4">
        <w:rPr>
          <w:sz w:val="24"/>
          <w:szCs w:val="24"/>
        </w:rPr>
        <w:t>instalaciones</w:t>
      </w:r>
      <w:r w:rsidRPr="00B46BC4">
        <w:rPr>
          <w:spacing w:val="-5"/>
          <w:sz w:val="24"/>
          <w:szCs w:val="24"/>
        </w:rPr>
        <w:t xml:space="preserve"> </w:t>
      </w:r>
      <w:r w:rsidRPr="00B46BC4">
        <w:rPr>
          <w:sz w:val="24"/>
          <w:szCs w:val="24"/>
        </w:rPr>
        <w:t>de</w:t>
      </w:r>
      <w:r w:rsidRPr="00B46BC4">
        <w:rPr>
          <w:spacing w:val="-5"/>
          <w:sz w:val="24"/>
          <w:szCs w:val="24"/>
        </w:rPr>
        <w:t xml:space="preserve"> </w:t>
      </w:r>
      <w:r w:rsidRPr="00B46BC4">
        <w:rPr>
          <w:sz w:val="24"/>
          <w:szCs w:val="24"/>
        </w:rPr>
        <w:t>cableado</w:t>
      </w:r>
      <w:r w:rsidRPr="00B46BC4">
        <w:rPr>
          <w:spacing w:val="-5"/>
          <w:sz w:val="24"/>
          <w:szCs w:val="24"/>
        </w:rPr>
        <w:t xml:space="preserve"> </w:t>
      </w:r>
      <w:r w:rsidRPr="00B46BC4">
        <w:rPr>
          <w:sz w:val="24"/>
          <w:szCs w:val="24"/>
        </w:rPr>
        <w:t>cumplan</w:t>
      </w:r>
      <w:r w:rsidRPr="00B46BC4">
        <w:rPr>
          <w:spacing w:val="-5"/>
          <w:sz w:val="24"/>
          <w:szCs w:val="24"/>
        </w:rPr>
        <w:t xml:space="preserve"> </w:t>
      </w:r>
      <w:r w:rsidRPr="00B46BC4">
        <w:rPr>
          <w:sz w:val="24"/>
          <w:szCs w:val="24"/>
        </w:rPr>
        <w:t>con</w:t>
      </w:r>
      <w:r w:rsidRPr="00B46BC4">
        <w:rPr>
          <w:spacing w:val="-5"/>
          <w:sz w:val="24"/>
          <w:szCs w:val="24"/>
        </w:rPr>
        <w:t xml:space="preserve"> </w:t>
      </w:r>
      <w:r w:rsidRPr="00B46BC4">
        <w:rPr>
          <w:sz w:val="24"/>
          <w:szCs w:val="24"/>
        </w:rPr>
        <w:t>las</w:t>
      </w:r>
      <w:r w:rsidRPr="00B46BC4">
        <w:rPr>
          <w:spacing w:val="-5"/>
          <w:sz w:val="24"/>
          <w:szCs w:val="24"/>
        </w:rPr>
        <w:t xml:space="preserve"> </w:t>
      </w:r>
      <w:r w:rsidRPr="00B46BC4">
        <w:rPr>
          <w:sz w:val="24"/>
          <w:szCs w:val="24"/>
        </w:rPr>
        <w:t>normas</w:t>
      </w:r>
      <w:r w:rsidRPr="00B46BC4">
        <w:rPr>
          <w:spacing w:val="-5"/>
          <w:sz w:val="24"/>
          <w:szCs w:val="24"/>
        </w:rPr>
        <w:t xml:space="preserve"> </w:t>
      </w:r>
      <w:r w:rsidRPr="00B46BC4">
        <w:rPr>
          <w:sz w:val="24"/>
          <w:szCs w:val="24"/>
        </w:rPr>
        <w:t>ISO/IEC</w:t>
      </w:r>
      <w:r w:rsidRPr="00B46BC4">
        <w:rPr>
          <w:spacing w:val="-5"/>
          <w:sz w:val="24"/>
          <w:szCs w:val="24"/>
        </w:rPr>
        <w:t xml:space="preserve"> </w:t>
      </w:r>
      <w:r w:rsidRPr="00B46BC4">
        <w:rPr>
          <w:sz w:val="24"/>
          <w:szCs w:val="24"/>
        </w:rPr>
        <w:t>11801 para garantizar la calidad y durabilidad de la infraestructura de red.</w:t>
      </w:r>
    </w:p>
    <w:p w14:paraId="03FC0ED5" w14:textId="2B279192" w:rsidR="00BB7FEE" w:rsidRPr="00B46BC4" w:rsidRDefault="00BB7FEE" w:rsidP="00207388">
      <w:pPr>
        <w:pStyle w:val="Prrafodelista"/>
        <w:numPr>
          <w:ilvl w:val="0"/>
          <w:numId w:val="13"/>
        </w:numPr>
        <w:rPr>
          <w:sz w:val="24"/>
          <w:szCs w:val="24"/>
        </w:rPr>
      </w:pPr>
      <w:r w:rsidRPr="00B46BC4">
        <w:rPr>
          <w:color w:val="000000" w:themeColor="text1"/>
          <w:sz w:val="24"/>
          <w:szCs w:val="24"/>
        </w:rPr>
        <w:t xml:space="preserve">Proporcionar una infraestructura de red confiable y eficiente, incorporando cables de fibra óptica para el </w:t>
      </w:r>
      <w:proofErr w:type="spellStart"/>
      <w:r w:rsidRPr="00B46BC4">
        <w:rPr>
          <w:color w:val="000000" w:themeColor="text1"/>
          <w:sz w:val="24"/>
          <w:szCs w:val="24"/>
        </w:rPr>
        <w:t>backbone</w:t>
      </w:r>
      <w:proofErr w:type="spellEnd"/>
      <w:r w:rsidRPr="00B46BC4">
        <w:rPr>
          <w:color w:val="000000" w:themeColor="text1"/>
          <w:sz w:val="24"/>
          <w:szCs w:val="24"/>
        </w:rPr>
        <w:t xml:space="preserve"> y claves UTP categoría 6ª para el cableado horizontal, con terminaciones en conectoresRJ45 en las salidas de pared.</w:t>
      </w:r>
    </w:p>
    <w:p w14:paraId="28086688" w14:textId="11AEC8DB" w:rsidR="00BB7FEE" w:rsidRPr="00B46BC4" w:rsidRDefault="00BB7FEE" w:rsidP="00207388">
      <w:pPr>
        <w:pStyle w:val="Prrafodelista"/>
        <w:numPr>
          <w:ilvl w:val="0"/>
          <w:numId w:val="13"/>
        </w:numPr>
        <w:rPr>
          <w:sz w:val="24"/>
          <w:szCs w:val="24"/>
        </w:rPr>
      </w:pPr>
      <w:r w:rsidRPr="00B46BC4">
        <w:rPr>
          <w:sz w:val="24"/>
          <w:szCs w:val="24"/>
        </w:rPr>
        <w:t xml:space="preserve">Garantizar una cobertura </w:t>
      </w:r>
      <w:proofErr w:type="spellStart"/>
      <w:r w:rsidRPr="00B46BC4">
        <w:rPr>
          <w:sz w:val="24"/>
          <w:szCs w:val="24"/>
        </w:rPr>
        <w:t>Wi</w:t>
      </w:r>
      <w:proofErr w:type="spellEnd"/>
      <w:r w:rsidRPr="00B46BC4">
        <w:rPr>
          <w:sz w:val="24"/>
          <w:szCs w:val="24"/>
        </w:rPr>
        <w:t>-Fi completa en todas las aulas, laboratorios, salas de tutoría, salas de lectura y áreas comunes de los tres niveles del edificio.</w:t>
      </w:r>
    </w:p>
    <w:p w14:paraId="795C3C04" w14:textId="3BC9F28A" w:rsidR="00BB7FEE" w:rsidRPr="00B46BC4" w:rsidRDefault="00BB7FEE" w:rsidP="00207388">
      <w:pPr>
        <w:pStyle w:val="Prrafodelista"/>
        <w:numPr>
          <w:ilvl w:val="0"/>
          <w:numId w:val="13"/>
        </w:numPr>
        <w:rPr>
          <w:sz w:val="24"/>
          <w:szCs w:val="24"/>
        </w:rPr>
      </w:pPr>
      <w:r w:rsidRPr="00B46BC4">
        <w:rPr>
          <w:sz w:val="24"/>
          <w:szCs w:val="24"/>
        </w:rPr>
        <w:t>Implementar un sistema de videovigilancia que cubra áreas estratégicas del edificio.</w:t>
      </w:r>
    </w:p>
    <w:p w14:paraId="4D6A5C04" w14:textId="66448F70" w:rsidR="00BB7FEE" w:rsidRPr="00B46BC4" w:rsidRDefault="00BB7FEE" w:rsidP="00207388">
      <w:pPr>
        <w:pStyle w:val="Prrafodelista"/>
        <w:numPr>
          <w:ilvl w:val="0"/>
          <w:numId w:val="13"/>
        </w:numPr>
        <w:rPr>
          <w:sz w:val="24"/>
          <w:szCs w:val="24"/>
        </w:rPr>
      </w:pPr>
      <w:r w:rsidRPr="00B46BC4">
        <w:rPr>
          <w:sz w:val="24"/>
          <w:szCs w:val="24"/>
        </w:rPr>
        <w:t>Instalas puntos de red suficientes para equipos de cómputo, proyectores, impresoras, y otros dispositivos en cada espacio según su función y capacidad</w:t>
      </w:r>
    </w:p>
    <w:p w14:paraId="750CFBFA" w14:textId="6C9A4B8C" w:rsidR="00A35EE2" w:rsidRDefault="00A35EE2" w:rsidP="00A35EE2">
      <w:pPr>
        <w:pStyle w:val="Textoindependiente"/>
        <w:spacing w:line="231" w:lineRule="exact"/>
        <w:ind w:left="743" w:firstLine="0"/>
      </w:pPr>
    </w:p>
    <w:p w14:paraId="3D792D40" w14:textId="77777777" w:rsidR="00B46BC4" w:rsidRPr="00B46BC4" w:rsidRDefault="00B46BC4" w:rsidP="00207388">
      <w:pPr>
        <w:pStyle w:val="Ttulo1"/>
        <w:numPr>
          <w:ilvl w:val="0"/>
          <w:numId w:val="12"/>
        </w:numPr>
        <w:rPr>
          <w:rFonts w:eastAsia="Calibri"/>
          <w:lang w:val="es-PE"/>
        </w:rPr>
      </w:pPr>
      <w:bookmarkStart w:id="40" w:name="_Toc203294722"/>
      <w:r w:rsidRPr="00B46BC4">
        <w:rPr>
          <w:rFonts w:eastAsia="Arial"/>
          <w:lang w:val="es-PE"/>
        </w:rPr>
        <w:t>Descripción</w:t>
      </w:r>
      <w:r w:rsidRPr="00B46BC4">
        <w:rPr>
          <w:rFonts w:eastAsia="Arial"/>
          <w:spacing w:val="20"/>
          <w:lang w:val="es-PE"/>
        </w:rPr>
        <w:t xml:space="preserve"> </w:t>
      </w:r>
      <w:r w:rsidRPr="00B46BC4">
        <w:rPr>
          <w:rFonts w:eastAsia="Arial"/>
          <w:spacing w:val="-18"/>
          <w:lang w:val="es-PE"/>
        </w:rPr>
        <w:t>d</w:t>
      </w:r>
      <w:r w:rsidRPr="00B46BC4">
        <w:rPr>
          <w:rFonts w:eastAsia="Arial"/>
          <w:lang w:val="es-PE"/>
        </w:rPr>
        <w:t>e</w:t>
      </w:r>
      <w:r w:rsidRPr="00B46BC4">
        <w:rPr>
          <w:rFonts w:eastAsia="Arial"/>
          <w:spacing w:val="11"/>
          <w:lang w:val="es-PE"/>
        </w:rPr>
        <w:t xml:space="preserve"> </w:t>
      </w:r>
      <w:r w:rsidRPr="00B46BC4">
        <w:rPr>
          <w:rFonts w:eastAsia="Arial"/>
          <w:spacing w:val="-2"/>
          <w:lang w:val="es-PE"/>
        </w:rPr>
        <w:t>l</w:t>
      </w:r>
      <w:r w:rsidRPr="00B46BC4">
        <w:rPr>
          <w:rFonts w:eastAsia="Arial"/>
          <w:lang w:val="es-PE"/>
        </w:rPr>
        <w:t>a</w:t>
      </w:r>
      <w:r w:rsidRPr="00B46BC4">
        <w:rPr>
          <w:rFonts w:eastAsia="Arial"/>
          <w:spacing w:val="-5"/>
          <w:lang w:val="es-PE"/>
        </w:rPr>
        <w:t xml:space="preserve"> </w:t>
      </w:r>
      <w:r w:rsidRPr="00B46BC4">
        <w:rPr>
          <w:rFonts w:eastAsia="Arial"/>
          <w:spacing w:val="-2"/>
          <w:lang w:val="es-PE"/>
        </w:rPr>
        <w:t>in</w:t>
      </w:r>
      <w:r w:rsidRPr="00B46BC4">
        <w:rPr>
          <w:rFonts w:eastAsia="Arial"/>
          <w:lang w:val="es-PE"/>
        </w:rPr>
        <w:t>f</w:t>
      </w:r>
      <w:r w:rsidRPr="00B46BC4">
        <w:rPr>
          <w:rFonts w:eastAsia="Arial"/>
          <w:spacing w:val="2"/>
          <w:lang w:val="es-PE"/>
        </w:rPr>
        <w:t>r</w:t>
      </w:r>
      <w:r w:rsidRPr="00B46BC4">
        <w:rPr>
          <w:rFonts w:eastAsia="Arial"/>
          <w:spacing w:val="-5"/>
          <w:lang w:val="es-PE"/>
        </w:rPr>
        <w:t>a</w:t>
      </w:r>
      <w:r w:rsidRPr="00B46BC4">
        <w:rPr>
          <w:rFonts w:eastAsia="Arial"/>
          <w:lang w:val="es-PE"/>
        </w:rPr>
        <w:t>e</w:t>
      </w:r>
      <w:r w:rsidRPr="00B46BC4">
        <w:rPr>
          <w:rFonts w:eastAsia="Arial"/>
          <w:spacing w:val="-5"/>
          <w:lang w:val="es-PE"/>
        </w:rPr>
        <w:t>s</w:t>
      </w:r>
      <w:r w:rsidRPr="00B46BC4">
        <w:rPr>
          <w:rFonts w:eastAsia="Arial"/>
          <w:spacing w:val="-15"/>
          <w:lang w:val="es-PE"/>
        </w:rPr>
        <w:t>t</w:t>
      </w:r>
      <w:r w:rsidRPr="00B46BC4">
        <w:rPr>
          <w:rFonts w:eastAsia="Arial"/>
          <w:spacing w:val="2"/>
          <w:lang w:val="es-PE"/>
        </w:rPr>
        <w:t>r</w:t>
      </w:r>
      <w:r w:rsidRPr="00B46BC4">
        <w:rPr>
          <w:rFonts w:eastAsia="Arial"/>
          <w:spacing w:val="-2"/>
          <w:lang w:val="es-PE"/>
        </w:rPr>
        <w:t>u</w:t>
      </w:r>
      <w:r w:rsidRPr="00B46BC4">
        <w:rPr>
          <w:rFonts w:eastAsia="Arial"/>
          <w:spacing w:val="-5"/>
          <w:lang w:val="es-PE"/>
        </w:rPr>
        <w:t>c</w:t>
      </w:r>
      <w:r w:rsidRPr="00B46BC4">
        <w:rPr>
          <w:rFonts w:eastAsia="Arial"/>
          <w:lang w:val="es-PE"/>
        </w:rPr>
        <w:t>t</w:t>
      </w:r>
      <w:r w:rsidRPr="00B46BC4">
        <w:rPr>
          <w:rFonts w:eastAsia="Arial"/>
          <w:spacing w:val="-2"/>
          <w:lang w:val="es-PE"/>
        </w:rPr>
        <w:t>u</w:t>
      </w:r>
      <w:r w:rsidRPr="00B46BC4">
        <w:rPr>
          <w:rFonts w:eastAsia="Arial"/>
          <w:spacing w:val="2"/>
          <w:lang w:val="es-PE"/>
        </w:rPr>
        <w:t>r</w:t>
      </w:r>
      <w:r w:rsidRPr="00B46BC4">
        <w:rPr>
          <w:rFonts w:eastAsia="Arial"/>
          <w:lang w:val="es-PE"/>
        </w:rPr>
        <w:t>a</w:t>
      </w:r>
      <w:r w:rsidRPr="00B46BC4">
        <w:rPr>
          <w:rFonts w:eastAsia="Arial"/>
          <w:spacing w:val="23"/>
          <w:lang w:val="es-PE"/>
        </w:rPr>
        <w:t xml:space="preserve"> </w:t>
      </w:r>
      <w:r w:rsidRPr="00B46BC4">
        <w:rPr>
          <w:rFonts w:eastAsia="Arial"/>
          <w:spacing w:val="-18"/>
          <w:lang w:val="es-PE"/>
        </w:rPr>
        <w:t>d</w:t>
      </w:r>
      <w:r w:rsidRPr="00B46BC4">
        <w:rPr>
          <w:rFonts w:eastAsia="Arial"/>
          <w:lang w:val="es-PE"/>
        </w:rPr>
        <w:t>e</w:t>
      </w:r>
      <w:r w:rsidRPr="00B46BC4">
        <w:rPr>
          <w:rFonts w:eastAsia="Arial"/>
          <w:spacing w:val="11"/>
          <w:lang w:val="es-PE"/>
        </w:rPr>
        <w:t xml:space="preserve"> </w:t>
      </w:r>
      <w:r w:rsidRPr="00B46BC4">
        <w:rPr>
          <w:rFonts w:eastAsia="Arial"/>
          <w:spacing w:val="-5"/>
          <w:lang w:val="es-PE"/>
        </w:rPr>
        <w:t>c</w:t>
      </w:r>
      <w:r w:rsidRPr="00B46BC4">
        <w:rPr>
          <w:rFonts w:eastAsia="Arial"/>
          <w:spacing w:val="-2"/>
          <w:lang w:val="es-PE"/>
        </w:rPr>
        <w:t>o</w:t>
      </w:r>
      <w:r w:rsidRPr="00B46BC4">
        <w:rPr>
          <w:rFonts w:eastAsia="Arial"/>
          <w:spacing w:val="-20"/>
          <w:lang w:val="es-PE"/>
        </w:rPr>
        <w:t>m</w:t>
      </w:r>
      <w:r w:rsidRPr="00B46BC4">
        <w:rPr>
          <w:rFonts w:eastAsia="Arial"/>
          <w:spacing w:val="-2"/>
          <w:lang w:val="es-PE"/>
        </w:rPr>
        <w:t>uni</w:t>
      </w:r>
      <w:r w:rsidRPr="00B46BC4">
        <w:rPr>
          <w:rFonts w:eastAsia="Arial"/>
          <w:spacing w:val="-5"/>
          <w:lang w:val="es-PE"/>
        </w:rPr>
        <w:t>cac</w:t>
      </w:r>
      <w:r w:rsidRPr="00B46BC4">
        <w:rPr>
          <w:rFonts w:eastAsia="Arial"/>
          <w:spacing w:val="-2"/>
          <w:lang w:val="es-PE"/>
        </w:rPr>
        <w:t>ion</w:t>
      </w:r>
      <w:r w:rsidRPr="00B46BC4">
        <w:rPr>
          <w:rFonts w:eastAsia="Arial"/>
          <w:lang w:val="es-PE"/>
        </w:rPr>
        <w:t>es</w:t>
      </w:r>
      <w:r w:rsidRPr="00B46BC4">
        <w:rPr>
          <w:rFonts w:eastAsia="Arial"/>
          <w:spacing w:val="27"/>
          <w:lang w:val="es-PE"/>
        </w:rPr>
        <w:t xml:space="preserve"> </w:t>
      </w:r>
      <w:r w:rsidRPr="00B46BC4">
        <w:rPr>
          <w:rFonts w:eastAsia="Arial"/>
          <w:spacing w:val="-5"/>
          <w:w w:val="102"/>
          <w:lang w:val="es-PE"/>
        </w:rPr>
        <w:t>ac</w:t>
      </w:r>
      <w:r w:rsidRPr="00B46BC4">
        <w:rPr>
          <w:rFonts w:eastAsia="Arial"/>
          <w:w w:val="102"/>
          <w:lang w:val="es-PE"/>
        </w:rPr>
        <w:t>t</w:t>
      </w:r>
      <w:r w:rsidRPr="00B46BC4">
        <w:rPr>
          <w:rFonts w:eastAsia="Arial"/>
          <w:spacing w:val="-2"/>
          <w:w w:val="102"/>
          <w:lang w:val="es-PE"/>
        </w:rPr>
        <w:t>u</w:t>
      </w:r>
      <w:r w:rsidRPr="00B46BC4">
        <w:rPr>
          <w:rFonts w:eastAsia="Arial"/>
          <w:spacing w:val="-5"/>
          <w:w w:val="102"/>
          <w:lang w:val="es-PE"/>
        </w:rPr>
        <w:t>a</w:t>
      </w:r>
      <w:r w:rsidRPr="00B46BC4">
        <w:rPr>
          <w:rFonts w:eastAsia="Arial"/>
          <w:w w:val="102"/>
          <w:lang w:val="es-PE"/>
        </w:rPr>
        <w:t>l</w:t>
      </w:r>
      <w:bookmarkEnd w:id="40"/>
      <w:r w:rsidRPr="00B46BC4">
        <w:rPr>
          <w:rFonts w:eastAsia="Arial"/>
          <w:spacing w:val="5"/>
          <w:lang w:val="es-PE"/>
        </w:rPr>
        <w:t xml:space="preserve"> </w:t>
      </w:r>
    </w:p>
    <w:p w14:paraId="538CB398" w14:textId="2103B5FD" w:rsidR="00B46BC4" w:rsidRPr="00944DA4" w:rsidRDefault="00B46BC4" w:rsidP="00207388">
      <w:pPr>
        <w:pStyle w:val="Ttulo2"/>
        <w:numPr>
          <w:ilvl w:val="1"/>
          <w:numId w:val="12"/>
        </w:numPr>
        <w:rPr>
          <w:rFonts w:ascii="Times New Roman" w:hAnsi="Times New Roman" w:cs="Times New Roman"/>
          <w:b/>
          <w:bCs/>
          <w:color w:val="000000" w:themeColor="text1"/>
          <w:lang w:val="es-PE"/>
        </w:rPr>
      </w:pPr>
      <w:bookmarkStart w:id="41" w:name="_Toc203294723"/>
      <w:r w:rsidRPr="00944DA4">
        <w:rPr>
          <w:rFonts w:ascii="Times New Roman" w:hAnsi="Times New Roman" w:cs="Times New Roman"/>
          <w:b/>
          <w:bCs/>
          <w:color w:val="000000" w:themeColor="text1"/>
        </w:rPr>
        <w:t>Documentación de la Red Existente</w:t>
      </w:r>
      <w:bookmarkEnd w:id="41"/>
    </w:p>
    <w:p w14:paraId="57D2B82B" w14:textId="574EC6A6" w:rsidR="00B46BC4" w:rsidRPr="00944DA4" w:rsidRDefault="00B46BC4" w:rsidP="00207388">
      <w:pPr>
        <w:pStyle w:val="Ttulo3"/>
        <w:numPr>
          <w:ilvl w:val="2"/>
          <w:numId w:val="12"/>
        </w:numPr>
        <w:rPr>
          <w:rFonts w:ascii="Times New Roman" w:hAnsi="Times New Roman" w:cs="Times New Roman"/>
          <w:b/>
          <w:bCs/>
          <w:color w:val="000000" w:themeColor="text1"/>
          <w:sz w:val="26"/>
          <w:szCs w:val="26"/>
        </w:rPr>
      </w:pPr>
      <w:bookmarkStart w:id="42" w:name="_Toc203294724"/>
      <w:r w:rsidRPr="00944DA4">
        <w:rPr>
          <w:rFonts w:ascii="Times New Roman" w:hAnsi="Times New Roman" w:cs="Times New Roman"/>
          <w:b/>
          <w:bCs/>
          <w:color w:val="000000" w:themeColor="text1"/>
          <w:sz w:val="26"/>
          <w:szCs w:val="26"/>
        </w:rPr>
        <w:t>Infraestructura Física Actual</w:t>
      </w:r>
      <w:bookmarkEnd w:id="42"/>
    </w:p>
    <w:p w14:paraId="49F01D51" w14:textId="77777777" w:rsidR="00B46BC4" w:rsidRDefault="00B46BC4" w:rsidP="00944DA4">
      <w:pPr>
        <w:pStyle w:val="whitespace-normal"/>
        <w:ind w:left="1416"/>
      </w:pPr>
      <w:r>
        <w:t>La Facultad de Enfermería de la UNSAAC cuenta actualmente con una infraestructura de comunicaciones básica y limitada que no cumple con los estándares modernos de cableado estructurado. La red existente presenta las siguientes características:</w:t>
      </w:r>
    </w:p>
    <w:p w14:paraId="1BA18225" w14:textId="77777777" w:rsidR="00B46BC4" w:rsidRDefault="00B46BC4" w:rsidP="00944DA4">
      <w:pPr>
        <w:pStyle w:val="whitespace-normal"/>
        <w:ind w:left="708" w:firstLine="708"/>
      </w:pPr>
      <w:r>
        <w:rPr>
          <w:rStyle w:val="Textoennegrita"/>
        </w:rPr>
        <w:lastRenderedPageBreak/>
        <w:t>Cableado Horizontal:</w:t>
      </w:r>
    </w:p>
    <w:p w14:paraId="1E0A977E" w14:textId="77777777" w:rsidR="00B46BC4" w:rsidRDefault="00B46BC4" w:rsidP="00207388">
      <w:pPr>
        <w:pStyle w:val="whitespace-normal"/>
        <w:numPr>
          <w:ilvl w:val="0"/>
          <w:numId w:val="14"/>
        </w:numPr>
      </w:pPr>
      <w:r>
        <w:t>Cables UTP Categoría 5e en algunas áreas administrativas</w:t>
      </w:r>
    </w:p>
    <w:p w14:paraId="17626C48" w14:textId="77777777" w:rsidR="00B46BC4" w:rsidRDefault="00B46BC4" w:rsidP="00207388">
      <w:pPr>
        <w:pStyle w:val="whitespace-normal"/>
        <w:numPr>
          <w:ilvl w:val="0"/>
          <w:numId w:val="14"/>
        </w:numPr>
      </w:pPr>
      <w:r>
        <w:t>Instalación no estructurada con cables expuestos</w:t>
      </w:r>
    </w:p>
    <w:p w14:paraId="35E0BFC7" w14:textId="77777777" w:rsidR="00B46BC4" w:rsidRDefault="00B46BC4" w:rsidP="00207388">
      <w:pPr>
        <w:pStyle w:val="whitespace-normal"/>
        <w:numPr>
          <w:ilvl w:val="0"/>
          <w:numId w:val="14"/>
        </w:numPr>
      </w:pPr>
      <w:r>
        <w:t>Ausencia de canaletas y ductos apropiados</w:t>
      </w:r>
    </w:p>
    <w:p w14:paraId="0A2A02EC" w14:textId="77777777" w:rsidR="00B46BC4" w:rsidRDefault="00B46BC4" w:rsidP="00207388">
      <w:pPr>
        <w:pStyle w:val="whitespace-normal"/>
        <w:numPr>
          <w:ilvl w:val="0"/>
          <w:numId w:val="14"/>
        </w:numPr>
      </w:pPr>
      <w:r>
        <w:t>Conexiones punto a punto sin organización centralizada</w:t>
      </w:r>
    </w:p>
    <w:p w14:paraId="08BED21B" w14:textId="77777777" w:rsidR="00B46BC4" w:rsidRDefault="00B46BC4" w:rsidP="00207388">
      <w:pPr>
        <w:pStyle w:val="whitespace-normal"/>
        <w:numPr>
          <w:ilvl w:val="0"/>
          <w:numId w:val="14"/>
        </w:numPr>
      </w:pPr>
      <w:r>
        <w:t>Distancias que exceden los límites recomendados por estándares</w:t>
      </w:r>
    </w:p>
    <w:p w14:paraId="1B8F1C65" w14:textId="77777777" w:rsidR="00B46BC4" w:rsidRDefault="00B46BC4" w:rsidP="00944DA4">
      <w:pPr>
        <w:pStyle w:val="whitespace-normal"/>
        <w:ind w:left="708" w:firstLine="708"/>
      </w:pPr>
      <w:r>
        <w:rPr>
          <w:rStyle w:val="Textoennegrita"/>
        </w:rPr>
        <w:t>Cableado Vertical:</w:t>
      </w:r>
    </w:p>
    <w:p w14:paraId="5C410636" w14:textId="77777777" w:rsidR="00B46BC4" w:rsidRDefault="00B46BC4" w:rsidP="00207388">
      <w:pPr>
        <w:pStyle w:val="whitespace-normal"/>
        <w:numPr>
          <w:ilvl w:val="0"/>
          <w:numId w:val="15"/>
        </w:numPr>
      </w:pPr>
      <w:r>
        <w:t xml:space="preserve">Inexistencia de </w:t>
      </w:r>
      <w:proofErr w:type="spellStart"/>
      <w:r>
        <w:t>backbone</w:t>
      </w:r>
      <w:proofErr w:type="spellEnd"/>
      <w:r>
        <w:t xml:space="preserve"> estructurado entre pisos</w:t>
      </w:r>
    </w:p>
    <w:p w14:paraId="4598364F" w14:textId="77777777" w:rsidR="00B46BC4" w:rsidRDefault="00B46BC4" w:rsidP="00207388">
      <w:pPr>
        <w:pStyle w:val="whitespace-normal"/>
        <w:numPr>
          <w:ilvl w:val="0"/>
          <w:numId w:val="15"/>
        </w:numPr>
      </w:pPr>
      <w:r>
        <w:t>Conexiones improvisadas entre niveles</w:t>
      </w:r>
    </w:p>
    <w:p w14:paraId="7B6855BA" w14:textId="77777777" w:rsidR="00B46BC4" w:rsidRDefault="00B46BC4" w:rsidP="00207388">
      <w:pPr>
        <w:pStyle w:val="whitespace-normal"/>
        <w:numPr>
          <w:ilvl w:val="0"/>
          <w:numId w:val="15"/>
        </w:numPr>
      </w:pPr>
      <w:r>
        <w:t>Ausencia de gabinetes de telecomunicaciones por piso</w:t>
      </w:r>
    </w:p>
    <w:p w14:paraId="6CADC963" w14:textId="77777777" w:rsidR="00B46BC4" w:rsidRDefault="00B46BC4" w:rsidP="00207388">
      <w:pPr>
        <w:pStyle w:val="whitespace-normal"/>
        <w:numPr>
          <w:ilvl w:val="0"/>
          <w:numId w:val="15"/>
        </w:numPr>
      </w:pPr>
      <w:r>
        <w:t>No existe cuarto de equipos centralizado</w:t>
      </w:r>
    </w:p>
    <w:p w14:paraId="6213CEE1" w14:textId="77777777" w:rsidR="00B46BC4" w:rsidRDefault="00B46BC4" w:rsidP="00944DA4">
      <w:pPr>
        <w:pStyle w:val="whitespace-normal"/>
        <w:ind w:left="708" w:firstLine="708"/>
      </w:pPr>
      <w:r>
        <w:rPr>
          <w:rStyle w:val="Textoennegrita"/>
        </w:rPr>
        <w:t>Puntos de Red:</w:t>
      </w:r>
    </w:p>
    <w:p w14:paraId="2CF46794" w14:textId="77777777" w:rsidR="00B46BC4" w:rsidRDefault="00B46BC4" w:rsidP="00207388">
      <w:pPr>
        <w:pStyle w:val="whitespace-normal"/>
        <w:numPr>
          <w:ilvl w:val="0"/>
          <w:numId w:val="16"/>
        </w:numPr>
      </w:pPr>
      <w:r>
        <w:t>Aproximadamente 15 puntos de red distribuidos irregularmente</w:t>
      </w:r>
    </w:p>
    <w:p w14:paraId="37366A70" w14:textId="77777777" w:rsidR="00B46BC4" w:rsidRDefault="00B46BC4" w:rsidP="00207388">
      <w:pPr>
        <w:pStyle w:val="whitespace-normal"/>
        <w:numPr>
          <w:ilvl w:val="0"/>
          <w:numId w:val="16"/>
        </w:numPr>
      </w:pPr>
      <w:r>
        <w:t>Concentración principalmente en áreas administrativas</w:t>
      </w:r>
    </w:p>
    <w:p w14:paraId="3D9E2414" w14:textId="77777777" w:rsidR="00B46BC4" w:rsidRDefault="00B46BC4" w:rsidP="00207388">
      <w:pPr>
        <w:pStyle w:val="whitespace-normal"/>
        <w:numPr>
          <w:ilvl w:val="0"/>
          <w:numId w:val="16"/>
        </w:numPr>
      </w:pPr>
      <w:r>
        <w:t>Ausencia de puntos en aulas y laboratorios</w:t>
      </w:r>
    </w:p>
    <w:p w14:paraId="76DAE17D" w14:textId="77777777" w:rsidR="00B46BC4" w:rsidRDefault="00B46BC4" w:rsidP="00207388">
      <w:pPr>
        <w:pStyle w:val="whitespace-normal"/>
        <w:numPr>
          <w:ilvl w:val="0"/>
          <w:numId w:val="16"/>
        </w:numPr>
      </w:pPr>
      <w:r>
        <w:t>Conectores RJ45 de baja calidad</w:t>
      </w:r>
    </w:p>
    <w:p w14:paraId="46096A87" w14:textId="77777777" w:rsidR="00B46BC4" w:rsidRDefault="00B46BC4" w:rsidP="00207388">
      <w:pPr>
        <w:pStyle w:val="whitespace-normal"/>
        <w:numPr>
          <w:ilvl w:val="0"/>
          <w:numId w:val="16"/>
        </w:numPr>
      </w:pPr>
      <w:r>
        <w:t>Falta de etiquetado y documentación</w:t>
      </w:r>
    </w:p>
    <w:p w14:paraId="72488918" w14:textId="0A963237" w:rsidR="00B46BC4" w:rsidRPr="00944DA4" w:rsidRDefault="00B46BC4" w:rsidP="00207388">
      <w:pPr>
        <w:pStyle w:val="Ttulo3"/>
        <w:numPr>
          <w:ilvl w:val="2"/>
          <w:numId w:val="12"/>
        </w:numPr>
        <w:rPr>
          <w:rFonts w:ascii="Times New Roman" w:hAnsi="Times New Roman" w:cs="Times New Roman"/>
          <w:b/>
          <w:bCs/>
          <w:color w:val="000000" w:themeColor="text1"/>
          <w:sz w:val="26"/>
          <w:szCs w:val="26"/>
        </w:rPr>
      </w:pPr>
      <w:bookmarkStart w:id="43" w:name="_Toc203294725"/>
      <w:r w:rsidRPr="00944DA4">
        <w:rPr>
          <w:rFonts w:ascii="Times New Roman" w:hAnsi="Times New Roman" w:cs="Times New Roman"/>
          <w:b/>
          <w:bCs/>
          <w:color w:val="000000" w:themeColor="text1"/>
          <w:sz w:val="26"/>
          <w:szCs w:val="26"/>
        </w:rPr>
        <w:t>Equipamiento de Red</w:t>
      </w:r>
      <w:bookmarkEnd w:id="43"/>
    </w:p>
    <w:p w14:paraId="63C04591" w14:textId="77777777" w:rsidR="00B46BC4" w:rsidRDefault="00B46BC4" w:rsidP="00944DA4">
      <w:pPr>
        <w:pStyle w:val="whitespace-normal"/>
        <w:ind w:left="708" w:firstLine="708"/>
      </w:pPr>
      <w:r>
        <w:rPr>
          <w:rStyle w:val="Textoennegrita"/>
        </w:rPr>
        <w:t>Equipos Activos:</w:t>
      </w:r>
    </w:p>
    <w:p w14:paraId="6239C296" w14:textId="77777777" w:rsidR="00B46BC4" w:rsidRDefault="00B46BC4" w:rsidP="00207388">
      <w:pPr>
        <w:pStyle w:val="whitespace-normal"/>
        <w:numPr>
          <w:ilvl w:val="0"/>
          <w:numId w:val="17"/>
        </w:numPr>
      </w:pPr>
      <w:r>
        <w:t>2 switches no administrables de 24 puertos</w:t>
      </w:r>
    </w:p>
    <w:p w14:paraId="5CEAD872" w14:textId="77777777" w:rsidR="00B46BC4" w:rsidRDefault="00B46BC4" w:rsidP="00207388">
      <w:pPr>
        <w:pStyle w:val="whitespace-normal"/>
        <w:numPr>
          <w:ilvl w:val="0"/>
          <w:numId w:val="17"/>
        </w:numPr>
      </w:pPr>
      <w:r>
        <w:t xml:space="preserve">1 </w:t>
      </w:r>
      <w:proofErr w:type="spellStart"/>
      <w:r>
        <w:t>router</w:t>
      </w:r>
      <w:proofErr w:type="spellEnd"/>
      <w:r>
        <w:t xml:space="preserve"> básico para conexión a internet</w:t>
      </w:r>
    </w:p>
    <w:p w14:paraId="387E7318" w14:textId="77777777" w:rsidR="00B46BC4" w:rsidRDefault="00B46BC4" w:rsidP="00207388">
      <w:pPr>
        <w:pStyle w:val="whitespace-normal"/>
        <w:numPr>
          <w:ilvl w:val="0"/>
          <w:numId w:val="17"/>
        </w:numPr>
      </w:pPr>
      <w:r>
        <w:t xml:space="preserve">3 puntos de acceso </w:t>
      </w:r>
      <w:proofErr w:type="spellStart"/>
      <w:r>
        <w:t>WiFi</w:t>
      </w:r>
      <w:proofErr w:type="spellEnd"/>
      <w:r>
        <w:t xml:space="preserve"> de baja cobertura</w:t>
      </w:r>
    </w:p>
    <w:p w14:paraId="661225DA" w14:textId="77777777" w:rsidR="00B46BC4" w:rsidRDefault="00B46BC4" w:rsidP="00207388">
      <w:pPr>
        <w:pStyle w:val="whitespace-normal"/>
        <w:numPr>
          <w:ilvl w:val="0"/>
          <w:numId w:val="17"/>
        </w:numPr>
      </w:pPr>
      <w:r>
        <w:t>Sin sistemas de gestión de red</w:t>
      </w:r>
    </w:p>
    <w:p w14:paraId="6142F6A2" w14:textId="77777777" w:rsidR="00B46BC4" w:rsidRDefault="00B46BC4" w:rsidP="00207388">
      <w:pPr>
        <w:pStyle w:val="whitespace-normal"/>
        <w:numPr>
          <w:ilvl w:val="0"/>
          <w:numId w:val="17"/>
        </w:numPr>
      </w:pPr>
      <w:r>
        <w:t>Equipos obsoletos con más de 8 años de antigüedad</w:t>
      </w:r>
    </w:p>
    <w:p w14:paraId="60FC87E8" w14:textId="77777777" w:rsidR="00B46BC4" w:rsidRDefault="00B46BC4" w:rsidP="00944DA4">
      <w:pPr>
        <w:pStyle w:val="whitespace-normal"/>
        <w:ind w:left="708" w:firstLine="708"/>
      </w:pPr>
      <w:r>
        <w:rPr>
          <w:rStyle w:val="Textoennegrita"/>
        </w:rPr>
        <w:t>Infraestructura Eléctrica:</w:t>
      </w:r>
    </w:p>
    <w:p w14:paraId="52F6AE11" w14:textId="77777777" w:rsidR="00B46BC4" w:rsidRDefault="00B46BC4" w:rsidP="00207388">
      <w:pPr>
        <w:pStyle w:val="whitespace-normal"/>
        <w:numPr>
          <w:ilvl w:val="0"/>
          <w:numId w:val="18"/>
        </w:numPr>
      </w:pPr>
      <w:r>
        <w:t>Ausencia de sistema UPS para equipos críticos</w:t>
      </w:r>
    </w:p>
    <w:p w14:paraId="5C809366" w14:textId="77777777" w:rsidR="00B46BC4" w:rsidRDefault="00B46BC4" w:rsidP="00207388">
      <w:pPr>
        <w:pStyle w:val="whitespace-normal"/>
        <w:numPr>
          <w:ilvl w:val="0"/>
          <w:numId w:val="18"/>
        </w:numPr>
      </w:pPr>
      <w:r>
        <w:t>Conexiones eléctricas no reguladas</w:t>
      </w:r>
    </w:p>
    <w:p w14:paraId="4BA385FF" w14:textId="77777777" w:rsidR="00B46BC4" w:rsidRDefault="00B46BC4" w:rsidP="00207388">
      <w:pPr>
        <w:pStyle w:val="whitespace-normal"/>
        <w:numPr>
          <w:ilvl w:val="0"/>
          <w:numId w:val="18"/>
        </w:numPr>
      </w:pPr>
      <w:r>
        <w:t>Falta de sistema de puesta a tierra específico para telecomunicaciones</w:t>
      </w:r>
    </w:p>
    <w:p w14:paraId="5B586E96" w14:textId="77777777" w:rsidR="00B46BC4" w:rsidRDefault="00B46BC4" w:rsidP="00207388">
      <w:pPr>
        <w:pStyle w:val="whitespace-normal"/>
        <w:numPr>
          <w:ilvl w:val="0"/>
          <w:numId w:val="18"/>
        </w:numPr>
      </w:pPr>
      <w:r>
        <w:t>Protección eléctrica inadecuada</w:t>
      </w:r>
    </w:p>
    <w:p w14:paraId="6A97605C" w14:textId="5E16FD43" w:rsidR="00B46BC4" w:rsidRPr="00944DA4" w:rsidRDefault="00B46BC4" w:rsidP="00207388">
      <w:pPr>
        <w:pStyle w:val="Ttulo3"/>
        <w:numPr>
          <w:ilvl w:val="2"/>
          <w:numId w:val="12"/>
        </w:numPr>
        <w:rPr>
          <w:rFonts w:ascii="Times New Roman" w:hAnsi="Times New Roman" w:cs="Times New Roman"/>
          <w:b/>
          <w:bCs/>
          <w:color w:val="000000" w:themeColor="text1"/>
          <w:sz w:val="26"/>
          <w:szCs w:val="26"/>
        </w:rPr>
      </w:pPr>
      <w:bookmarkStart w:id="44" w:name="_Toc203294726"/>
      <w:r w:rsidRPr="00944DA4">
        <w:rPr>
          <w:rFonts w:ascii="Times New Roman" w:hAnsi="Times New Roman" w:cs="Times New Roman"/>
          <w:b/>
          <w:bCs/>
          <w:color w:val="000000" w:themeColor="text1"/>
          <w:sz w:val="26"/>
          <w:szCs w:val="26"/>
        </w:rPr>
        <w:t>Distribución por Pisos</w:t>
      </w:r>
      <w:bookmarkEnd w:id="44"/>
    </w:p>
    <w:p w14:paraId="4C588A87" w14:textId="77777777" w:rsidR="00B46BC4" w:rsidRDefault="00B46BC4" w:rsidP="00944DA4">
      <w:pPr>
        <w:pStyle w:val="whitespace-normal"/>
        <w:ind w:left="708" w:firstLine="708"/>
      </w:pPr>
      <w:r>
        <w:rPr>
          <w:rStyle w:val="Textoennegrita"/>
        </w:rPr>
        <w:t>Primer Piso:</w:t>
      </w:r>
    </w:p>
    <w:p w14:paraId="7BC74677" w14:textId="77777777" w:rsidR="00B46BC4" w:rsidRDefault="00B46BC4" w:rsidP="00207388">
      <w:pPr>
        <w:pStyle w:val="whitespace-normal"/>
        <w:numPr>
          <w:ilvl w:val="0"/>
          <w:numId w:val="19"/>
        </w:numPr>
      </w:pPr>
      <w:r>
        <w:t>6 puntos de red en oficinas administrativas</w:t>
      </w:r>
    </w:p>
    <w:p w14:paraId="26E732E0" w14:textId="77777777" w:rsidR="00B46BC4" w:rsidRDefault="00B46BC4" w:rsidP="00207388">
      <w:pPr>
        <w:pStyle w:val="whitespace-normal"/>
        <w:numPr>
          <w:ilvl w:val="0"/>
          <w:numId w:val="19"/>
        </w:numPr>
      </w:pPr>
      <w:r>
        <w:t>1 punto en decanato</w:t>
      </w:r>
    </w:p>
    <w:p w14:paraId="0E9787BB" w14:textId="77777777" w:rsidR="00B46BC4" w:rsidRDefault="00B46BC4" w:rsidP="00207388">
      <w:pPr>
        <w:pStyle w:val="whitespace-normal"/>
        <w:numPr>
          <w:ilvl w:val="0"/>
          <w:numId w:val="19"/>
        </w:numPr>
      </w:pPr>
      <w:r>
        <w:t>Concentración del equipamiento principal</w:t>
      </w:r>
    </w:p>
    <w:p w14:paraId="663EC7EE" w14:textId="77777777" w:rsidR="00B46BC4" w:rsidRDefault="00B46BC4" w:rsidP="00207388">
      <w:pPr>
        <w:pStyle w:val="whitespace-normal"/>
        <w:numPr>
          <w:ilvl w:val="0"/>
          <w:numId w:val="19"/>
        </w:numPr>
      </w:pPr>
      <w:r>
        <w:t>Cableado visible y desordenado</w:t>
      </w:r>
    </w:p>
    <w:p w14:paraId="05CC5806" w14:textId="029FF1CC" w:rsidR="00A35EE2" w:rsidRPr="00A35EE2" w:rsidRDefault="00B46BC4" w:rsidP="00944DA4">
      <w:pPr>
        <w:pStyle w:val="whitespace-normal"/>
        <w:ind w:left="708" w:firstLine="708"/>
      </w:pPr>
      <w:r>
        <w:rPr>
          <w:rStyle w:val="Textoennegrita"/>
        </w:rPr>
        <w:t>Segundo Piso:</w:t>
      </w:r>
    </w:p>
    <w:p w14:paraId="2FB6EF65" w14:textId="62B0148A" w:rsidR="00D8596A" w:rsidRDefault="00D8596A" w:rsidP="00207388">
      <w:pPr>
        <w:pStyle w:val="whitespace-normal"/>
        <w:numPr>
          <w:ilvl w:val="0"/>
          <w:numId w:val="20"/>
        </w:numPr>
        <w:tabs>
          <w:tab w:val="clear" w:pos="1776"/>
          <w:tab w:val="num" w:pos="1843"/>
        </w:tabs>
      </w:pPr>
      <w:r>
        <w:lastRenderedPageBreak/>
        <w:t>5 puntos de red en biblioteca y algunas aulas</w:t>
      </w:r>
    </w:p>
    <w:p w14:paraId="180AD381" w14:textId="77777777" w:rsidR="00D8596A" w:rsidRDefault="00D8596A" w:rsidP="00207388">
      <w:pPr>
        <w:pStyle w:val="whitespace-normal"/>
        <w:numPr>
          <w:ilvl w:val="0"/>
          <w:numId w:val="20"/>
        </w:numPr>
      </w:pPr>
      <w:r>
        <w:t>Conexiones temporales con cables de extensión</w:t>
      </w:r>
    </w:p>
    <w:p w14:paraId="7260BF39" w14:textId="77777777" w:rsidR="00D8596A" w:rsidRDefault="00D8596A" w:rsidP="00207388">
      <w:pPr>
        <w:pStyle w:val="whitespace-normal"/>
        <w:numPr>
          <w:ilvl w:val="0"/>
          <w:numId w:val="20"/>
        </w:numPr>
      </w:pPr>
      <w:r>
        <w:t>Sin infraestructura de telecomunicaciones organizada</w:t>
      </w:r>
    </w:p>
    <w:p w14:paraId="0494D2DD" w14:textId="77777777" w:rsidR="00D8596A" w:rsidRDefault="00D8596A" w:rsidP="00D8596A">
      <w:pPr>
        <w:pStyle w:val="whitespace-normal"/>
        <w:ind w:left="708" w:firstLine="708"/>
      </w:pPr>
      <w:r>
        <w:rPr>
          <w:rStyle w:val="Textoennegrita"/>
        </w:rPr>
        <w:t>Tercer Piso:</w:t>
      </w:r>
    </w:p>
    <w:p w14:paraId="5C6A2427" w14:textId="77777777" w:rsidR="00D8596A" w:rsidRDefault="00D8596A" w:rsidP="00207388">
      <w:pPr>
        <w:pStyle w:val="whitespace-normal"/>
        <w:numPr>
          <w:ilvl w:val="0"/>
          <w:numId w:val="21"/>
        </w:numPr>
      </w:pPr>
      <w:r>
        <w:t>4 puntos de red en laboratorios principales</w:t>
      </w:r>
    </w:p>
    <w:p w14:paraId="6EF9CB06" w14:textId="77777777" w:rsidR="00D8596A" w:rsidRDefault="00D8596A" w:rsidP="00207388">
      <w:pPr>
        <w:pStyle w:val="whitespace-normal"/>
        <w:numPr>
          <w:ilvl w:val="0"/>
          <w:numId w:val="21"/>
        </w:numPr>
      </w:pPr>
      <w:r>
        <w:t>Cableado improvisado y expuesto</w:t>
      </w:r>
    </w:p>
    <w:p w14:paraId="24D36430" w14:textId="000EC01B" w:rsidR="00D8596A" w:rsidRDefault="00D8596A" w:rsidP="00207388">
      <w:pPr>
        <w:pStyle w:val="whitespace-normal"/>
        <w:numPr>
          <w:ilvl w:val="0"/>
          <w:numId w:val="21"/>
        </w:numPr>
      </w:pPr>
      <w:r>
        <w:t>Conexiones inestables y de baja calidad</w:t>
      </w:r>
    </w:p>
    <w:p w14:paraId="4C993193" w14:textId="475CA771" w:rsidR="002D5BA1" w:rsidRPr="004D2657" w:rsidRDefault="00AA57F4" w:rsidP="00207388">
      <w:pPr>
        <w:pStyle w:val="Ttulo2"/>
        <w:numPr>
          <w:ilvl w:val="1"/>
          <w:numId w:val="12"/>
        </w:numPr>
        <w:rPr>
          <w:rFonts w:ascii="Times New Roman" w:hAnsi="Times New Roman" w:cs="Times New Roman"/>
          <w:b/>
          <w:bCs/>
          <w:color w:val="000000" w:themeColor="text1"/>
          <w:sz w:val="24"/>
          <w:szCs w:val="24"/>
        </w:rPr>
      </w:pPr>
      <w:bookmarkStart w:id="45" w:name="_Toc203294727"/>
      <w:r w:rsidRPr="004D2657">
        <w:rPr>
          <w:rFonts w:ascii="Times New Roman" w:hAnsi="Times New Roman" w:cs="Times New Roman"/>
          <w:b/>
          <w:bCs/>
          <w:color w:val="000000" w:themeColor="text1"/>
        </w:rPr>
        <w:t>Documentación de Aplicaciones de Red Existentes</w:t>
      </w:r>
      <w:bookmarkEnd w:id="45"/>
    </w:p>
    <w:p w14:paraId="7439473D" w14:textId="3385F01F" w:rsidR="002D5BA1" w:rsidRPr="00F0639C" w:rsidRDefault="002D5BA1" w:rsidP="00207388">
      <w:pPr>
        <w:pStyle w:val="Ttulo3"/>
        <w:numPr>
          <w:ilvl w:val="2"/>
          <w:numId w:val="12"/>
        </w:numPr>
        <w:rPr>
          <w:rFonts w:ascii="Times New Roman" w:hAnsi="Times New Roman" w:cs="Times New Roman"/>
          <w:b/>
          <w:bCs/>
          <w:color w:val="000000" w:themeColor="text1"/>
          <w:sz w:val="26"/>
          <w:szCs w:val="26"/>
        </w:rPr>
      </w:pPr>
      <w:bookmarkStart w:id="46" w:name="_Toc203294728"/>
      <w:r w:rsidRPr="00F0639C">
        <w:rPr>
          <w:rFonts w:ascii="Times New Roman" w:hAnsi="Times New Roman" w:cs="Times New Roman"/>
          <w:b/>
          <w:bCs/>
          <w:color w:val="000000" w:themeColor="text1"/>
          <w:sz w:val="26"/>
          <w:szCs w:val="26"/>
        </w:rPr>
        <w:t>Servicios de Red Actuales</w:t>
      </w:r>
      <w:bookmarkEnd w:id="46"/>
    </w:p>
    <w:p w14:paraId="3459AA15" w14:textId="77777777" w:rsidR="00F0639C" w:rsidRPr="00F0639C" w:rsidRDefault="00F0639C" w:rsidP="00F0639C"/>
    <w:p w14:paraId="62CE2EE7" w14:textId="0A54D9EE" w:rsidR="002D5BA1" w:rsidRPr="00F0639C" w:rsidRDefault="002D5BA1" w:rsidP="00F0639C">
      <w:pPr>
        <w:ind w:left="708" w:firstLine="708"/>
      </w:pPr>
      <w:r w:rsidRPr="00F0639C">
        <w:rPr>
          <w:rStyle w:val="Textoennegrita"/>
          <w:sz w:val="24"/>
          <w:szCs w:val="24"/>
        </w:rPr>
        <w:t>Conectividad a Internet:</w:t>
      </w:r>
    </w:p>
    <w:p w14:paraId="1AEA40B7" w14:textId="77777777" w:rsidR="002D5BA1" w:rsidRDefault="002D5BA1" w:rsidP="00207388">
      <w:pPr>
        <w:pStyle w:val="whitespace-normal"/>
        <w:numPr>
          <w:ilvl w:val="0"/>
          <w:numId w:val="22"/>
        </w:numPr>
      </w:pPr>
      <w:r>
        <w:t>Conexión de 20 Mbps compartida</w:t>
      </w:r>
    </w:p>
    <w:p w14:paraId="27C17C6E" w14:textId="77777777" w:rsidR="002D5BA1" w:rsidRDefault="002D5BA1" w:rsidP="00207388">
      <w:pPr>
        <w:pStyle w:val="whitespace-normal"/>
        <w:numPr>
          <w:ilvl w:val="0"/>
          <w:numId w:val="22"/>
        </w:numPr>
      </w:pPr>
      <w:r>
        <w:t>Ancho de banda insuficiente para las necesidades actuales</w:t>
      </w:r>
    </w:p>
    <w:p w14:paraId="44CF5A88" w14:textId="77777777" w:rsidR="002D5BA1" w:rsidRDefault="002D5BA1" w:rsidP="00207388">
      <w:pPr>
        <w:pStyle w:val="whitespace-normal"/>
        <w:numPr>
          <w:ilvl w:val="0"/>
          <w:numId w:val="22"/>
        </w:numPr>
      </w:pPr>
      <w:r>
        <w:t>Cortes frecuentes por problemas de infraestructura</w:t>
      </w:r>
    </w:p>
    <w:p w14:paraId="61D0F3B0" w14:textId="77777777" w:rsidR="002D5BA1" w:rsidRDefault="002D5BA1" w:rsidP="00207388">
      <w:pPr>
        <w:pStyle w:val="whitespace-normal"/>
        <w:numPr>
          <w:ilvl w:val="0"/>
          <w:numId w:val="22"/>
        </w:numPr>
      </w:pPr>
      <w:r>
        <w:t>Sin políticas de calidad de servicio (</w:t>
      </w:r>
      <w:proofErr w:type="spellStart"/>
      <w:r>
        <w:t>QoS</w:t>
      </w:r>
      <w:proofErr w:type="spellEnd"/>
      <w:r>
        <w:t>)</w:t>
      </w:r>
    </w:p>
    <w:p w14:paraId="28219070" w14:textId="77777777" w:rsidR="002D5BA1" w:rsidRDefault="002D5BA1" w:rsidP="002D5BA1">
      <w:pPr>
        <w:pStyle w:val="whitespace-normal"/>
        <w:ind w:left="708" w:firstLine="708"/>
      </w:pPr>
      <w:r>
        <w:rPr>
          <w:rStyle w:val="Textoennegrita"/>
        </w:rPr>
        <w:t>Servicios de Comunicación:</w:t>
      </w:r>
    </w:p>
    <w:p w14:paraId="2AAEE8F0" w14:textId="77777777" w:rsidR="002D5BA1" w:rsidRDefault="002D5BA1" w:rsidP="00207388">
      <w:pPr>
        <w:pStyle w:val="whitespace-normal"/>
        <w:numPr>
          <w:ilvl w:val="0"/>
          <w:numId w:val="23"/>
        </w:numPr>
      </w:pPr>
      <w:r>
        <w:t>Correo electrónico básico sin servidor local</w:t>
      </w:r>
    </w:p>
    <w:p w14:paraId="132B0746" w14:textId="77777777" w:rsidR="002D5BA1" w:rsidRDefault="002D5BA1" w:rsidP="00207388">
      <w:pPr>
        <w:pStyle w:val="whitespace-normal"/>
        <w:numPr>
          <w:ilvl w:val="0"/>
          <w:numId w:val="23"/>
        </w:numPr>
      </w:pPr>
      <w:r>
        <w:t>Ausencia de telefonía IP</w:t>
      </w:r>
    </w:p>
    <w:p w14:paraId="74C2B1DD" w14:textId="77777777" w:rsidR="002D5BA1" w:rsidRDefault="002D5BA1" w:rsidP="00207388">
      <w:pPr>
        <w:pStyle w:val="whitespace-normal"/>
        <w:numPr>
          <w:ilvl w:val="0"/>
          <w:numId w:val="23"/>
        </w:numPr>
      </w:pPr>
      <w:r>
        <w:t>Comunicación interna limitada</w:t>
      </w:r>
    </w:p>
    <w:p w14:paraId="6C2E5648" w14:textId="04B2811D" w:rsidR="002D5BA1" w:rsidRDefault="002D5BA1" w:rsidP="00207388">
      <w:pPr>
        <w:pStyle w:val="whitespace-normal"/>
        <w:numPr>
          <w:ilvl w:val="0"/>
          <w:numId w:val="23"/>
        </w:numPr>
      </w:pPr>
      <w:r>
        <w:t>Sin servicios de videoconferencia</w:t>
      </w:r>
    </w:p>
    <w:p w14:paraId="2D63278D" w14:textId="77777777" w:rsidR="002D5BA1" w:rsidRPr="002D5BA1" w:rsidRDefault="002D5BA1" w:rsidP="00207388">
      <w:pPr>
        <w:pStyle w:val="Prrafodelista"/>
        <w:widowControl/>
        <w:numPr>
          <w:ilvl w:val="0"/>
          <w:numId w:val="24"/>
        </w:numPr>
        <w:autoSpaceDE/>
        <w:autoSpaceDN/>
        <w:spacing w:before="100" w:beforeAutospacing="1" w:after="100" w:afterAutospacing="1"/>
        <w:contextualSpacing w:val="0"/>
        <w:rPr>
          <w:vanish/>
          <w:sz w:val="24"/>
          <w:szCs w:val="24"/>
          <w:lang w:val="es-PE" w:eastAsia="es-PE"/>
        </w:rPr>
      </w:pPr>
    </w:p>
    <w:p w14:paraId="6CEFD7CA" w14:textId="77777777" w:rsidR="002D5BA1" w:rsidRPr="002D5BA1" w:rsidRDefault="002D5BA1" w:rsidP="00207388">
      <w:pPr>
        <w:pStyle w:val="Prrafodelista"/>
        <w:widowControl/>
        <w:numPr>
          <w:ilvl w:val="0"/>
          <w:numId w:val="24"/>
        </w:numPr>
        <w:autoSpaceDE/>
        <w:autoSpaceDN/>
        <w:spacing w:before="100" w:beforeAutospacing="1" w:after="100" w:afterAutospacing="1"/>
        <w:contextualSpacing w:val="0"/>
        <w:rPr>
          <w:vanish/>
          <w:sz w:val="24"/>
          <w:szCs w:val="24"/>
          <w:lang w:val="es-PE" w:eastAsia="es-PE"/>
        </w:rPr>
      </w:pPr>
    </w:p>
    <w:p w14:paraId="67D99B09" w14:textId="77777777" w:rsidR="002D5BA1" w:rsidRPr="002D5BA1" w:rsidRDefault="002D5BA1" w:rsidP="00207388">
      <w:pPr>
        <w:pStyle w:val="Prrafodelista"/>
        <w:widowControl/>
        <w:numPr>
          <w:ilvl w:val="0"/>
          <w:numId w:val="24"/>
        </w:numPr>
        <w:autoSpaceDE/>
        <w:autoSpaceDN/>
        <w:spacing w:before="100" w:beforeAutospacing="1" w:after="100" w:afterAutospacing="1"/>
        <w:contextualSpacing w:val="0"/>
        <w:rPr>
          <w:vanish/>
          <w:sz w:val="24"/>
          <w:szCs w:val="24"/>
          <w:lang w:val="es-PE" w:eastAsia="es-PE"/>
        </w:rPr>
      </w:pPr>
    </w:p>
    <w:p w14:paraId="630C4736" w14:textId="77777777" w:rsidR="002D5BA1" w:rsidRPr="002D5BA1" w:rsidRDefault="002D5BA1" w:rsidP="00207388">
      <w:pPr>
        <w:pStyle w:val="Prrafodelista"/>
        <w:widowControl/>
        <w:numPr>
          <w:ilvl w:val="1"/>
          <w:numId w:val="24"/>
        </w:numPr>
        <w:autoSpaceDE/>
        <w:autoSpaceDN/>
        <w:spacing w:before="100" w:beforeAutospacing="1" w:after="100" w:afterAutospacing="1"/>
        <w:contextualSpacing w:val="0"/>
        <w:rPr>
          <w:vanish/>
          <w:sz w:val="24"/>
          <w:szCs w:val="24"/>
          <w:lang w:val="es-PE" w:eastAsia="es-PE"/>
        </w:rPr>
      </w:pPr>
    </w:p>
    <w:p w14:paraId="5CA579A1" w14:textId="77777777" w:rsidR="002D5BA1" w:rsidRPr="002D5BA1" w:rsidRDefault="002D5BA1" w:rsidP="00207388">
      <w:pPr>
        <w:pStyle w:val="Prrafodelista"/>
        <w:widowControl/>
        <w:numPr>
          <w:ilvl w:val="1"/>
          <w:numId w:val="24"/>
        </w:numPr>
        <w:autoSpaceDE/>
        <w:autoSpaceDN/>
        <w:spacing w:before="100" w:beforeAutospacing="1" w:after="100" w:afterAutospacing="1"/>
        <w:contextualSpacing w:val="0"/>
        <w:rPr>
          <w:vanish/>
          <w:sz w:val="24"/>
          <w:szCs w:val="24"/>
          <w:lang w:val="es-PE" w:eastAsia="es-PE"/>
        </w:rPr>
      </w:pPr>
    </w:p>
    <w:p w14:paraId="2729B58E" w14:textId="77777777" w:rsidR="002D5BA1" w:rsidRPr="002D5BA1" w:rsidRDefault="002D5BA1" w:rsidP="00207388">
      <w:pPr>
        <w:pStyle w:val="Prrafodelista"/>
        <w:widowControl/>
        <w:numPr>
          <w:ilvl w:val="2"/>
          <w:numId w:val="24"/>
        </w:numPr>
        <w:autoSpaceDE/>
        <w:autoSpaceDN/>
        <w:spacing w:before="100" w:beforeAutospacing="1" w:after="100" w:afterAutospacing="1"/>
        <w:contextualSpacing w:val="0"/>
        <w:rPr>
          <w:vanish/>
          <w:sz w:val="24"/>
          <w:szCs w:val="24"/>
          <w:lang w:val="es-PE" w:eastAsia="es-PE"/>
        </w:rPr>
      </w:pPr>
    </w:p>
    <w:p w14:paraId="5F8134F7" w14:textId="77777777" w:rsidR="004D2657" w:rsidRPr="004D2657" w:rsidRDefault="002D5BA1" w:rsidP="00207388">
      <w:pPr>
        <w:pStyle w:val="whitespace-normal"/>
        <w:numPr>
          <w:ilvl w:val="2"/>
          <w:numId w:val="24"/>
        </w:numPr>
        <w:rPr>
          <w:rStyle w:val="Ttulo3Car"/>
          <w:rFonts w:ascii="Times New Roman" w:eastAsia="Times New Roman" w:hAnsi="Times New Roman" w:cs="Times New Roman"/>
          <w:color w:val="auto"/>
          <w:lang w:val="es-PE"/>
        </w:rPr>
      </w:pPr>
      <w:bookmarkStart w:id="47" w:name="_Toc203294729"/>
      <w:r w:rsidRPr="004D2657">
        <w:rPr>
          <w:rStyle w:val="Ttulo3Car"/>
          <w:rFonts w:ascii="Times New Roman" w:hAnsi="Times New Roman" w:cs="Times New Roman"/>
          <w:b/>
          <w:bCs/>
          <w:color w:val="000000" w:themeColor="text1"/>
          <w:sz w:val="26"/>
          <w:szCs w:val="26"/>
        </w:rPr>
        <w:t>Necesidades Identificadas</w:t>
      </w:r>
      <w:bookmarkEnd w:id="47"/>
    </w:p>
    <w:p w14:paraId="54FAFBE5" w14:textId="7AD9C430" w:rsidR="002D5BA1" w:rsidRPr="004D2657" w:rsidRDefault="002D5BA1" w:rsidP="004D2657">
      <w:pPr>
        <w:pStyle w:val="whitespace-normal"/>
        <w:ind w:left="1463"/>
      </w:pPr>
      <w:r w:rsidRPr="004D2657">
        <w:t>La evaluación de la infraestructura actual revela la necesidad urgente de:</w:t>
      </w:r>
    </w:p>
    <w:p w14:paraId="3B9E7574" w14:textId="77777777" w:rsidR="002D5BA1" w:rsidRDefault="002D5BA1" w:rsidP="00207388">
      <w:pPr>
        <w:pStyle w:val="whitespace-normal"/>
        <w:numPr>
          <w:ilvl w:val="0"/>
          <w:numId w:val="25"/>
        </w:numPr>
      </w:pPr>
      <w:r>
        <w:t>Implementar un sistema de cableado estructurado completo</w:t>
      </w:r>
    </w:p>
    <w:p w14:paraId="490CC73F" w14:textId="77777777" w:rsidR="002D5BA1" w:rsidRDefault="002D5BA1" w:rsidP="00207388">
      <w:pPr>
        <w:pStyle w:val="whitespace-normal"/>
        <w:numPr>
          <w:ilvl w:val="0"/>
          <w:numId w:val="25"/>
        </w:numPr>
      </w:pPr>
      <w:r>
        <w:t>Modernizar el equipamiento de red y telecomunicaciones</w:t>
      </w:r>
    </w:p>
    <w:p w14:paraId="0A448924" w14:textId="77777777" w:rsidR="002D5BA1" w:rsidRDefault="002D5BA1" w:rsidP="00207388">
      <w:pPr>
        <w:pStyle w:val="whitespace-normal"/>
        <w:numPr>
          <w:ilvl w:val="0"/>
          <w:numId w:val="25"/>
        </w:numPr>
      </w:pPr>
      <w:r>
        <w:t>Establecer políticas de administración y seguridad</w:t>
      </w:r>
    </w:p>
    <w:p w14:paraId="024DE7F9" w14:textId="77777777" w:rsidR="002D5BA1" w:rsidRDefault="002D5BA1" w:rsidP="00207388">
      <w:pPr>
        <w:pStyle w:val="whitespace-normal"/>
        <w:numPr>
          <w:ilvl w:val="0"/>
          <w:numId w:val="25"/>
        </w:numPr>
      </w:pPr>
      <w:r>
        <w:t>Capacitar al personal en el uso y mantenimiento de la nueva infraestructura</w:t>
      </w:r>
    </w:p>
    <w:p w14:paraId="01C8F049" w14:textId="77777777" w:rsidR="002D5BA1" w:rsidRDefault="002D5BA1" w:rsidP="00207388">
      <w:pPr>
        <w:pStyle w:val="whitespace-normal"/>
        <w:numPr>
          <w:ilvl w:val="0"/>
          <w:numId w:val="25"/>
        </w:numPr>
      </w:pPr>
      <w:r>
        <w:t>Crear documentación técnica completa del sistema</w:t>
      </w:r>
    </w:p>
    <w:p w14:paraId="14B6D62C" w14:textId="30AED636" w:rsidR="002D5BA1" w:rsidRDefault="002D5BA1" w:rsidP="00207388">
      <w:pPr>
        <w:pStyle w:val="whitespace-normal"/>
        <w:numPr>
          <w:ilvl w:val="0"/>
          <w:numId w:val="25"/>
        </w:numPr>
      </w:pPr>
      <w:r>
        <w:t>Implementar sistemas de monitoreo y gestión proactiva</w:t>
      </w:r>
    </w:p>
    <w:p w14:paraId="3E5C99A7" w14:textId="4E7C5202" w:rsidR="00F0639C" w:rsidRDefault="00F0639C" w:rsidP="00207388">
      <w:pPr>
        <w:pStyle w:val="Ttulo1"/>
        <w:numPr>
          <w:ilvl w:val="0"/>
          <w:numId w:val="12"/>
        </w:numPr>
      </w:pPr>
      <w:r>
        <w:t>Análisis de Requerimientos</w:t>
      </w:r>
    </w:p>
    <w:p w14:paraId="4F0FDB86" w14:textId="4543228E" w:rsidR="002D5BA1" w:rsidRDefault="002D5BA1" w:rsidP="004D2657">
      <w:pPr>
        <w:pStyle w:val="Ttulo3"/>
      </w:pPr>
    </w:p>
    <w:p w14:paraId="5956A94E" w14:textId="77777777" w:rsidR="002D5BA1" w:rsidRDefault="002D5BA1" w:rsidP="002D5BA1">
      <w:pPr>
        <w:pStyle w:val="Ttulo1"/>
        <w:ind w:left="743"/>
      </w:pPr>
    </w:p>
    <w:p w14:paraId="3C602798" w14:textId="2DC33182" w:rsidR="002D5BA1" w:rsidRPr="00AA57F4" w:rsidRDefault="002D5BA1" w:rsidP="002D5BA1">
      <w:r>
        <w:tab/>
      </w:r>
      <w:r>
        <w:tab/>
      </w:r>
    </w:p>
    <w:p w14:paraId="2D0747E3" w14:textId="77777777" w:rsidR="00A35EE2" w:rsidRPr="00A35EE2" w:rsidRDefault="00A35EE2" w:rsidP="00A35EE2">
      <w:pPr>
        <w:rPr>
          <w:sz w:val="24"/>
          <w:szCs w:val="24"/>
        </w:rPr>
      </w:pPr>
    </w:p>
    <w:sectPr w:rsidR="00A35EE2" w:rsidRPr="00A35EE2" w:rsidSect="0035741A">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C6F0A" w14:textId="77777777" w:rsidR="00207388" w:rsidRDefault="00207388" w:rsidP="0035741A">
      <w:r>
        <w:separator/>
      </w:r>
    </w:p>
  </w:endnote>
  <w:endnote w:type="continuationSeparator" w:id="0">
    <w:p w14:paraId="37CC57C7" w14:textId="77777777" w:rsidR="00207388" w:rsidRDefault="00207388" w:rsidP="0035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259445"/>
      <w:docPartObj>
        <w:docPartGallery w:val="Page Numbers (Bottom of Page)"/>
        <w:docPartUnique/>
      </w:docPartObj>
    </w:sdtPr>
    <w:sdtEndPr/>
    <w:sdtContent>
      <w:p w14:paraId="09048D73" w14:textId="09390181" w:rsidR="0035741A" w:rsidRDefault="0035741A">
        <w:pPr>
          <w:pStyle w:val="Piedepgina"/>
          <w:jc w:val="right"/>
        </w:pPr>
        <w:r>
          <w:fldChar w:fldCharType="begin"/>
        </w:r>
        <w:r>
          <w:instrText>PAGE   \* MERGEFORMAT</w:instrText>
        </w:r>
        <w:r>
          <w:fldChar w:fldCharType="separate"/>
        </w:r>
        <w:r>
          <w:t>2</w:t>
        </w:r>
        <w:r>
          <w:fldChar w:fldCharType="end"/>
        </w:r>
      </w:p>
    </w:sdtContent>
  </w:sdt>
  <w:p w14:paraId="049D8926" w14:textId="77777777" w:rsidR="0035741A" w:rsidRDefault="003574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E611E" w14:textId="77777777" w:rsidR="00207388" w:rsidRDefault="00207388" w:rsidP="0035741A">
      <w:r>
        <w:separator/>
      </w:r>
    </w:p>
  </w:footnote>
  <w:footnote w:type="continuationSeparator" w:id="0">
    <w:p w14:paraId="73098368" w14:textId="77777777" w:rsidR="00207388" w:rsidRDefault="00207388" w:rsidP="00357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1B6"/>
    <w:multiLevelType w:val="multilevel"/>
    <w:tmpl w:val="B672A56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1AA1168"/>
    <w:multiLevelType w:val="multilevel"/>
    <w:tmpl w:val="D56C2C8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78369A5"/>
    <w:multiLevelType w:val="multilevel"/>
    <w:tmpl w:val="3D58D35A"/>
    <w:lvl w:ilvl="0">
      <w:start w:val="1"/>
      <w:numFmt w:val="decimal"/>
      <w:lvlText w:val="%1."/>
      <w:lvlJc w:val="left"/>
      <w:pPr>
        <w:ind w:left="383" w:hanging="360"/>
      </w:pPr>
      <w:rPr>
        <w:rFonts w:hint="default"/>
      </w:rPr>
    </w:lvl>
    <w:lvl w:ilvl="1">
      <w:start w:val="2"/>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1823" w:hanging="72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4703" w:hanging="1800"/>
      </w:pPr>
      <w:rPr>
        <w:rFonts w:hint="default"/>
      </w:rPr>
    </w:lvl>
  </w:abstractNum>
  <w:abstractNum w:abstractNumId="3" w15:restartNumberingAfterBreak="0">
    <w:nsid w:val="08857DFC"/>
    <w:multiLevelType w:val="multilevel"/>
    <w:tmpl w:val="E03E596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B003B35"/>
    <w:multiLevelType w:val="multilevel"/>
    <w:tmpl w:val="208857D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0EB037FC"/>
    <w:multiLevelType w:val="multilevel"/>
    <w:tmpl w:val="0720957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 w15:restartNumberingAfterBreak="0">
    <w:nsid w:val="0FA57131"/>
    <w:multiLevelType w:val="multilevel"/>
    <w:tmpl w:val="835CC2E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 w15:restartNumberingAfterBreak="0">
    <w:nsid w:val="1D8405DD"/>
    <w:multiLevelType w:val="multilevel"/>
    <w:tmpl w:val="3A0A228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 w15:restartNumberingAfterBreak="0">
    <w:nsid w:val="329716D1"/>
    <w:multiLevelType w:val="multilevel"/>
    <w:tmpl w:val="9A10F33A"/>
    <w:lvl w:ilvl="0">
      <w:start w:val="2"/>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1823" w:hanging="72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4703" w:hanging="1800"/>
      </w:pPr>
      <w:rPr>
        <w:rFonts w:hint="default"/>
      </w:rPr>
    </w:lvl>
  </w:abstractNum>
  <w:abstractNum w:abstractNumId="9" w15:restartNumberingAfterBreak="0">
    <w:nsid w:val="33D0676C"/>
    <w:multiLevelType w:val="hybridMultilevel"/>
    <w:tmpl w:val="D96E147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37E45FC8"/>
    <w:multiLevelType w:val="multilevel"/>
    <w:tmpl w:val="95D6D2A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3CC7565C"/>
    <w:multiLevelType w:val="multilevel"/>
    <w:tmpl w:val="97B8FEA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 w15:restartNumberingAfterBreak="0">
    <w:nsid w:val="40704700"/>
    <w:multiLevelType w:val="multilevel"/>
    <w:tmpl w:val="0CCE78BE"/>
    <w:lvl w:ilvl="0">
      <w:start w:val="2"/>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1823" w:hanging="72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4703" w:hanging="1800"/>
      </w:pPr>
      <w:rPr>
        <w:rFonts w:hint="default"/>
      </w:rPr>
    </w:lvl>
  </w:abstractNum>
  <w:abstractNum w:abstractNumId="13" w15:restartNumberingAfterBreak="0">
    <w:nsid w:val="44263806"/>
    <w:multiLevelType w:val="multilevel"/>
    <w:tmpl w:val="05D65C62"/>
    <w:lvl w:ilvl="0">
      <w:start w:val="1"/>
      <w:numFmt w:val="decimal"/>
      <w:lvlText w:val="%1"/>
      <w:lvlJc w:val="left"/>
      <w:pPr>
        <w:ind w:left="384" w:hanging="384"/>
      </w:pPr>
      <w:rPr>
        <w:rFonts w:hint="default"/>
      </w:rPr>
    </w:lvl>
    <w:lvl w:ilvl="1">
      <w:start w:val="1"/>
      <w:numFmt w:val="decimal"/>
      <w:lvlText w:val="%1.%2"/>
      <w:lvlJc w:val="left"/>
      <w:pPr>
        <w:ind w:left="767" w:hanging="384"/>
      </w:pPr>
      <w:rPr>
        <w:rFonts w:hint="default"/>
      </w:rPr>
    </w:lvl>
    <w:lvl w:ilvl="2">
      <w:start w:val="1"/>
      <w:numFmt w:val="decimal"/>
      <w:lvlText w:val="%1.%2.%3"/>
      <w:lvlJc w:val="left"/>
      <w:pPr>
        <w:ind w:left="1486" w:hanging="720"/>
      </w:pPr>
      <w:rPr>
        <w:rFonts w:hint="default"/>
      </w:rPr>
    </w:lvl>
    <w:lvl w:ilvl="3">
      <w:start w:val="1"/>
      <w:numFmt w:val="decimal"/>
      <w:lvlText w:val="%1.%2.%3.%4"/>
      <w:lvlJc w:val="left"/>
      <w:pPr>
        <w:ind w:left="1869" w:hanging="720"/>
      </w:pPr>
      <w:rPr>
        <w:rFonts w:hint="default"/>
      </w:rPr>
    </w:lvl>
    <w:lvl w:ilvl="4">
      <w:start w:val="1"/>
      <w:numFmt w:val="decimal"/>
      <w:lvlText w:val="%1.%2.%3.%4.%5"/>
      <w:lvlJc w:val="left"/>
      <w:pPr>
        <w:ind w:left="2612" w:hanging="1080"/>
      </w:pPr>
      <w:rPr>
        <w:rFonts w:hint="default"/>
      </w:rPr>
    </w:lvl>
    <w:lvl w:ilvl="5">
      <w:start w:val="1"/>
      <w:numFmt w:val="decimal"/>
      <w:lvlText w:val="%1.%2.%3.%4.%5.%6"/>
      <w:lvlJc w:val="left"/>
      <w:pPr>
        <w:ind w:left="2995" w:hanging="1080"/>
      </w:pPr>
      <w:rPr>
        <w:rFonts w:hint="default"/>
      </w:rPr>
    </w:lvl>
    <w:lvl w:ilvl="6">
      <w:start w:val="1"/>
      <w:numFmt w:val="decimal"/>
      <w:lvlText w:val="%1.%2.%3.%4.%5.%6.%7"/>
      <w:lvlJc w:val="left"/>
      <w:pPr>
        <w:ind w:left="3738" w:hanging="1440"/>
      </w:pPr>
      <w:rPr>
        <w:rFonts w:hint="default"/>
      </w:rPr>
    </w:lvl>
    <w:lvl w:ilvl="7">
      <w:start w:val="1"/>
      <w:numFmt w:val="decimal"/>
      <w:lvlText w:val="%1.%2.%3.%4.%5.%6.%7.%8"/>
      <w:lvlJc w:val="left"/>
      <w:pPr>
        <w:ind w:left="4121" w:hanging="1440"/>
      </w:pPr>
      <w:rPr>
        <w:rFonts w:hint="default"/>
      </w:rPr>
    </w:lvl>
    <w:lvl w:ilvl="8">
      <w:start w:val="1"/>
      <w:numFmt w:val="decimal"/>
      <w:lvlText w:val="%1.%2.%3.%4.%5.%6.%7.%8.%9"/>
      <w:lvlJc w:val="left"/>
      <w:pPr>
        <w:ind w:left="4504" w:hanging="1440"/>
      </w:pPr>
      <w:rPr>
        <w:rFonts w:hint="default"/>
      </w:rPr>
    </w:lvl>
  </w:abstractNum>
  <w:abstractNum w:abstractNumId="14" w15:restartNumberingAfterBreak="0">
    <w:nsid w:val="579B2672"/>
    <w:multiLevelType w:val="multilevel"/>
    <w:tmpl w:val="27DEE07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5CA201C8"/>
    <w:multiLevelType w:val="hybridMultilevel"/>
    <w:tmpl w:val="DFEAC6DA"/>
    <w:lvl w:ilvl="0" w:tplc="2E8C05DA">
      <w:numFmt w:val="bullet"/>
      <w:lvlText w:val="-"/>
      <w:lvlJc w:val="left"/>
      <w:pPr>
        <w:ind w:left="3263" w:hanging="360"/>
      </w:pPr>
      <w:rPr>
        <w:rFonts w:ascii="Times New Roman" w:eastAsia="Times New Roman" w:hAnsi="Times New Roman" w:cs="Times New Roman" w:hint="default"/>
      </w:rPr>
    </w:lvl>
    <w:lvl w:ilvl="1" w:tplc="280A0003">
      <w:start w:val="1"/>
      <w:numFmt w:val="bullet"/>
      <w:lvlText w:val="o"/>
      <w:lvlJc w:val="left"/>
      <w:pPr>
        <w:ind w:left="3983" w:hanging="360"/>
      </w:pPr>
      <w:rPr>
        <w:rFonts w:ascii="Courier New" w:hAnsi="Courier New" w:cs="Courier New" w:hint="default"/>
      </w:rPr>
    </w:lvl>
    <w:lvl w:ilvl="2" w:tplc="280A0005">
      <w:start w:val="1"/>
      <w:numFmt w:val="bullet"/>
      <w:lvlText w:val=""/>
      <w:lvlJc w:val="left"/>
      <w:pPr>
        <w:ind w:left="4703" w:hanging="360"/>
      </w:pPr>
      <w:rPr>
        <w:rFonts w:ascii="Wingdings" w:hAnsi="Wingdings" w:hint="default"/>
      </w:rPr>
    </w:lvl>
    <w:lvl w:ilvl="3" w:tplc="280A0001">
      <w:start w:val="1"/>
      <w:numFmt w:val="bullet"/>
      <w:lvlText w:val=""/>
      <w:lvlJc w:val="left"/>
      <w:pPr>
        <w:ind w:left="5423" w:hanging="360"/>
      </w:pPr>
      <w:rPr>
        <w:rFonts w:ascii="Symbol" w:hAnsi="Symbol" w:hint="default"/>
      </w:rPr>
    </w:lvl>
    <w:lvl w:ilvl="4" w:tplc="280A0003">
      <w:start w:val="1"/>
      <w:numFmt w:val="bullet"/>
      <w:lvlText w:val="o"/>
      <w:lvlJc w:val="left"/>
      <w:pPr>
        <w:ind w:left="6143" w:hanging="360"/>
      </w:pPr>
      <w:rPr>
        <w:rFonts w:ascii="Courier New" w:hAnsi="Courier New" w:cs="Courier New" w:hint="default"/>
      </w:rPr>
    </w:lvl>
    <w:lvl w:ilvl="5" w:tplc="280A0005">
      <w:start w:val="1"/>
      <w:numFmt w:val="bullet"/>
      <w:lvlText w:val=""/>
      <w:lvlJc w:val="left"/>
      <w:pPr>
        <w:ind w:left="6863" w:hanging="360"/>
      </w:pPr>
      <w:rPr>
        <w:rFonts w:ascii="Wingdings" w:hAnsi="Wingdings" w:hint="default"/>
      </w:rPr>
    </w:lvl>
    <w:lvl w:ilvl="6" w:tplc="280A0001">
      <w:start w:val="1"/>
      <w:numFmt w:val="bullet"/>
      <w:lvlText w:val=""/>
      <w:lvlJc w:val="left"/>
      <w:pPr>
        <w:ind w:left="7583" w:hanging="360"/>
      </w:pPr>
      <w:rPr>
        <w:rFonts w:ascii="Symbol" w:hAnsi="Symbol" w:hint="default"/>
      </w:rPr>
    </w:lvl>
    <w:lvl w:ilvl="7" w:tplc="280A0003">
      <w:start w:val="1"/>
      <w:numFmt w:val="bullet"/>
      <w:lvlText w:val="o"/>
      <w:lvlJc w:val="left"/>
      <w:pPr>
        <w:ind w:left="8303" w:hanging="360"/>
      </w:pPr>
      <w:rPr>
        <w:rFonts w:ascii="Courier New" w:hAnsi="Courier New" w:cs="Courier New" w:hint="default"/>
      </w:rPr>
    </w:lvl>
    <w:lvl w:ilvl="8" w:tplc="280A0005">
      <w:start w:val="1"/>
      <w:numFmt w:val="bullet"/>
      <w:lvlText w:val=""/>
      <w:lvlJc w:val="left"/>
      <w:pPr>
        <w:ind w:left="9023" w:hanging="360"/>
      </w:pPr>
      <w:rPr>
        <w:rFonts w:ascii="Wingdings" w:hAnsi="Wingdings" w:hint="default"/>
      </w:rPr>
    </w:lvl>
  </w:abstractNum>
  <w:abstractNum w:abstractNumId="16" w15:restartNumberingAfterBreak="0">
    <w:nsid w:val="5F436322"/>
    <w:multiLevelType w:val="multilevel"/>
    <w:tmpl w:val="54A0015E"/>
    <w:lvl w:ilvl="0">
      <w:start w:val="2"/>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hint="default"/>
      </w:rPr>
    </w:lvl>
    <w:lvl w:ilvl="3">
      <w:start w:val="1"/>
      <w:numFmt w:val="decimal"/>
      <w:isLgl/>
      <w:lvlText w:val="%1.%2.%3.%4"/>
      <w:lvlJc w:val="left"/>
      <w:pPr>
        <w:ind w:left="1823" w:hanging="72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4703" w:hanging="1800"/>
      </w:pPr>
      <w:rPr>
        <w:rFonts w:hint="default"/>
      </w:rPr>
    </w:lvl>
  </w:abstractNum>
  <w:abstractNum w:abstractNumId="17" w15:restartNumberingAfterBreak="0">
    <w:nsid w:val="61067448"/>
    <w:multiLevelType w:val="multilevel"/>
    <w:tmpl w:val="9650EE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5FB0E27"/>
    <w:multiLevelType w:val="multilevel"/>
    <w:tmpl w:val="475CF3F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9" w15:restartNumberingAfterBreak="0">
    <w:nsid w:val="66313EDC"/>
    <w:multiLevelType w:val="multilevel"/>
    <w:tmpl w:val="8BB66FB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689B4C87"/>
    <w:multiLevelType w:val="hybridMultilevel"/>
    <w:tmpl w:val="C8A4AE60"/>
    <w:lvl w:ilvl="0" w:tplc="F1DC1D70">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9B107BE"/>
    <w:multiLevelType w:val="multilevel"/>
    <w:tmpl w:val="8354A8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2" w15:restartNumberingAfterBreak="0">
    <w:nsid w:val="749F5162"/>
    <w:multiLevelType w:val="multilevel"/>
    <w:tmpl w:val="1FA69A02"/>
    <w:lvl w:ilvl="0">
      <w:start w:val="2"/>
      <w:numFmt w:val="decimal"/>
      <w:lvlText w:val="%1."/>
      <w:lvlJc w:val="left"/>
      <w:pPr>
        <w:ind w:left="383"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463" w:hanging="720"/>
      </w:pPr>
      <w:rPr>
        <w:rFonts w:ascii="Times New Roman" w:hAnsi="Times New Roman" w:cs="Times New Roman" w:hint="default"/>
        <w:b/>
        <w:bCs/>
        <w:sz w:val="26"/>
        <w:szCs w:val="26"/>
      </w:rPr>
    </w:lvl>
    <w:lvl w:ilvl="3">
      <w:start w:val="1"/>
      <w:numFmt w:val="decimal"/>
      <w:isLgl/>
      <w:lvlText w:val="%1.%2.%3.%4"/>
      <w:lvlJc w:val="left"/>
      <w:pPr>
        <w:ind w:left="1823" w:hanging="720"/>
      </w:pPr>
      <w:rPr>
        <w:rFonts w:hint="default"/>
      </w:rPr>
    </w:lvl>
    <w:lvl w:ilvl="4">
      <w:start w:val="1"/>
      <w:numFmt w:val="decimal"/>
      <w:isLgl/>
      <w:lvlText w:val="%1.%2.%3.%4.%5"/>
      <w:lvlJc w:val="left"/>
      <w:pPr>
        <w:ind w:left="2543" w:hanging="1080"/>
      </w:pPr>
      <w:rPr>
        <w:rFonts w:hint="default"/>
      </w:rPr>
    </w:lvl>
    <w:lvl w:ilvl="5">
      <w:start w:val="1"/>
      <w:numFmt w:val="decimal"/>
      <w:isLgl/>
      <w:lvlText w:val="%1.%2.%3.%4.%5.%6"/>
      <w:lvlJc w:val="left"/>
      <w:pPr>
        <w:ind w:left="3263" w:hanging="1440"/>
      </w:pPr>
      <w:rPr>
        <w:rFonts w:hint="default"/>
      </w:rPr>
    </w:lvl>
    <w:lvl w:ilvl="6">
      <w:start w:val="1"/>
      <w:numFmt w:val="decimal"/>
      <w:isLgl/>
      <w:lvlText w:val="%1.%2.%3.%4.%5.%6.%7"/>
      <w:lvlJc w:val="left"/>
      <w:pPr>
        <w:ind w:left="3623" w:hanging="1440"/>
      </w:pPr>
      <w:rPr>
        <w:rFonts w:hint="default"/>
      </w:rPr>
    </w:lvl>
    <w:lvl w:ilvl="7">
      <w:start w:val="1"/>
      <w:numFmt w:val="decimal"/>
      <w:isLgl/>
      <w:lvlText w:val="%1.%2.%3.%4.%5.%6.%7.%8"/>
      <w:lvlJc w:val="left"/>
      <w:pPr>
        <w:ind w:left="4343" w:hanging="1800"/>
      </w:pPr>
      <w:rPr>
        <w:rFonts w:hint="default"/>
      </w:rPr>
    </w:lvl>
    <w:lvl w:ilvl="8">
      <w:start w:val="1"/>
      <w:numFmt w:val="decimal"/>
      <w:isLgl/>
      <w:lvlText w:val="%1.%2.%3.%4.%5.%6.%7.%8.%9"/>
      <w:lvlJc w:val="left"/>
      <w:pPr>
        <w:ind w:left="4703" w:hanging="1800"/>
      </w:pPr>
      <w:rPr>
        <w:rFonts w:hint="default"/>
      </w:rPr>
    </w:lvl>
  </w:abstractNum>
  <w:abstractNum w:abstractNumId="23" w15:restartNumberingAfterBreak="0">
    <w:nsid w:val="76305830"/>
    <w:multiLevelType w:val="hybridMultilevel"/>
    <w:tmpl w:val="1FAEB282"/>
    <w:lvl w:ilvl="0" w:tplc="19C62F68">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6625D2C"/>
    <w:multiLevelType w:val="multilevel"/>
    <w:tmpl w:val="31C2406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5" w15:restartNumberingAfterBreak="0">
    <w:nsid w:val="7EAA0411"/>
    <w:multiLevelType w:val="multilevel"/>
    <w:tmpl w:val="5016E47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abstractNumId w:val="15"/>
  </w:num>
  <w:num w:numId="2">
    <w:abstractNumId w:val="2"/>
  </w:num>
  <w:num w:numId="3">
    <w:abstractNumId w:val="13"/>
  </w:num>
  <w:num w:numId="4">
    <w:abstractNumId w:val="19"/>
  </w:num>
  <w:num w:numId="5">
    <w:abstractNumId w:val="25"/>
  </w:num>
  <w:num w:numId="6">
    <w:abstractNumId w:val="17"/>
  </w:num>
  <w:num w:numId="7">
    <w:abstractNumId w:val="3"/>
  </w:num>
  <w:num w:numId="8">
    <w:abstractNumId w:val="0"/>
  </w:num>
  <w:num w:numId="9">
    <w:abstractNumId w:val="12"/>
  </w:num>
  <w:num w:numId="10">
    <w:abstractNumId w:val="23"/>
  </w:num>
  <w:num w:numId="11">
    <w:abstractNumId w:val="20"/>
  </w:num>
  <w:num w:numId="12">
    <w:abstractNumId w:val="8"/>
  </w:num>
  <w:num w:numId="13">
    <w:abstractNumId w:val="9"/>
  </w:num>
  <w:num w:numId="14">
    <w:abstractNumId w:val="11"/>
  </w:num>
  <w:num w:numId="15">
    <w:abstractNumId w:val="7"/>
  </w:num>
  <w:num w:numId="16">
    <w:abstractNumId w:val="6"/>
  </w:num>
  <w:num w:numId="17">
    <w:abstractNumId w:val="14"/>
  </w:num>
  <w:num w:numId="18">
    <w:abstractNumId w:val="18"/>
  </w:num>
  <w:num w:numId="19">
    <w:abstractNumId w:val="21"/>
  </w:num>
  <w:num w:numId="20">
    <w:abstractNumId w:val="10"/>
  </w:num>
  <w:num w:numId="21">
    <w:abstractNumId w:val="4"/>
  </w:num>
  <w:num w:numId="22">
    <w:abstractNumId w:val="1"/>
  </w:num>
  <w:num w:numId="23">
    <w:abstractNumId w:val="5"/>
  </w:num>
  <w:num w:numId="24">
    <w:abstractNumId w:val="22"/>
  </w:num>
  <w:num w:numId="25">
    <w:abstractNumId w:val="24"/>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1A"/>
    <w:rsid w:val="00043B03"/>
    <w:rsid w:val="00043C83"/>
    <w:rsid w:val="001062A5"/>
    <w:rsid w:val="00207388"/>
    <w:rsid w:val="002D578F"/>
    <w:rsid w:val="002D5BA1"/>
    <w:rsid w:val="0035741A"/>
    <w:rsid w:val="004D2657"/>
    <w:rsid w:val="00541114"/>
    <w:rsid w:val="00887D5D"/>
    <w:rsid w:val="008B52AE"/>
    <w:rsid w:val="008E700D"/>
    <w:rsid w:val="00944DA4"/>
    <w:rsid w:val="00A35EE2"/>
    <w:rsid w:val="00AA57F4"/>
    <w:rsid w:val="00B46BC4"/>
    <w:rsid w:val="00BB7FEE"/>
    <w:rsid w:val="00CB7FE9"/>
    <w:rsid w:val="00D57B6A"/>
    <w:rsid w:val="00D8596A"/>
    <w:rsid w:val="00DF4765"/>
    <w:rsid w:val="00E51DB8"/>
    <w:rsid w:val="00EB02E0"/>
    <w:rsid w:val="00F0639C"/>
    <w:rsid w:val="00F23786"/>
    <w:rsid w:val="00F43A1B"/>
    <w:rsid w:val="00F50403"/>
    <w:rsid w:val="00FE73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B7E01"/>
  <w15:chartTrackingRefBased/>
  <w15:docId w15:val="{7895913B-48D2-4717-9DC3-423A2D82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41A"/>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35741A"/>
    <w:pPr>
      <w:spacing w:before="235"/>
      <w:outlineLvl w:val="0"/>
    </w:pPr>
    <w:rPr>
      <w:b/>
      <w:bCs/>
      <w:sz w:val="26"/>
      <w:szCs w:val="26"/>
    </w:rPr>
  </w:style>
  <w:style w:type="paragraph" w:styleId="Ttulo2">
    <w:name w:val="heading 2"/>
    <w:basedOn w:val="Normal"/>
    <w:next w:val="Normal"/>
    <w:link w:val="Ttulo2Car"/>
    <w:uiPriority w:val="9"/>
    <w:unhideWhenUsed/>
    <w:qFormat/>
    <w:rsid w:val="00F237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35EE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35EE2"/>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35EE2"/>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35EE2"/>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35EE2"/>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35EE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35EE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741A"/>
    <w:rPr>
      <w:rFonts w:ascii="Times New Roman" w:eastAsia="Times New Roman" w:hAnsi="Times New Roman" w:cs="Times New Roman"/>
      <w:b/>
      <w:bCs/>
      <w:sz w:val="26"/>
      <w:szCs w:val="26"/>
      <w:lang w:val="es-ES"/>
    </w:rPr>
  </w:style>
  <w:style w:type="paragraph" w:styleId="Ttulo">
    <w:name w:val="Title"/>
    <w:basedOn w:val="Normal"/>
    <w:link w:val="TtuloCar"/>
    <w:uiPriority w:val="10"/>
    <w:qFormat/>
    <w:rsid w:val="0035741A"/>
    <w:pPr>
      <w:spacing w:before="151"/>
      <w:ind w:left="1266" w:hanging="246"/>
    </w:pPr>
    <w:rPr>
      <w:b/>
      <w:bCs/>
      <w:sz w:val="48"/>
      <w:szCs w:val="48"/>
    </w:rPr>
  </w:style>
  <w:style w:type="character" w:customStyle="1" w:styleId="TtuloCar">
    <w:name w:val="Título Car"/>
    <w:basedOn w:val="Fuentedeprrafopredeter"/>
    <w:link w:val="Ttulo"/>
    <w:uiPriority w:val="10"/>
    <w:rsid w:val="0035741A"/>
    <w:rPr>
      <w:rFonts w:ascii="Times New Roman" w:eastAsia="Times New Roman" w:hAnsi="Times New Roman" w:cs="Times New Roman"/>
      <w:b/>
      <w:bCs/>
      <w:sz w:val="48"/>
      <w:szCs w:val="48"/>
      <w:lang w:val="es-ES"/>
    </w:rPr>
  </w:style>
  <w:style w:type="paragraph" w:styleId="Textoindependiente">
    <w:name w:val="Body Text"/>
    <w:basedOn w:val="Normal"/>
    <w:link w:val="TextoindependienteCar"/>
    <w:uiPriority w:val="1"/>
    <w:unhideWhenUsed/>
    <w:qFormat/>
    <w:rsid w:val="0035741A"/>
    <w:pPr>
      <w:ind w:left="742" w:hanging="359"/>
    </w:pPr>
  </w:style>
  <w:style w:type="character" w:customStyle="1" w:styleId="TextoindependienteCar">
    <w:name w:val="Texto independiente Car"/>
    <w:basedOn w:val="Fuentedeprrafopredeter"/>
    <w:link w:val="Textoindependiente"/>
    <w:uiPriority w:val="1"/>
    <w:semiHidden/>
    <w:rsid w:val="0035741A"/>
    <w:rPr>
      <w:rFonts w:ascii="Times New Roman" w:eastAsia="Times New Roman" w:hAnsi="Times New Roman" w:cs="Times New Roman"/>
      <w:lang w:val="es-ES"/>
    </w:rPr>
  </w:style>
  <w:style w:type="paragraph" w:styleId="Prrafodelista">
    <w:name w:val="List Paragraph"/>
    <w:basedOn w:val="Normal"/>
    <w:uiPriority w:val="34"/>
    <w:qFormat/>
    <w:rsid w:val="0035741A"/>
    <w:pPr>
      <w:ind w:left="720"/>
      <w:contextualSpacing/>
    </w:pPr>
  </w:style>
  <w:style w:type="paragraph" w:styleId="Encabezado">
    <w:name w:val="header"/>
    <w:basedOn w:val="Normal"/>
    <w:link w:val="EncabezadoCar"/>
    <w:uiPriority w:val="99"/>
    <w:unhideWhenUsed/>
    <w:rsid w:val="0035741A"/>
    <w:pPr>
      <w:tabs>
        <w:tab w:val="center" w:pos="4252"/>
        <w:tab w:val="right" w:pos="8504"/>
      </w:tabs>
    </w:pPr>
  </w:style>
  <w:style w:type="character" w:customStyle="1" w:styleId="EncabezadoCar">
    <w:name w:val="Encabezado Car"/>
    <w:basedOn w:val="Fuentedeprrafopredeter"/>
    <w:link w:val="Encabezado"/>
    <w:uiPriority w:val="99"/>
    <w:rsid w:val="0035741A"/>
    <w:rPr>
      <w:rFonts w:ascii="Times New Roman" w:eastAsia="Times New Roman" w:hAnsi="Times New Roman" w:cs="Times New Roman"/>
      <w:lang w:val="es-ES"/>
    </w:rPr>
  </w:style>
  <w:style w:type="paragraph" w:styleId="Piedepgina">
    <w:name w:val="footer"/>
    <w:basedOn w:val="Normal"/>
    <w:link w:val="PiedepginaCar"/>
    <w:uiPriority w:val="99"/>
    <w:unhideWhenUsed/>
    <w:rsid w:val="0035741A"/>
    <w:pPr>
      <w:tabs>
        <w:tab w:val="center" w:pos="4252"/>
        <w:tab w:val="right" w:pos="8504"/>
      </w:tabs>
    </w:pPr>
  </w:style>
  <w:style w:type="character" w:customStyle="1" w:styleId="PiedepginaCar">
    <w:name w:val="Pie de página Car"/>
    <w:basedOn w:val="Fuentedeprrafopredeter"/>
    <w:link w:val="Piedepgina"/>
    <w:uiPriority w:val="99"/>
    <w:rsid w:val="0035741A"/>
    <w:rPr>
      <w:rFonts w:ascii="Times New Roman" w:eastAsia="Times New Roman" w:hAnsi="Times New Roman" w:cs="Times New Roman"/>
      <w:lang w:val="es-ES"/>
    </w:rPr>
  </w:style>
  <w:style w:type="paragraph" w:customStyle="1" w:styleId="whitespace-normal">
    <w:name w:val="whitespace-normal"/>
    <w:basedOn w:val="Normal"/>
    <w:rsid w:val="00541114"/>
    <w:pPr>
      <w:widowControl/>
      <w:autoSpaceDE/>
      <w:autoSpaceDN/>
      <w:spacing w:before="100" w:beforeAutospacing="1" w:after="100" w:afterAutospacing="1"/>
    </w:pPr>
    <w:rPr>
      <w:sz w:val="24"/>
      <w:szCs w:val="24"/>
      <w:lang w:val="es-PE" w:eastAsia="es-PE"/>
    </w:rPr>
  </w:style>
  <w:style w:type="paragraph" w:styleId="TtuloTDC">
    <w:name w:val="TOC Heading"/>
    <w:basedOn w:val="Ttulo1"/>
    <w:next w:val="Normal"/>
    <w:uiPriority w:val="39"/>
    <w:unhideWhenUsed/>
    <w:qFormat/>
    <w:rsid w:val="00F23786"/>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val="es-PE" w:eastAsia="es-PE"/>
    </w:rPr>
  </w:style>
  <w:style w:type="paragraph" w:styleId="TDC1">
    <w:name w:val="toc 1"/>
    <w:basedOn w:val="Normal"/>
    <w:next w:val="Normal"/>
    <w:autoRedefine/>
    <w:uiPriority w:val="39"/>
    <w:unhideWhenUsed/>
    <w:rsid w:val="004D2657"/>
    <w:pPr>
      <w:tabs>
        <w:tab w:val="left" w:pos="440"/>
        <w:tab w:val="right" w:leader="dot" w:pos="8494"/>
      </w:tabs>
      <w:spacing w:after="100"/>
    </w:pPr>
    <w:rPr>
      <w:rFonts w:eastAsia="Calibri"/>
      <w:b/>
      <w:bCs/>
      <w:noProof/>
      <w:lang w:val="es-PE"/>
    </w:rPr>
  </w:style>
  <w:style w:type="character" w:styleId="Hipervnculo">
    <w:name w:val="Hyperlink"/>
    <w:basedOn w:val="Fuentedeprrafopredeter"/>
    <w:uiPriority w:val="99"/>
    <w:unhideWhenUsed/>
    <w:rsid w:val="00F23786"/>
    <w:rPr>
      <w:color w:val="0563C1" w:themeColor="hyperlink"/>
      <w:u w:val="single"/>
    </w:rPr>
  </w:style>
  <w:style w:type="character" w:customStyle="1" w:styleId="Ttulo2Car">
    <w:name w:val="Título 2 Car"/>
    <w:basedOn w:val="Fuentedeprrafopredeter"/>
    <w:link w:val="Ttulo2"/>
    <w:uiPriority w:val="9"/>
    <w:rsid w:val="00F23786"/>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FE7347"/>
    <w:pPr>
      <w:spacing w:after="100"/>
      <w:ind w:left="220"/>
    </w:pPr>
  </w:style>
  <w:style w:type="character" w:styleId="Textoennegrita">
    <w:name w:val="Strong"/>
    <w:basedOn w:val="Fuentedeprrafopredeter"/>
    <w:uiPriority w:val="22"/>
    <w:qFormat/>
    <w:rsid w:val="008B52AE"/>
    <w:rPr>
      <w:b/>
      <w:bCs/>
    </w:rPr>
  </w:style>
  <w:style w:type="paragraph" w:styleId="NormalWeb">
    <w:name w:val="Normal (Web)"/>
    <w:basedOn w:val="Normal"/>
    <w:uiPriority w:val="99"/>
    <w:semiHidden/>
    <w:unhideWhenUsed/>
    <w:rsid w:val="00E51DB8"/>
    <w:pPr>
      <w:widowControl/>
      <w:autoSpaceDE/>
      <w:autoSpaceDN/>
      <w:spacing w:before="100" w:beforeAutospacing="1" w:after="100" w:afterAutospacing="1"/>
    </w:pPr>
    <w:rPr>
      <w:sz w:val="24"/>
      <w:szCs w:val="24"/>
      <w:lang w:val="es-PE" w:eastAsia="es-PE"/>
    </w:rPr>
  </w:style>
  <w:style w:type="character" w:customStyle="1" w:styleId="Ttulo3Car">
    <w:name w:val="Título 3 Car"/>
    <w:basedOn w:val="Fuentedeprrafopredeter"/>
    <w:link w:val="Ttulo3"/>
    <w:uiPriority w:val="9"/>
    <w:rsid w:val="00A35EE2"/>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semiHidden/>
    <w:rsid w:val="00A35EE2"/>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semiHidden/>
    <w:rsid w:val="00A35EE2"/>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semiHidden/>
    <w:rsid w:val="00A35EE2"/>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A35EE2"/>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A35EE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A35EE2"/>
    <w:rPr>
      <w:rFonts w:asciiTheme="majorHAnsi" w:eastAsiaTheme="majorEastAsia" w:hAnsiTheme="majorHAnsi" w:cstheme="majorBidi"/>
      <w:i/>
      <w:iCs/>
      <w:color w:val="272727" w:themeColor="text1" w:themeTint="D8"/>
      <w:sz w:val="21"/>
      <w:szCs w:val="21"/>
      <w:lang w:val="es-ES"/>
    </w:rPr>
  </w:style>
  <w:style w:type="paragraph" w:styleId="TDC3">
    <w:name w:val="toc 3"/>
    <w:basedOn w:val="Normal"/>
    <w:next w:val="Normal"/>
    <w:autoRedefine/>
    <w:uiPriority w:val="39"/>
    <w:unhideWhenUsed/>
    <w:rsid w:val="004D2657"/>
    <w:pPr>
      <w:tabs>
        <w:tab w:val="left" w:pos="1320"/>
        <w:tab w:val="right" w:leader="dot" w:pos="8494"/>
      </w:tabs>
      <w:spacing w:after="100"/>
      <w:ind w:left="440"/>
    </w:pPr>
    <w:rPr>
      <w:b/>
      <w:bCs/>
      <w:noProof/>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091">
      <w:bodyDiv w:val="1"/>
      <w:marLeft w:val="0"/>
      <w:marRight w:val="0"/>
      <w:marTop w:val="0"/>
      <w:marBottom w:val="0"/>
      <w:divBdr>
        <w:top w:val="none" w:sz="0" w:space="0" w:color="auto"/>
        <w:left w:val="none" w:sz="0" w:space="0" w:color="auto"/>
        <w:bottom w:val="none" w:sz="0" w:space="0" w:color="auto"/>
        <w:right w:val="none" w:sz="0" w:space="0" w:color="auto"/>
      </w:divBdr>
    </w:div>
    <w:div w:id="20789067">
      <w:bodyDiv w:val="1"/>
      <w:marLeft w:val="0"/>
      <w:marRight w:val="0"/>
      <w:marTop w:val="0"/>
      <w:marBottom w:val="0"/>
      <w:divBdr>
        <w:top w:val="none" w:sz="0" w:space="0" w:color="auto"/>
        <w:left w:val="none" w:sz="0" w:space="0" w:color="auto"/>
        <w:bottom w:val="none" w:sz="0" w:space="0" w:color="auto"/>
        <w:right w:val="none" w:sz="0" w:space="0" w:color="auto"/>
      </w:divBdr>
    </w:div>
    <w:div w:id="24908301">
      <w:bodyDiv w:val="1"/>
      <w:marLeft w:val="0"/>
      <w:marRight w:val="0"/>
      <w:marTop w:val="0"/>
      <w:marBottom w:val="0"/>
      <w:divBdr>
        <w:top w:val="none" w:sz="0" w:space="0" w:color="auto"/>
        <w:left w:val="none" w:sz="0" w:space="0" w:color="auto"/>
        <w:bottom w:val="none" w:sz="0" w:space="0" w:color="auto"/>
        <w:right w:val="none" w:sz="0" w:space="0" w:color="auto"/>
      </w:divBdr>
    </w:div>
    <w:div w:id="98452398">
      <w:bodyDiv w:val="1"/>
      <w:marLeft w:val="0"/>
      <w:marRight w:val="0"/>
      <w:marTop w:val="0"/>
      <w:marBottom w:val="0"/>
      <w:divBdr>
        <w:top w:val="none" w:sz="0" w:space="0" w:color="auto"/>
        <w:left w:val="none" w:sz="0" w:space="0" w:color="auto"/>
        <w:bottom w:val="none" w:sz="0" w:space="0" w:color="auto"/>
        <w:right w:val="none" w:sz="0" w:space="0" w:color="auto"/>
      </w:divBdr>
    </w:div>
    <w:div w:id="138770883">
      <w:bodyDiv w:val="1"/>
      <w:marLeft w:val="0"/>
      <w:marRight w:val="0"/>
      <w:marTop w:val="0"/>
      <w:marBottom w:val="0"/>
      <w:divBdr>
        <w:top w:val="none" w:sz="0" w:space="0" w:color="auto"/>
        <w:left w:val="none" w:sz="0" w:space="0" w:color="auto"/>
        <w:bottom w:val="none" w:sz="0" w:space="0" w:color="auto"/>
        <w:right w:val="none" w:sz="0" w:space="0" w:color="auto"/>
      </w:divBdr>
    </w:div>
    <w:div w:id="145123831">
      <w:bodyDiv w:val="1"/>
      <w:marLeft w:val="0"/>
      <w:marRight w:val="0"/>
      <w:marTop w:val="0"/>
      <w:marBottom w:val="0"/>
      <w:divBdr>
        <w:top w:val="none" w:sz="0" w:space="0" w:color="auto"/>
        <w:left w:val="none" w:sz="0" w:space="0" w:color="auto"/>
        <w:bottom w:val="none" w:sz="0" w:space="0" w:color="auto"/>
        <w:right w:val="none" w:sz="0" w:space="0" w:color="auto"/>
      </w:divBdr>
    </w:div>
    <w:div w:id="446852854">
      <w:bodyDiv w:val="1"/>
      <w:marLeft w:val="0"/>
      <w:marRight w:val="0"/>
      <w:marTop w:val="0"/>
      <w:marBottom w:val="0"/>
      <w:divBdr>
        <w:top w:val="none" w:sz="0" w:space="0" w:color="auto"/>
        <w:left w:val="none" w:sz="0" w:space="0" w:color="auto"/>
        <w:bottom w:val="none" w:sz="0" w:space="0" w:color="auto"/>
        <w:right w:val="none" w:sz="0" w:space="0" w:color="auto"/>
      </w:divBdr>
    </w:div>
    <w:div w:id="460417417">
      <w:bodyDiv w:val="1"/>
      <w:marLeft w:val="0"/>
      <w:marRight w:val="0"/>
      <w:marTop w:val="0"/>
      <w:marBottom w:val="0"/>
      <w:divBdr>
        <w:top w:val="none" w:sz="0" w:space="0" w:color="auto"/>
        <w:left w:val="none" w:sz="0" w:space="0" w:color="auto"/>
        <w:bottom w:val="none" w:sz="0" w:space="0" w:color="auto"/>
        <w:right w:val="none" w:sz="0" w:space="0" w:color="auto"/>
      </w:divBdr>
    </w:div>
    <w:div w:id="570773195">
      <w:bodyDiv w:val="1"/>
      <w:marLeft w:val="0"/>
      <w:marRight w:val="0"/>
      <w:marTop w:val="0"/>
      <w:marBottom w:val="0"/>
      <w:divBdr>
        <w:top w:val="none" w:sz="0" w:space="0" w:color="auto"/>
        <w:left w:val="none" w:sz="0" w:space="0" w:color="auto"/>
        <w:bottom w:val="none" w:sz="0" w:space="0" w:color="auto"/>
        <w:right w:val="none" w:sz="0" w:space="0" w:color="auto"/>
      </w:divBdr>
    </w:div>
    <w:div w:id="673072006">
      <w:bodyDiv w:val="1"/>
      <w:marLeft w:val="0"/>
      <w:marRight w:val="0"/>
      <w:marTop w:val="0"/>
      <w:marBottom w:val="0"/>
      <w:divBdr>
        <w:top w:val="none" w:sz="0" w:space="0" w:color="auto"/>
        <w:left w:val="none" w:sz="0" w:space="0" w:color="auto"/>
        <w:bottom w:val="none" w:sz="0" w:space="0" w:color="auto"/>
        <w:right w:val="none" w:sz="0" w:space="0" w:color="auto"/>
      </w:divBdr>
    </w:div>
    <w:div w:id="700516244">
      <w:bodyDiv w:val="1"/>
      <w:marLeft w:val="0"/>
      <w:marRight w:val="0"/>
      <w:marTop w:val="0"/>
      <w:marBottom w:val="0"/>
      <w:divBdr>
        <w:top w:val="none" w:sz="0" w:space="0" w:color="auto"/>
        <w:left w:val="none" w:sz="0" w:space="0" w:color="auto"/>
        <w:bottom w:val="none" w:sz="0" w:space="0" w:color="auto"/>
        <w:right w:val="none" w:sz="0" w:space="0" w:color="auto"/>
      </w:divBdr>
    </w:div>
    <w:div w:id="926425811">
      <w:bodyDiv w:val="1"/>
      <w:marLeft w:val="0"/>
      <w:marRight w:val="0"/>
      <w:marTop w:val="0"/>
      <w:marBottom w:val="0"/>
      <w:divBdr>
        <w:top w:val="none" w:sz="0" w:space="0" w:color="auto"/>
        <w:left w:val="none" w:sz="0" w:space="0" w:color="auto"/>
        <w:bottom w:val="none" w:sz="0" w:space="0" w:color="auto"/>
        <w:right w:val="none" w:sz="0" w:space="0" w:color="auto"/>
      </w:divBdr>
    </w:div>
    <w:div w:id="1005354998">
      <w:bodyDiv w:val="1"/>
      <w:marLeft w:val="0"/>
      <w:marRight w:val="0"/>
      <w:marTop w:val="0"/>
      <w:marBottom w:val="0"/>
      <w:divBdr>
        <w:top w:val="none" w:sz="0" w:space="0" w:color="auto"/>
        <w:left w:val="none" w:sz="0" w:space="0" w:color="auto"/>
        <w:bottom w:val="none" w:sz="0" w:space="0" w:color="auto"/>
        <w:right w:val="none" w:sz="0" w:space="0" w:color="auto"/>
      </w:divBdr>
    </w:div>
    <w:div w:id="1161432184">
      <w:bodyDiv w:val="1"/>
      <w:marLeft w:val="0"/>
      <w:marRight w:val="0"/>
      <w:marTop w:val="0"/>
      <w:marBottom w:val="0"/>
      <w:divBdr>
        <w:top w:val="none" w:sz="0" w:space="0" w:color="auto"/>
        <w:left w:val="none" w:sz="0" w:space="0" w:color="auto"/>
        <w:bottom w:val="none" w:sz="0" w:space="0" w:color="auto"/>
        <w:right w:val="none" w:sz="0" w:space="0" w:color="auto"/>
      </w:divBdr>
    </w:div>
    <w:div w:id="1468083990">
      <w:bodyDiv w:val="1"/>
      <w:marLeft w:val="0"/>
      <w:marRight w:val="0"/>
      <w:marTop w:val="0"/>
      <w:marBottom w:val="0"/>
      <w:divBdr>
        <w:top w:val="none" w:sz="0" w:space="0" w:color="auto"/>
        <w:left w:val="none" w:sz="0" w:space="0" w:color="auto"/>
        <w:bottom w:val="none" w:sz="0" w:space="0" w:color="auto"/>
        <w:right w:val="none" w:sz="0" w:space="0" w:color="auto"/>
      </w:divBdr>
    </w:div>
    <w:div w:id="1508012474">
      <w:bodyDiv w:val="1"/>
      <w:marLeft w:val="0"/>
      <w:marRight w:val="0"/>
      <w:marTop w:val="0"/>
      <w:marBottom w:val="0"/>
      <w:divBdr>
        <w:top w:val="none" w:sz="0" w:space="0" w:color="auto"/>
        <w:left w:val="none" w:sz="0" w:space="0" w:color="auto"/>
        <w:bottom w:val="none" w:sz="0" w:space="0" w:color="auto"/>
        <w:right w:val="none" w:sz="0" w:space="0" w:color="auto"/>
      </w:divBdr>
    </w:div>
    <w:div w:id="1551722810">
      <w:bodyDiv w:val="1"/>
      <w:marLeft w:val="0"/>
      <w:marRight w:val="0"/>
      <w:marTop w:val="0"/>
      <w:marBottom w:val="0"/>
      <w:divBdr>
        <w:top w:val="none" w:sz="0" w:space="0" w:color="auto"/>
        <w:left w:val="none" w:sz="0" w:space="0" w:color="auto"/>
        <w:bottom w:val="none" w:sz="0" w:space="0" w:color="auto"/>
        <w:right w:val="none" w:sz="0" w:space="0" w:color="auto"/>
      </w:divBdr>
    </w:div>
    <w:div w:id="1555002894">
      <w:bodyDiv w:val="1"/>
      <w:marLeft w:val="0"/>
      <w:marRight w:val="0"/>
      <w:marTop w:val="0"/>
      <w:marBottom w:val="0"/>
      <w:divBdr>
        <w:top w:val="none" w:sz="0" w:space="0" w:color="auto"/>
        <w:left w:val="none" w:sz="0" w:space="0" w:color="auto"/>
        <w:bottom w:val="none" w:sz="0" w:space="0" w:color="auto"/>
        <w:right w:val="none" w:sz="0" w:space="0" w:color="auto"/>
      </w:divBdr>
    </w:div>
    <w:div w:id="1823228114">
      <w:bodyDiv w:val="1"/>
      <w:marLeft w:val="0"/>
      <w:marRight w:val="0"/>
      <w:marTop w:val="0"/>
      <w:marBottom w:val="0"/>
      <w:divBdr>
        <w:top w:val="none" w:sz="0" w:space="0" w:color="auto"/>
        <w:left w:val="none" w:sz="0" w:space="0" w:color="auto"/>
        <w:bottom w:val="none" w:sz="0" w:space="0" w:color="auto"/>
        <w:right w:val="none" w:sz="0" w:space="0" w:color="auto"/>
      </w:divBdr>
    </w:div>
    <w:div w:id="1909071419">
      <w:bodyDiv w:val="1"/>
      <w:marLeft w:val="0"/>
      <w:marRight w:val="0"/>
      <w:marTop w:val="0"/>
      <w:marBottom w:val="0"/>
      <w:divBdr>
        <w:top w:val="none" w:sz="0" w:space="0" w:color="auto"/>
        <w:left w:val="none" w:sz="0" w:space="0" w:color="auto"/>
        <w:bottom w:val="none" w:sz="0" w:space="0" w:color="auto"/>
        <w:right w:val="none" w:sz="0" w:space="0" w:color="auto"/>
      </w:divBdr>
    </w:div>
    <w:div w:id="1966308236">
      <w:bodyDiv w:val="1"/>
      <w:marLeft w:val="0"/>
      <w:marRight w:val="0"/>
      <w:marTop w:val="0"/>
      <w:marBottom w:val="0"/>
      <w:divBdr>
        <w:top w:val="none" w:sz="0" w:space="0" w:color="auto"/>
        <w:left w:val="none" w:sz="0" w:space="0" w:color="auto"/>
        <w:bottom w:val="none" w:sz="0" w:space="0" w:color="auto"/>
        <w:right w:val="none" w:sz="0" w:space="0" w:color="auto"/>
      </w:divBdr>
    </w:div>
    <w:div w:id="2040012384">
      <w:bodyDiv w:val="1"/>
      <w:marLeft w:val="0"/>
      <w:marRight w:val="0"/>
      <w:marTop w:val="0"/>
      <w:marBottom w:val="0"/>
      <w:divBdr>
        <w:top w:val="none" w:sz="0" w:space="0" w:color="auto"/>
        <w:left w:val="none" w:sz="0" w:space="0" w:color="auto"/>
        <w:bottom w:val="none" w:sz="0" w:space="0" w:color="auto"/>
        <w:right w:val="none" w:sz="0" w:space="0" w:color="auto"/>
      </w:divBdr>
    </w:div>
    <w:div w:id="20681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FFF00-8C0B-498C-8464-5DCFCD2ED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2959</Words>
  <Characters>16277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Villa Seguil</dc:creator>
  <cp:keywords/>
  <dc:description/>
  <cp:lastModifiedBy>Edu Villa Seguil</cp:lastModifiedBy>
  <cp:revision>2</cp:revision>
  <dcterms:created xsi:type="dcterms:W3CDTF">2025-07-13T15:26:00Z</dcterms:created>
  <dcterms:modified xsi:type="dcterms:W3CDTF">2025-07-13T15:26:00Z</dcterms:modified>
</cp:coreProperties>
</file>