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https://trello.com/b/cZ0Be1T4/analise-e-modelagem-de-sistemas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cZ0Be1T4/analise-e-modelagem-de-sistem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