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Fluxo Completo — Entrevistas Jurídicas (Arquitetura AWS)</w:t>
      </w:r>
    </w:p>
    <w:p>
      <w:r>
        <w:t>Representação textual simplificada do fluxo completo do sistema de entrevistas jurídicas utilizando arquitetura AWS. Ideal para documentação ou apresentação em banca técnica.</w:t>
      </w:r>
    </w:p>
    <w:p>
      <w:r>
        <w:rPr>
          <w:rFonts w:ascii="Consolas" w:hAnsi="Consolas"/>
        </w:rPr>
        <w:t>[Usuário Jurídico / Sistema Origem]</w:t>
        <w:br/>
        <w:t xml:space="preserve">            │</w:t>
        <w:br/>
        <w:t xml:space="preserve">            ▼</w:t>
        <w:br/>
        <w:t>┌──────────────────────────────┐</w:t>
        <w:br/>
        <w:t>│ Lambda 1 - Process Handler   │</w:t>
        <w:br/>
        <w:t>│ Trigger: API Gateway / Event │</w:t>
        <w:br/>
        <w:t>│ Ação: verifica status        │</w:t>
        <w:br/>
        <w:t>│ “Concluído” e envia p/ SQS   │</w:t>
        <w:br/>
        <w:t>└──────────────────────────────┘</w:t>
        <w:br/>
        <w:t xml:space="preserve">            │</w:t>
        <w:br/>
        <w:t xml:space="preserve">            ▼</w:t>
        <w:br/>
        <w:t>┌──────────────────────────────┐</w:t>
        <w:br/>
        <w:t>│ SQS - Fila Principal         │</w:t>
        <w:br/>
        <w:t>│ (mensagens de processos)     │</w:t>
        <w:br/>
        <w:t>└──────────────────────────────┘</w:t>
        <w:br/>
        <w:t xml:space="preserve">            │</w:t>
        <w:br/>
        <w:t xml:space="preserve">            ▼</w:t>
        <w:br/>
        <w:t>┌──────────────────────────────┐</w:t>
        <w:br/>
        <w:t>│ Lambda 2 - Worker Process    │</w:t>
        <w:br/>
        <w:t>│ Trigger: SQS                 │</w:t>
        <w:br/>
        <w:t>│ Atualiza DynamoDB            │</w:t>
        <w:br/>
        <w:t>│ e inicia Step Function       │</w:t>
        <w:br/>
        <w:t>└──────────────────────────────┘</w:t>
        <w:br/>
        <w:t xml:space="preserve">            │</w:t>
        <w:br/>
        <w:t xml:space="preserve">            ▼</w:t>
        <w:br/>
        <w:t>┌──────────────────────────────┐</w:t>
        <w:br/>
        <w:t>│ Step Function (Orquestrador) │</w:t>
        <w:br/>
        <w:t>│ Sequência de Lambdas         │</w:t>
        <w:br/>
        <w:t>└──────────────────────────────┘</w:t>
        <w:br/>
        <w:t xml:space="preserve">     │                │</w:t>
        <w:br/>
        <w:t xml:space="preserve">     ▼                ▼</w:t>
        <w:br/>
        <w:t>┌──────────────┐   ┌────────────────┐</w:t>
        <w:br/>
        <w:t>│ Lambda 3     │   │ Lambda 4       │</w:t>
        <w:br/>
        <w:t>│ Buscar Dados │   │ Enviar E-mail  │</w:t>
        <w:br/>
        <w:t>│ de Testemunha│   │ (SES / Link TTL)│</w:t>
        <w:br/>
        <w:t>└──────────────┘   └────────────────┘</w:t>
        <w:br/>
        <w:t xml:space="preserve">     │                │</w:t>
        <w:br/>
        <w:t xml:space="preserve">     ▼                ▼</w:t>
        <w:br/>
        <w:t xml:space="preserve">     └────────→ DynamoDB (Status e Logs)</w:t>
        <w:br/>
        <w:t xml:space="preserve">                         │</w:t>
        <w:br/>
        <w:t xml:space="preserve">                         ▼</w:t>
        <w:br/>
        <w:t xml:space="preserve">             ┌────────────────────────────┐</w:t>
        <w:br/>
        <w:t xml:space="preserve">             │ Lambda 5 - Receber Resposta│</w:t>
        <w:br/>
        <w:t xml:space="preserve">             │ Trigger: API Gateway (link)│</w:t>
        <w:br/>
        <w:t xml:space="preserve">             │ Grava respostas no DynamoDB│</w:t>
        <w:br/>
        <w:t xml:space="preserve">             └────────────────────────────┘</w:t>
      </w:r>
    </w:p>
    <w:p>
      <w:pPr>
        <w:pStyle w:val="Heading2"/>
      </w:pPr>
      <w:r>
        <w:t>Descrição das Etapas</w:t>
      </w:r>
    </w:p>
    <w:p>
      <w:r>
        <w:t>1. Usuário Jurídico / Sistema Origem — cadastra ou altera o processo e muda status para Concluído.</w:t>
      </w:r>
    </w:p>
    <w:p>
      <w:r>
        <w:t>2. Lambda 1 – Process Handler — detecta status concluído e envia o evento para a fila SQS.</w:t>
      </w:r>
    </w:p>
    <w:p>
      <w:r>
        <w:t>3. SQS – Fila Principal — armazena mensagens aguardando processamento.</w:t>
      </w:r>
    </w:p>
    <w:p>
      <w:r>
        <w:t>4. Lambda 2 – Worker Process — consome mensagens, atualiza o DynamoDB e dispara a Step Function.</w:t>
      </w:r>
    </w:p>
    <w:p>
      <w:r>
        <w:t>5. Step Function (Orquestrador) — controla a execução das Lambdas 3 e 4.</w:t>
      </w:r>
    </w:p>
    <w:p>
      <w:r>
        <w:t>6. Lambda 3 – Buscar Dados de Testemunha — busca colaboradores/testemunhas pelo CPF.</w:t>
      </w:r>
    </w:p>
    <w:p>
      <w:r>
        <w:t>7. Lambda 4 – Enviar E-mail (SES / Link TTL) — envia o link de entrevista com expiração controlada.</w:t>
      </w:r>
    </w:p>
    <w:p>
      <w:r>
        <w:t>8. DynamoDB — armazena logs e status de cada execução.</w:t>
      </w:r>
    </w:p>
    <w:p>
      <w:r>
        <w:t>9. Lambda 5 – Receber Resposta — recebe respostas via API Gateway e salva no DynamoDB.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