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572" w:rsidRPr="00222FCA" w:rsidRDefault="00272091">
      <w:pPr>
        <w:pStyle w:val="Ttulo1"/>
        <w:rPr>
          <w:u w:val="single"/>
        </w:rPr>
      </w:pPr>
      <w:r>
        <w:t>Arquitetura AWS — Sistema</w:t>
      </w:r>
      <w:r w:rsidR="00222FCA">
        <w:t xml:space="preserve"> de </w:t>
      </w:r>
      <w:proofErr w:type="spellStart"/>
      <w:r w:rsidR="00222FCA">
        <w:t>Entrevistas</w:t>
      </w:r>
      <w:proofErr w:type="spellEnd"/>
      <w:r w:rsidR="00222FCA">
        <w:t xml:space="preserve"> </w:t>
      </w:r>
      <w:proofErr w:type="spellStart"/>
      <w:r w:rsidR="00222FCA">
        <w:t>Jurídicas</w:t>
      </w:r>
      <w:proofErr w:type="spellEnd"/>
      <w:r w:rsidR="00222FCA">
        <w:t xml:space="preserve"> (Case)</w:t>
      </w:r>
    </w:p>
    <w:p w:rsidR="00D41572" w:rsidRDefault="00272091">
      <w:r>
        <w:t xml:space="preserve">Automatiza o fluxo de entrevistas de testemunhas e colaboradores no contexto jurídico, desde o cadastro do processo até o envio e resposta do questionário, garantindo rastreabilidade, </w:t>
      </w:r>
      <w:r>
        <w:t>resiliência e observabilidade.</w:t>
      </w:r>
    </w:p>
    <w:p w:rsidR="00D41572" w:rsidRDefault="00272091">
      <w:pPr>
        <w:pStyle w:val="Ttulo2"/>
      </w:pPr>
      <w:r>
        <w:t>Visão Geral</w:t>
      </w:r>
    </w:p>
    <w:p w:rsidR="00222FCA" w:rsidRDefault="00272091">
      <w:r>
        <w:t>O sistema é serverless e event-driven, utilizando os principais serviços da AWS para garantir escalabilidade, baixo acoplamento e observabilidade integrada com Datadog.</w:t>
      </w:r>
      <w:r>
        <w:br/>
      </w:r>
      <w:r>
        <w:br/>
      </w:r>
      <w:r w:rsidRPr="00222FCA">
        <w:rPr>
          <w:b/>
        </w:rPr>
        <w:t>Fluxo principal:</w:t>
      </w:r>
      <w:r w:rsidRPr="00222FCA">
        <w:rPr>
          <w:b/>
        </w:rPr>
        <w:br/>
      </w:r>
      <w:r>
        <w:t>1. O usuário interno cadas</w:t>
      </w:r>
      <w:r>
        <w:t>tra ou altera um processo.</w:t>
      </w:r>
      <w:r>
        <w:br/>
        <w:t>2. Quando o processo está com status concluído, uma Lambda envia a mensagem para a fila SQS.</w:t>
      </w:r>
      <w:r>
        <w:br/>
        <w:t>3. Uma Lambda consumidora lê o SQS, grava o status no DynamoDB e dispara o Step Function.</w:t>
      </w:r>
      <w:r>
        <w:br/>
        <w:t>4. O Step Function executa duas Lambdas: uma b</w:t>
      </w:r>
      <w:r>
        <w:t>usca os colaboradores/testemunhas pelo CPF, e outra envia o e-mail com link de entrevista.</w:t>
      </w:r>
      <w:r>
        <w:br/>
        <w:t>5. Cada etapa grava status no DynamoDB.</w:t>
      </w:r>
      <w:r>
        <w:br/>
        <w:t>6. Em caso de erro, há até 3 tentativas e, após isso, a mensagem é enviada à DLQ.</w:t>
      </w:r>
      <w:r>
        <w:br/>
        <w:t xml:space="preserve">7. O colaborador recebe o link, responde e </w:t>
      </w:r>
      <w:r>
        <w:t xml:space="preserve">os dados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gravados</w:t>
      </w:r>
      <w:proofErr w:type="spellEnd"/>
      <w:r>
        <w:t xml:space="preserve"> no </w:t>
      </w:r>
      <w:proofErr w:type="spellStart"/>
      <w:r>
        <w:t>DynamoDB</w:t>
      </w:r>
      <w:proofErr w:type="spellEnd"/>
      <w:r>
        <w:t>.</w:t>
      </w:r>
    </w:p>
    <w:p w:rsidR="00222FCA" w:rsidRDefault="00222FCA" w:rsidP="00222FCA">
      <w:r>
        <w:br w:type="page"/>
      </w:r>
    </w:p>
    <w:p w:rsidR="00D41572" w:rsidRDefault="00272091">
      <w:pPr>
        <w:pStyle w:val="Ttulo2"/>
      </w:pPr>
      <w:proofErr w:type="spellStart"/>
      <w:r>
        <w:lastRenderedPageBreak/>
        <w:t>Componentes</w:t>
      </w:r>
      <w:proofErr w:type="spellEnd"/>
      <w:r>
        <w:t xml:space="preserve"> AWS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1"/>
      </w:tblGrid>
      <w:tr w:rsidR="00D41572" w:rsidTr="00222FCA">
        <w:tc>
          <w:tcPr>
            <w:tcW w:w="2880" w:type="dxa"/>
          </w:tcPr>
          <w:p w:rsidR="00D41572" w:rsidRDefault="00272091">
            <w:proofErr w:type="spellStart"/>
            <w:r>
              <w:t>Componente</w:t>
            </w:r>
            <w:proofErr w:type="spellEnd"/>
          </w:p>
        </w:tc>
        <w:tc>
          <w:tcPr>
            <w:tcW w:w="2880" w:type="dxa"/>
          </w:tcPr>
          <w:p w:rsidR="00D41572" w:rsidRDefault="00272091">
            <w:r>
              <w:t>Tipo</w:t>
            </w:r>
          </w:p>
        </w:tc>
        <w:tc>
          <w:tcPr>
            <w:tcW w:w="2880" w:type="dxa"/>
          </w:tcPr>
          <w:p w:rsidR="00D41572" w:rsidRDefault="00272091">
            <w:r>
              <w:t>Função</w:t>
            </w:r>
          </w:p>
        </w:tc>
      </w:tr>
      <w:tr w:rsidR="00D41572" w:rsidTr="00222FCA">
        <w:tc>
          <w:tcPr>
            <w:tcW w:w="2880" w:type="dxa"/>
          </w:tcPr>
          <w:p w:rsidR="00D41572" w:rsidRDefault="00272091">
            <w:r>
              <w:t>API Gateway</w:t>
            </w:r>
          </w:p>
        </w:tc>
        <w:tc>
          <w:tcPr>
            <w:tcW w:w="2880" w:type="dxa"/>
          </w:tcPr>
          <w:p w:rsidR="00D41572" w:rsidRDefault="00272091">
            <w:r>
              <w:t>Entrada</w:t>
            </w:r>
          </w:p>
        </w:tc>
        <w:tc>
          <w:tcPr>
            <w:tcW w:w="2880" w:type="dxa"/>
          </w:tcPr>
          <w:p w:rsidR="00D41572" w:rsidRDefault="00272091">
            <w:r>
              <w:t>Exposição de endpoints REST para cadastro e respostas</w:t>
            </w:r>
          </w:p>
        </w:tc>
      </w:tr>
      <w:tr w:rsidR="00D41572" w:rsidTr="00222FCA">
        <w:tc>
          <w:tcPr>
            <w:tcW w:w="2880" w:type="dxa"/>
          </w:tcPr>
          <w:p w:rsidR="00D41572" w:rsidRDefault="00272091">
            <w:r>
              <w:t>Lambda - Process Handler</w:t>
            </w:r>
          </w:p>
        </w:tc>
        <w:tc>
          <w:tcPr>
            <w:tcW w:w="2880" w:type="dxa"/>
          </w:tcPr>
          <w:p w:rsidR="00D41572" w:rsidRDefault="00272091">
            <w:r>
              <w:t>Função</w:t>
            </w:r>
          </w:p>
        </w:tc>
        <w:tc>
          <w:tcPr>
            <w:tcW w:w="2880" w:type="dxa"/>
          </w:tcPr>
          <w:p w:rsidR="00D41572" w:rsidRDefault="00272091">
            <w:r>
              <w:t>Detecta status 'Concluído' e envia para SQS</w:t>
            </w:r>
          </w:p>
        </w:tc>
      </w:tr>
      <w:tr w:rsidR="00D41572" w:rsidTr="00222FCA">
        <w:tc>
          <w:tcPr>
            <w:tcW w:w="2880" w:type="dxa"/>
          </w:tcPr>
          <w:p w:rsidR="00D41572" w:rsidRDefault="00272091">
            <w:r>
              <w:t>Amazon SQS</w:t>
            </w:r>
          </w:p>
        </w:tc>
        <w:tc>
          <w:tcPr>
            <w:tcW w:w="2880" w:type="dxa"/>
          </w:tcPr>
          <w:p w:rsidR="00D41572" w:rsidRDefault="00272091">
            <w:r>
              <w:t>Mensageria</w:t>
            </w:r>
          </w:p>
        </w:tc>
        <w:tc>
          <w:tcPr>
            <w:tcW w:w="2880" w:type="dxa"/>
          </w:tcPr>
          <w:p w:rsidR="00D41572" w:rsidRDefault="00272091">
            <w:r>
              <w:t>Desacop</w:t>
            </w:r>
            <w:r>
              <w:t>la e garante resiliência no processamento</w:t>
            </w:r>
          </w:p>
        </w:tc>
      </w:tr>
      <w:tr w:rsidR="00D41572" w:rsidTr="00222FCA">
        <w:tc>
          <w:tcPr>
            <w:tcW w:w="2880" w:type="dxa"/>
          </w:tcPr>
          <w:p w:rsidR="00D41572" w:rsidRDefault="00272091">
            <w:r>
              <w:t>Lambda - Worker Process</w:t>
            </w:r>
          </w:p>
        </w:tc>
        <w:tc>
          <w:tcPr>
            <w:tcW w:w="2880" w:type="dxa"/>
          </w:tcPr>
          <w:p w:rsidR="00D41572" w:rsidRDefault="00272091">
            <w:r>
              <w:t>Função</w:t>
            </w:r>
          </w:p>
        </w:tc>
        <w:tc>
          <w:tcPr>
            <w:tcW w:w="2880" w:type="dxa"/>
          </w:tcPr>
          <w:p w:rsidR="00D41572" w:rsidRDefault="00272091">
            <w:r>
              <w:t>Consome mensagens e grava estado no DynamoDB</w:t>
            </w:r>
          </w:p>
        </w:tc>
      </w:tr>
      <w:tr w:rsidR="00D41572" w:rsidTr="00222FCA">
        <w:tc>
          <w:tcPr>
            <w:tcW w:w="2880" w:type="dxa"/>
          </w:tcPr>
          <w:p w:rsidR="00D41572" w:rsidRDefault="00272091">
            <w:r>
              <w:t>Step Functions</w:t>
            </w:r>
          </w:p>
        </w:tc>
        <w:tc>
          <w:tcPr>
            <w:tcW w:w="2880" w:type="dxa"/>
          </w:tcPr>
          <w:p w:rsidR="00D41572" w:rsidRDefault="00272091">
            <w:r>
              <w:t>Orquestrador</w:t>
            </w:r>
          </w:p>
        </w:tc>
        <w:tc>
          <w:tcPr>
            <w:tcW w:w="2880" w:type="dxa"/>
          </w:tcPr>
          <w:p w:rsidR="00D41572" w:rsidRDefault="00272091">
            <w:r>
              <w:t>Controla a execução das lambdas de busca e envio</w:t>
            </w:r>
          </w:p>
        </w:tc>
      </w:tr>
      <w:tr w:rsidR="00D41572" w:rsidTr="00222FCA">
        <w:tc>
          <w:tcPr>
            <w:tcW w:w="2880" w:type="dxa"/>
          </w:tcPr>
          <w:p w:rsidR="00D41572" w:rsidRDefault="00272091">
            <w:r>
              <w:t>Lambda - Buscar Colaboradores</w:t>
            </w:r>
          </w:p>
        </w:tc>
        <w:tc>
          <w:tcPr>
            <w:tcW w:w="2880" w:type="dxa"/>
          </w:tcPr>
          <w:p w:rsidR="00D41572" w:rsidRDefault="00272091">
            <w:r>
              <w:t>Função</w:t>
            </w:r>
          </w:p>
        </w:tc>
        <w:tc>
          <w:tcPr>
            <w:tcW w:w="2880" w:type="dxa"/>
          </w:tcPr>
          <w:p w:rsidR="00D41572" w:rsidRDefault="00272091">
            <w:r>
              <w:t xml:space="preserve">Busca testemunhas </w:t>
            </w:r>
            <w:r>
              <w:t>pelo CPF do ex-colaborador</w:t>
            </w:r>
          </w:p>
        </w:tc>
      </w:tr>
      <w:tr w:rsidR="00D41572" w:rsidTr="00222FCA">
        <w:tc>
          <w:tcPr>
            <w:tcW w:w="2880" w:type="dxa"/>
          </w:tcPr>
          <w:p w:rsidR="00D41572" w:rsidRDefault="00272091">
            <w:r>
              <w:t>Lambda - Enviar E-mail</w:t>
            </w:r>
          </w:p>
        </w:tc>
        <w:tc>
          <w:tcPr>
            <w:tcW w:w="2880" w:type="dxa"/>
          </w:tcPr>
          <w:p w:rsidR="00D41572" w:rsidRDefault="00272091">
            <w:r>
              <w:t>Função</w:t>
            </w:r>
          </w:p>
        </w:tc>
        <w:tc>
          <w:tcPr>
            <w:tcW w:w="2880" w:type="dxa"/>
          </w:tcPr>
          <w:p w:rsidR="00D41572" w:rsidRDefault="00272091">
            <w:r>
              <w:t>Dispara e-mail via SES com link de expiração</w:t>
            </w:r>
          </w:p>
        </w:tc>
      </w:tr>
      <w:tr w:rsidR="00D41572" w:rsidTr="00222FCA">
        <w:tc>
          <w:tcPr>
            <w:tcW w:w="2880" w:type="dxa"/>
          </w:tcPr>
          <w:p w:rsidR="00D41572" w:rsidRDefault="00272091">
            <w:r>
              <w:t>Lambda - Receber Respostas</w:t>
            </w:r>
          </w:p>
        </w:tc>
        <w:tc>
          <w:tcPr>
            <w:tcW w:w="2880" w:type="dxa"/>
          </w:tcPr>
          <w:p w:rsidR="00D41572" w:rsidRDefault="00272091">
            <w:r>
              <w:t>Função</w:t>
            </w:r>
          </w:p>
        </w:tc>
        <w:tc>
          <w:tcPr>
            <w:tcW w:w="2880" w:type="dxa"/>
          </w:tcPr>
          <w:p w:rsidR="00D41572" w:rsidRDefault="00272091">
            <w:r>
              <w:t>Recebe respostas e grava no DynamoDB</w:t>
            </w:r>
          </w:p>
        </w:tc>
      </w:tr>
      <w:tr w:rsidR="00D41572" w:rsidTr="00222FCA">
        <w:tc>
          <w:tcPr>
            <w:tcW w:w="2880" w:type="dxa"/>
          </w:tcPr>
          <w:p w:rsidR="00D41572" w:rsidRDefault="00272091">
            <w:r>
              <w:t>Amazon DynamoDB</w:t>
            </w:r>
          </w:p>
        </w:tc>
        <w:tc>
          <w:tcPr>
            <w:tcW w:w="2880" w:type="dxa"/>
          </w:tcPr>
          <w:p w:rsidR="00D41572" w:rsidRDefault="00272091">
            <w:r>
              <w:t>Banco NoSQL</w:t>
            </w:r>
          </w:p>
        </w:tc>
        <w:tc>
          <w:tcPr>
            <w:tcW w:w="2880" w:type="dxa"/>
          </w:tcPr>
          <w:p w:rsidR="00D41572" w:rsidRDefault="00272091">
            <w:r>
              <w:t>Persiste status e respostas</w:t>
            </w:r>
          </w:p>
        </w:tc>
      </w:tr>
      <w:tr w:rsidR="00D41572" w:rsidTr="00222FCA">
        <w:tc>
          <w:tcPr>
            <w:tcW w:w="2880" w:type="dxa"/>
          </w:tcPr>
          <w:p w:rsidR="00D41572" w:rsidRDefault="00272091">
            <w:r>
              <w:t>Datadog</w:t>
            </w:r>
          </w:p>
        </w:tc>
        <w:tc>
          <w:tcPr>
            <w:tcW w:w="2880" w:type="dxa"/>
          </w:tcPr>
          <w:p w:rsidR="00D41572" w:rsidRDefault="00272091">
            <w:r>
              <w:t>Observabilidade</w:t>
            </w:r>
          </w:p>
        </w:tc>
        <w:tc>
          <w:tcPr>
            <w:tcW w:w="2880" w:type="dxa"/>
          </w:tcPr>
          <w:p w:rsidR="00D41572" w:rsidRDefault="00272091">
            <w:r>
              <w:t>Monitora logs, métricas e alarmes</w:t>
            </w:r>
          </w:p>
        </w:tc>
      </w:tr>
      <w:tr w:rsidR="00D41572" w:rsidTr="00222FCA">
        <w:tc>
          <w:tcPr>
            <w:tcW w:w="2880" w:type="dxa"/>
          </w:tcPr>
          <w:p w:rsidR="00D41572" w:rsidRDefault="00272091">
            <w:r>
              <w:t>DLQ (Dead Letter Queue)</w:t>
            </w:r>
          </w:p>
        </w:tc>
        <w:tc>
          <w:tcPr>
            <w:tcW w:w="2880" w:type="dxa"/>
          </w:tcPr>
          <w:p w:rsidR="00D41572" w:rsidRDefault="00272091">
            <w:r>
              <w:t>Resiliência</w:t>
            </w:r>
          </w:p>
        </w:tc>
        <w:tc>
          <w:tcPr>
            <w:tcW w:w="2880" w:type="dxa"/>
          </w:tcPr>
          <w:p w:rsidR="00D41572" w:rsidRDefault="00272091">
            <w:r>
              <w:t>Armazena mensagens que falharam após 3 tentativas</w:t>
            </w:r>
          </w:p>
        </w:tc>
      </w:tr>
      <w:tr w:rsidR="00D41572" w:rsidTr="00222FCA">
        <w:tc>
          <w:tcPr>
            <w:tcW w:w="2880" w:type="dxa"/>
          </w:tcPr>
          <w:p w:rsidR="00D41572" w:rsidRDefault="00272091">
            <w:r>
              <w:t>Angular (Web App)</w:t>
            </w:r>
          </w:p>
        </w:tc>
        <w:tc>
          <w:tcPr>
            <w:tcW w:w="2880" w:type="dxa"/>
          </w:tcPr>
          <w:p w:rsidR="00D41572" w:rsidRDefault="00272091">
            <w:r>
              <w:t>Interface</w:t>
            </w:r>
          </w:p>
        </w:tc>
        <w:tc>
          <w:tcPr>
            <w:tcW w:w="2880" w:type="dxa"/>
          </w:tcPr>
          <w:p w:rsidR="00D41572" w:rsidRDefault="00272091">
            <w:r>
              <w:t>Front-end usado pelos colaboradores/testemunhas</w:t>
            </w:r>
          </w:p>
        </w:tc>
      </w:tr>
    </w:tbl>
    <w:p w:rsidR="00222FCA" w:rsidRDefault="00222FCA">
      <w:pPr>
        <w:pStyle w:val="Ttulo2"/>
      </w:pPr>
    </w:p>
    <w:p w:rsidR="00222FCA" w:rsidRDefault="00222FCA" w:rsidP="00222FCA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D41572" w:rsidRDefault="00272091">
      <w:pPr>
        <w:pStyle w:val="Ttulo2"/>
      </w:pPr>
      <w:proofErr w:type="spellStart"/>
      <w:r>
        <w:lastRenderedPageBreak/>
        <w:t>F</w:t>
      </w:r>
      <w:r>
        <w:t>luxo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 xml:space="preserve"> </w:t>
      </w:r>
      <w:proofErr w:type="spellStart"/>
      <w:r>
        <w:t>Detalhado</w:t>
      </w:r>
      <w:proofErr w:type="spellEnd"/>
    </w:p>
    <w:p w:rsidR="00D41572" w:rsidRDefault="00272091">
      <w:r>
        <w:t xml:space="preserve">1. Cadastro do processo e </w:t>
      </w:r>
      <w:r>
        <w:t>envio à SQS.</w:t>
      </w:r>
      <w:r>
        <w:br/>
        <w:t>2. Consumo pela Lambda e gravação no DynamoDB.</w:t>
      </w:r>
      <w:r>
        <w:br/>
        <w:t>3. Step Function orquestra execução das Lambdas de busca e envio.</w:t>
      </w:r>
      <w:r>
        <w:br/>
        <w:t>4. Logs e status registrados em DynamoDB.</w:t>
      </w:r>
      <w:r>
        <w:br/>
        <w:t>5. DLQ usada após 3 falhas.</w:t>
      </w:r>
      <w:r>
        <w:br/>
        <w:t>6. Usuário recebe link, responde, e respostas são armazenada</w:t>
      </w:r>
      <w:r>
        <w:t>s.</w:t>
      </w:r>
    </w:p>
    <w:p w:rsidR="00D41572" w:rsidRDefault="00272091">
      <w:pPr>
        <w:pStyle w:val="Ttulo2"/>
      </w:pPr>
      <w:r>
        <w:t>Observabilidade e Monitoramento</w:t>
      </w:r>
    </w:p>
    <w:p w:rsidR="00D41572" w:rsidRDefault="00272091">
      <w:r>
        <w:t>- Datadog APM: rastreamento de Lambdas e Step Functions.</w:t>
      </w:r>
      <w:r>
        <w:br/>
        <w:t>- CloudWatch Logs: registros detalhados de execução.</w:t>
      </w:r>
      <w:r>
        <w:br/>
      </w:r>
      <w:r>
        <w:t xml:space="preserve">- </w:t>
      </w:r>
      <w:proofErr w:type="spellStart"/>
      <w:r>
        <w:t>Métricas</w:t>
      </w:r>
      <w:proofErr w:type="spellEnd"/>
      <w:r>
        <w:t xml:space="preserve"> </w:t>
      </w:r>
      <w:proofErr w:type="spellStart"/>
      <w:r>
        <w:t>customizadas</w:t>
      </w:r>
      <w:proofErr w:type="spellEnd"/>
      <w:r>
        <w:t xml:space="preserve">: </w:t>
      </w:r>
      <w:proofErr w:type="spellStart"/>
      <w:r>
        <w:t>contagem</w:t>
      </w:r>
      <w:proofErr w:type="spellEnd"/>
      <w:r>
        <w:t xml:space="preserve"> de processament</w:t>
      </w:r>
      <w:r>
        <w:t>os, falhas e tempo médio.</w:t>
      </w:r>
    </w:p>
    <w:p w:rsidR="00D41572" w:rsidRDefault="00272091">
      <w:pPr>
        <w:pStyle w:val="Ttulo2"/>
      </w:pPr>
      <w:r>
        <w:t>Resiliência e Segurança</w:t>
      </w:r>
    </w:p>
    <w:p w:rsidR="003A0D05" w:rsidRDefault="00272091">
      <w:r>
        <w:t>- Retry Policy: até 3 tentativas automáticas.</w:t>
      </w:r>
      <w:r>
        <w:br/>
        <w:t>- DLQ: mensagens retidas por 14 dias.</w:t>
      </w:r>
      <w:r>
        <w:br/>
        <w:t>- Idempotência: chave única (ProcessId + CPF).</w:t>
      </w:r>
      <w:r>
        <w:br/>
        <w:t>- TTL no DynamoDB: expiração automática de links.</w:t>
      </w:r>
      <w:r>
        <w:br/>
        <w:t>- IAM: permissões mínimas</w:t>
      </w:r>
      <w:r>
        <w:t xml:space="preserve"> necessárias.</w:t>
      </w:r>
      <w:r>
        <w:br/>
        <w:t xml:space="preserve">- KMS: </w:t>
      </w:r>
      <w:proofErr w:type="spellStart"/>
      <w:r>
        <w:t>criptografia</w:t>
      </w:r>
      <w:proofErr w:type="spellEnd"/>
      <w:r>
        <w:t xml:space="preserve"> dos dados </w:t>
      </w:r>
      <w:proofErr w:type="spellStart"/>
      <w:r>
        <w:t>sensíveis</w:t>
      </w:r>
      <w:proofErr w:type="spellEnd"/>
      <w:r>
        <w:t>.</w:t>
      </w:r>
    </w:p>
    <w:p w:rsidR="00272091" w:rsidRDefault="0027209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A0D05" w:rsidRDefault="003A0D05" w:rsidP="003A0D05">
      <w:pPr>
        <w:pStyle w:val="Ttulo2"/>
      </w:pPr>
      <w:r>
        <w:lastRenderedPageBreak/>
        <w:t>Arquitetura Simplificada (</w:t>
      </w:r>
      <w:proofErr w:type="spellStart"/>
      <w:r>
        <w:t>Fluxo</w:t>
      </w:r>
      <w:proofErr w:type="spellEnd"/>
      <w:r>
        <w:t>):</w:t>
      </w:r>
    </w:p>
    <w:p w:rsidR="00272091" w:rsidRPr="00272091" w:rsidRDefault="00272091" w:rsidP="00272091">
      <w:pPr>
        <w:rPr>
          <w:sz w:val="20"/>
        </w:rPr>
      </w:pPr>
      <w:r w:rsidRPr="00272091">
        <w:rPr>
          <w:rFonts w:ascii="Consolas" w:hAnsi="Consolas"/>
          <w:sz w:val="20"/>
        </w:rPr>
        <w:t xml:space="preserve">[Usuário </w:t>
      </w:r>
      <w:proofErr w:type="spellStart"/>
      <w:r w:rsidRPr="00272091">
        <w:rPr>
          <w:rFonts w:ascii="Consolas" w:hAnsi="Consolas"/>
          <w:sz w:val="20"/>
        </w:rPr>
        <w:t>Jurídico</w:t>
      </w:r>
      <w:proofErr w:type="spellEnd"/>
      <w:r w:rsidRPr="00272091">
        <w:rPr>
          <w:rFonts w:ascii="Consolas" w:hAnsi="Consolas"/>
          <w:sz w:val="20"/>
        </w:rPr>
        <w:t xml:space="preserve"> / Sistema </w:t>
      </w:r>
      <w:proofErr w:type="spellStart"/>
      <w:r w:rsidRPr="00272091">
        <w:rPr>
          <w:rFonts w:ascii="Consolas" w:hAnsi="Consolas"/>
          <w:sz w:val="20"/>
        </w:rPr>
        <w:t>Origem</w:t>
      </w:r>
      <w:proofErr w:type="spellEnd"/>
      <w:r w:rsidRPr="00272091">
        <w:rPr>
          <w:rFonts w:ascii="Consolas" w:hAnsi="Consolas"/>
          <w:sz w:val="20"/>
        </w:rPr>
        <w:t>]</w:t>
      </w:r>
      <w:r w:rsidRPr="00272091">
        <w:rPr>
          <w:rFonts w:ascii="Consolas" w:hAnsi="Consolas"/>
          <w:sz w:val="20"/>
        </w:rPr>
        <w:br/>
        <w:t xml:space="preserve">            │</w:t>
      </w:r>
      <w:r w:rsidRPr="00272091">
        <w:rPr>
          <w:rFonts w:ascii="Consolas" w:hAnsi="Consolas"/>
          <w:sz w:val="20"/>
        </w:rPr>
        <w:br/>
        <w:t xml:space="preserve">            ▼</w:t>
      </w:r>
      <w:r w:rsidRPr="00272091">
        <w:rPr>
          <w:rFonts w:ascii="Consolas" w:hAnsi="Consolas"/>
          <w:sz w:val="20"/>
        </w:rPr>
        <w:br/>
        <w:t>┌──────────────────────────────┐</w:t>
      </w:r>
      <w:r w:rsidRPr="00272091">
        <w:rPr>
          <w:rFonts w:ascii="Consolas" w:hAnsi="Consolas"/>
          <w:sz w:val="20"/>
        </w:rPr>
        <w:br/>
        <w:t>│ Lambda 1 - Process Handler   │</w:t>
      </w:r>
      <w:r w:rsidRPr="00272091">
        <w:rPr>
          <w:rFonts w:ascii="Consolas" w:hAnsi="Consolas"/>
          <w:sz w:val="20"/>
        </w:rPr>
        <w:br/>
        <w:t>│ Trigger: API Gateway / Event │</w:t>
      </w:r>
      <w:r w:rsidRPr="00272091">
        <w:rPr>
          <w:rFonts w:ascii="Consolas" w:hAnsi="Consolas"/>
          <w:sz w:val="20"/>
        </w:rPr>
        <w:br/>
        <w:t xml:space="preserve">│ </w:t>
      </w:r>
      <w:proofErr w:type="spellStart"/>
      <w:r w:rsidRPr="00272091">
        <w:rPr>
          <w:rFonts w:ascii="Consolas" w:hAnsi="Consolas"/>
          <w:sz w:val="20"/>
        </w:rPr>
        <w:t>Ação</w:t>
      </w:r>
      <w:proofErr w:type="spellEnd"/>
      <w:r w:rsidRPr="00272091">
        <w:rPr>
          <w:rFonts w:ascii="Consolas" w:hAnsi="Consolas"/>
          <w:sz w:val="20"/>
        </w:rPr>
        <w:t xml:space="preserve">: </w:t>
      </w:r>
      <w:proofErr w:type="spellStart"/>
      <w:r w:rsidRPr="00272091">
        <w:rPr>
          <w:rFonts w:ascii="Consolas" w:hAnsi="Consolas"/>
          <w:sz w:val="20"/>
        </w:rPr>
        <w:t>verifica</w:t>
      </w:r>
      <w:proofErr w:type="spellEnd"/>
      <w:r w:rsidRPr="00272091">
        <w:rPr>
          <w:rFonts w:ascii="Consolas" w:hAnsi="Consolas"/>
          <w:sz w:val="20"/>
        </w:rPr>
        <w:t xml:space="preserve"> status        │</w:t>
      </w:r>
      <w:r w:rsidRPr="00272091">
        <w:rPr>
          <w:rFonts w:ascii="Consolas" w:hAnsi="Consolas"/>
          <w:sz w:val="20"/>
        </w:rPr>
        <w:br/>
        <w:t>│ “</w:t>
      </w:r>
      <w:proofErr w:type="spellStart"/>
      <w:r w:rsidRPr="00272091">
        <w:rPr>
          <w:rFonts w:ascii="Consolas" w:hAnsi="Consolas"/>
          <w:sz w:val="20"/>
        </w:rPr>
        <w:t>Concluído</w:t>
      </w:r>
      <w:proofErr w:type="spellEnd"/>
      <w:r w:rsidRPr="00272091">
        <w:rPr>
          <w:rFonts w:ascii="Consolas" w:hAnsi="Consolas"/>
          <w:sz w:val="20"/>
        </w:rPr>
        <w:t xml:space="preserve">” e </w:t>
      </w:r>
      <w:proofErr w:type="spellStart"/>
      <w:r w:rsidRPr="00272091">
        <w:rPr>
          <w:rFonts w:ascii="Consolas" w:hAnsi="Consolas"/>
          <w:sz w:val="20"/>
        </w:rPr>
        <w:t>envia</w:t>
      </w:r>
      <w:proofErr w:type="spellEnd"/>
      <w:r w:rsidRPr="00272091">
        <w:rPr>
          <w:rFonts w:ascii="Consolas" w:hAnsi="Consolas"/>
          <w:sz w:val="20"/>
        </w:rPr>
        <w:t xml:space="preserve"> p/ SQS   │</w:t>
      </w:r>
      <w:r w:rsidRPr="00272091">
        <w:rPr>
          <w:rFonts w:ascii="Consolas" w:hAnsi="Consolas"/>
          <w:sz w:val="20"/>
        </w:rPr>
        <w:br/>
        <w:t>└──────────────────────────────┘</w:t>
      </w:r>
      <w:r w:rsidRPr="00272091">
        <w:rPr>
          <w:rFonts w:ascii="Consolas" w:hAnsi="Consolas"/>
          <w:sz w:val="20"/>
        </w:rPr>
        <w:br/>
        <w:t xml:space="preserve">            │</w:t>
      </w:r>
      <w:bookmarkStart w:id="0" w:name="_GoBack"/>
      <w:bookmarkEnd w:id="0"/>
      <w:r w:rsidRPr="00272091">
        <w:rPr>
          <w:rFonts w:ascii="Consolas" w:hAnsi="Consolas"/>
          <w:sz w:val="20"/>
        </w:rPr>
        <w:br/>
        <w:t xml:space="preserve">            ▼</w:t>
      </w:r>
      <w:r w:rsidRPr="00272091">
        <w:rPr>
          <w:rFonts w:ascii="Consolas" w:hAnsi="Consolas"/>
          <w:sz w:val="20"/>
        </w:rPr>
        <w:br/>
        <w:t>┌──────────────────────────────┐</w:t>
      </w:r>
      <w:r w:rsidRPr="00272091">
        <w:rPr>
          <w:rFonts w:ascii="Consolas" w:hAnsi="Consolas"/>
          <w:sz w:val="20"/>
        </w:rPr>
        <w:br/>
        <w:t>│ SQS - Fila Principal         │</w:t>
      </w:r>
      <w:r w:rsidRPr="00272091">
        <w:rPr>
          <w:rFonts w:ascii="Consolas" w:hAnsi="Consolas"/>
          <w:sz w:val="20"/>
        </w:rPr>
        <w:br/>
        <w:t>│ (</w:t>
      </w:r>
      <w:proofErr w:type="spellStart"/>
      <w:r w:rsidRPr="00272091">
        <w:rPr>
          <w:rFonts w:ascii="Consolas" w:hAnsi="Consolas"/>
          <w:sz w:val="20"/>
        </w:rPr>
        <w:t>mensagens</w:t>
      </w:r>
      <w:proofErr w:type="spellEnd"/>
      <w:r w:rsidRPr="00272091">
        <w:rPr>
          <w:rFonts w:ascii="Consolas" w:hAnsi="Consolas"/>
          <w:sz w:val="20"/>
        </w:rPr>
        <w:t xml:space="preserve"> de </w:t>
      </w:r>
      <w:proofErr w:type="spellStart"/>
      <w:r w:rsidRPr="00272091">
        <w:rPr>
          <w:rFonts w:ascii="Consolas" w:hAnsi="Consolas"/>
          <w:sz w:val="20"/>
        </w:rPr>
        <w:t>processos</w:t>
      </w:r>
      <w:proofErr w:type="spellEnd"/>
      <w:r w:rsidRPr="00272091">
        <w:rPr>
          <w:rFonts w:ascii="Consolas" w:hAnsi="Consolas"/>
          <w:sz w:val="20"/>
        </w:rPr>
        <w:t>)     │</w:t>
      </w:r>
      <w:r w:rsidRPr="00272091">
        <w:rPr>
          <w:rFonts w:ascii="Consolas" w:hAnsi="Consolas"/>
          <w:sz w:val="20"/>
        </w:rPr>
        <w:br/>
        <w:t>└──────────────────────────────┘</w:t>
      </w:r>
      <w:r w:rsidRPr="00272091">
        <w:rPr>
          <w:rFonts w:ascii="Consolas" w:hAnsi="Consolas"/>
          <w:sz w:val="20"/>
        </w:rPr>
        <w:br/>
        <w:t xml:space="preserve">            │</w:t>
      </w:r>
      <w:r w:rsidRPr="00272091">
        <w:rPr>
          <w:rFonts w:ascii="Consolas" w:hAnsi="Consolas"/>
          <w:sz w:val="20"/>
        </w:rPr>
        <w:br/>
        <w:t xml:space="preserve">            ▼</w:t>
      </w:r>
      <w:r w:rsidRPr="00272091">
        <w:rPr>
          <w:rFonts w:ascii="Consolas" w:hAnsi="Consolas"/>
          <w:sz w:val="20"/>
        </w:rPr>
        <w:br/>
        <w:t>┌──────────────────────────────┐</w:t>
      </w:r>
      <w:r w:rsidRPr="00272091">
        <w:rPr>
          <w:rFonts w:ascii="Consolas" w:hAnsi="Consolas"/>
          <w:sz w:val="20"/>
        </w:rPr>
        <w:br/>
        <w:t>│ Lambda 2 - Worker Process    │</w:t>
      </w:r>
      <w:r w:rsidRPr="00272091">
        <w:rPr>
          <w:rFonts w:ascii="Consolas" w:hAnsi="Consolas"/>
          <w:sz w:val="20"/>
        </w:rPr>
        <w:br/>
        <w:t>│ Trigger: SQS                 │</w:t>
      </w:r>
      <w:r w:rsidRPr="00272091">
        <w:rPr>
          <w:rFonts w:ascii="Consolas" w:hAnsi="Consolas"/>
          <w:sz w:val="20"/>
        </w:rPr>
        <w:br/>
        <w:t xml:space="preserve">│ </w:t>
      </w:r>
      <w:proofErr w:type="spellStart"/>
      <w:r w:rsidRPr="00272091">
        <w:rPr>
          <w:rFonts w:ascii="Consolas" w:hAnsi="Consolas"/>
          <w:sz w:val="20"/>
        </w:rPr>
        <w:t>Atualiza</w:t>
      </w:r>
      <w:proofErr w:type="spellEnd"/>
      <w:r w:rsidRPr="00272091">
        <w:rPr>
          <w:rFonts w:ascii="Consolas" w:hAnsi="Consolas"/>
          <w:sz w:val="20"/>
        </w:rPr>
        <w:t xml:space="preserve"> </w:t>
      </w:r>
      <w:proofErr w:type="spellStart"/>
      <w:r w:rsidRPr="00272091">
        <w:rPr>
          <w:rFonts w:ascii="Consolas" w:hAnsi="Consolas"/>
          <w:sz w:val="20"/>
        </w:rPr>
        <w:t>DynamoDB</w:t>
      </w:r>
      <w:proofErr w:type="spellEnd"/>
      <w:r w:rsidRPr="00272091">
        <w:rPr>
          <w:rFonts w:ascii="Consolas" w:hAnsi="Consolas"/>
          <w:sz w:val="20"/>
        </w:rPr>
        <w:t xml:space="preserve">            │</w:t>
      </w:r>
      <w:r w:rsidRPr="00272091">
        <w:rPr>
          <w:rFonts w:ascii="Consolas" w:hAnsi="Consolas"/>
          <w:sz w:val="20"/>
        </w:rPr>
        <w:br/>
        <w:t xml:space="preserve">│ e </w:t>
      </w:r>
      <w:proofErr w:type="spellStart"/>
      <w:r w:rsidRPr="00272091">
        <w:rPr>
          <w:rFonts w:ascii="Consolas" w:hAnsi="Consolas"/>
          <w:sz w:val="20"/>
        </w:rPr>
        <w:t>inicia</w:t>
      </w:r>
      <w:proofErr w:type="spellEnd"/>
      <w:r w:rsidRPr="00272091">
        <w:rPr>
          <w:rFonts w:ascii="Consolas" w:hAnsi="Consolas"/>
          <w:sz w:val="20"/>
        </w:rPr>
        <w:t xml:space="preserve"> Step Function       │</w:t>
      </w:r>
      <w:r w:rsidRPr="00272091">
        <w:rPr>
          <w:rFonts w:ascii="Consolas" w:hAnsi="Consolas"/>
          <w:sz w:val="20"/>
        </w:rPr>
        <w:br/>
        <w:t>└──────────────────────────────┘</w:t>
      </w:r>
      <w:r w:rsidRPr="00272091">
        <w:rPr>
          <w:rFonts w:ascii="Consolas" w:hAnsi="Consolas"/>
          <w:sz w:val="20"/>
        </w:rPr>
        <w:br/>
        <w:t xml:space="preserve">            │</w:t>
      </w:r>
      <w:r w:rsidRPr="00272091">
        <w:rPr>
          <w:rFonts w:ascii="Consolas" w:hAnsi="Consolas"/>
          <w:sz w:val="20"/>
        </w:rPr>
        <w:br/>
        <w:t xml:space="preserve">            ▼</w:t>
      </w:r>
      <w:r w:rsidRPr="00272091">
        <w:rPr>
          <w:rFonts w:ascii="Consolas" w:hAnsi="Consolas"/>
          <w:sz w:val="20"/>
        </w:rPr>
        <w:br/>
        <w:t>┌──────────────────────────────┐</w:t>
      </w:r>
      <w:r w:rsidRPr="00272091">
        <w:rPr>
          <w:rFonts w:ascii="Consolas" w:hAnsi="Consolas"/>
          <w:sz w:val="20"/>
        </w:rPr>
        <w:br/>
        <w:t>│ Step Function (</w:t>
      </w:r>
      <w:proofErr w:type="spellStart"/>
      <w:r w:rsidRPr="00272091">
        <w:rPr>
          <w:rFonts w:ascii="Consolas" w:hAnsi="Consolas"/>
          <w:sz w:val="20"/>
        </w:rPr>
        <w:t>Orquestrador</w:t>
      </w:r>
      <w:proofErr w:type="spellEnd"/>
      <w:r w:rsidRPr="00272091">
        <w:rPr>
          <w:rFonts w:ascii="Consolas" w:hAnsi="Consolas"/>
          <w:sz w:val="20"/>
        </w:rPr>
        <w:t>) │</w:t>
      </w:r>
      <w:r w:rsidRPr="00272091">
        <w:rPr>
          <w:rFonts w:ascii="Consolas" w:hAnsi="Consolas"/>
          <w:sz w:val="20"/>
        </w:rPr>
        <w:br/>
        <w:t xml:space="preserve">│ </w:t>
      </w:r>
      <w:proofErr w:type="spellStart"/>
      <w:r w:rsidRPr="00272091">
        <w:rPr>
          <w:rFonts w:ascii="Consolas" w:hAnsi="Consolas"/>
          <w:sz w:val="20"/>
        </w:rPr>
        <w:t>Sequência</w:t>
      </w:r>
      <w:proofErr w:type="spellEnd"/>
      <w:r w:rsidRPr="00272091">
        <w:rPr>
          <w:rFonts w:ascii="Consolas" w:hAnsi="Consolas"/>
          <w:sz w:val="20"/>
        </w:rPr>
        <w:t xml:space="preserve"> de Lambdas         │</w:t>
      </w:r>
      <w:r w:rsidRPr="00272091">
        <w:rPr>
          <w:rFonts w:ascii="Consolas" w:hAnsi="Consolas"/>
          <w:sz w:val="20"/>
        </w:rPr>
        <w:br/>
        <w:t>└──────────────────────────────┘</w:t>
      </w:r>
      <w:r w:rsidRPr="00272091">
        <w:rPr>
          <w:rFonts w:ascii="Consolas" w:hAnsi="Consolas"/>
          <w:sz w:val="20"/>
        </w:rPr>
        <w:br/>
        <w:t xml:space="preserve">     │                │</w:t>
      </w:r>
      <w:r w:rsidRPr="00272091">
        <w:rPr>
          <w:rFonts w:ascii="Consolas" w:hAnsi="Consolas"/>
          <w:sz w:val="20"/>
        </w:rPr>
        <w:br/>
        <w:t xml:space="preserve">     ▼                ▼</w:t>
      </w:r>
      <w:r w:rsidRPr="00272091">
        <w:rPr>
          <w:rFonts w:ascii="Consolas" w:hAnsi="Consolas"/>
          <w:sz w:val="20"/>
        </w:rPr>
        <w:br/>
        <w:t>┌──────────────┐   ┌────────────────┐</w:t>
      </w:r>
      <w:r w:rsidRPr="00272091">
        <w:rPr>
          <w:rFonts w:ascii="Consolas" w:hAnsi="Consolas"/>
          <w:sz w:val="20"/>
        </w:rPr>
        <w:br/>
        <w:t>│ Lambda 3     │   │ Lambda 4       │</w:t>
      </w:r>
      <w:r w:rsidRPr="00272091">
        <w:rPr>
          <w:rFonts w:ascii="Consolas" w:hAnsi="Consolas"/>
          <w:sz w:val="20"/>
        </w:rPr>
        <w:br/>
        <w:t xml:space="preserve">│ </w:t>
      </w:r>
      <w:proofErr w:type="spellStart"/>
      <w:r w:rsidRPr="00272091">
        <w:rPr>
          <w:rFonts w:ascii="Consolas" w:hAnsi="Consolas"/>
          <w:sz w:val="20"/>
        </w:rPr>
        <w:t>Buscar</w:t>
      </w:r>
      <w:proofErr w:type="spellEnd"/>
      <w:r w:rsidRPr="00272091">
        <w:rPr>
          <w:rFonts w:ascii="Consolas" w:hAnsi="Consolas"/>
          <w:sz w:val="20"/>
        </w:rPr>
        <w:t xml:space="preserve"> Dados │   │ </w:t>
      </w:r>
      <w:proofErr w:type="spellStart"/>
      <w:r w:rsidRPr="00272091">
        <w:rPr>
          <w:rFonts w:ascii="Consolas" w:hAnsi="Consolas"/>
          <w:sz w:val="20"/>
        </w:rPr>
        <w:t>Enviar</w:t>
      </w:r>
      <w:proofErr w:type="spellEnd"/>
      <w:r w:rsidRPr="00272091">
        <w:rPr>
          <w:rFonts w:ascii="Consolas" w:hAnsi="Consolas"/>
          <w:sz w:val="20"/>
        </w:rPr>
        <w:t xml:space="preserve"> E-mail  │</w:t>
      </w:r>
      <w:r w:rsidRPr="00272091">
        <w:rPr>
          <w:rFonts w:ascii="Consolas" w:hAnsi="Consolas"/>
          <w:sz w:val="20"/>
        </w:rPr>
        <w:br/>
        <w:t xml:space="preserve">│ de </w:t>
      </w:r>
      <w:proofErr w:type="spellStart"/>
      <w:r w:rsidRPr="00272091">
        <w:rPr>
          <w:rFonts w:ascii="Consolas" w:hAnsi="Consolas"/>
          <w:sz w:val="20"/>
        </w:rPr>
        <w:t>Testemunha</w:t>
      </w:r>
      <w:proofErr w:type="spellEnd"/>
      <w:r w:rsidRPr="00272091">
        <w:rPr>
          <w:rFonts w:ascii="Consolas" w:hAnsi="Consolas"/>
          <w:sz w:val="20"/>
        </w:rPr>
        <w:t>│   │ (SES / Link TTL)│</w:t>
      </w:r>
      <w:r w:rsidRPr="00272091">
        <w:rPr>
          <w:rFonts w:ascii="Consolas" w:hAnsi="Consolas"/>
          <w:sz w:val="20"/>
        </w:rPr>
        <w:br/>
        <w:t>└──────────────┘   └────────────────┘</w:t>
      </w:r>
      <w:r w:rsidRPr="00272091">
        <w:rPr>
          <w:rFonts w:ascii="Consolas" w:hAnsi="Consolas"/>
          <w:sz w:val="20"/>
        </w:rPr>
        <w:br/>
        <w:t xml:space="preserve">     │                │</w:t>
      </w:r>
      <w:r w:rsidRPr="00272091">
        <w:rPr>
          <w:rFonts w:ascii="Consolas" w:hAnsi="Consolas"/>
          <w:sz w:val="20"/>
        </w:rPr>
        <w:br/>
        <w:t xml:space="preserve">     ▼                ▼</w:t>
      </w:r>
      <w:r w:rsidRPr="00272091">
        <w:rPr>
          <w:rFonts w:ascii="Consolas" w:hAnsi="Consolas"/>
          <w:sz w:val="20"/>
        </w:rPr>
        <w:br/>
        <w:t xml:space="preserve">     └────────→ </w:t>
      </w:r>
      <w:proofErr w:type="spellStart"/>
      <w:r w:rsidRPr="00272091">
        <w:rPr>
          <w:rFonts w:ascii="Consolas" w:hAnsi="Consolas"/>
          <w:sz w:val="20"/>
        </w:rPr>
        <w:t>DynamoDB</w:t>
      </w:r>
      <w:proofErr w:type="spellEnd"/>
      <w:r w:rsidRPr="00272091">
        <w:rPr>
          <w:rFonts w:ascii="Consolas" w:hAnsi="Consolas"/>
          <w:sz w:val="20"/>
        </w:rPr>
        <w:t xml:space="preserve"> (Status e Logs)</w:t>
      </w:r>
      <w:r w:rsidRPr="00272091">
        <w:rPr>
          <w:rFonts w:ascii="Consolas" w:hAnsi="Consolas"/>
          <w:sz w:val="20"/>
        </w:rPr>
        <w:br/>
        <w:t xml:space="preserve">                         │</w:t>
      </w:r>
      <w:r w:rsidRPr="00272091">
        <w:rPr>
          <w:rFonts w:ascii="Consolas" w:hAnsi="Consolas"/>
          <w:sz w:val="20"/>
        </w:rPr>
        <w:br/>
        <w:t xml:space="preserve">                         ▼</w:t>
      </w:r>
      <w:r w:rsidRPr="00272091">
        <w:rPr>
          <w:rFonts w:ascii="Consolas" w:hAnsi="Consolas"/>
          <w:sz w:val="20"/>
        </w:rPr>
        <w:br/>
        <w:t xml:space="preserve">             ┌────────────────────────────┐</w:t>
      </w:r>
      <w:r w:rsidRPr="00272091">
        <w:rPr>
          <w:rFonts w:ascii="Consolas" w:hAnsi="Consolas"/>
          <w:sz w:val="20"/>
        </w:rPr>
        <w:br/>
        <w:t xml:space="preserve">             │ Lambda 5 - </w:t>
      </w:r>
      <w:proofErr w:type="spellStart"/>
      <w:r w:rsidRPr="00272091">
        <w:rPr>
          <w:rFonts w:ascii="Consolas" w:hAnsi="Consolas"/>
          <w:sz w:val="20"/>
        </w:rPr>
        <w:t>Receber</w:t>
      </w:r>
      <w:proofErr w:type="spellEnd"/>
      <w:r w:rsidRPr="00272091">
        <w:rPr>
          <w:rFonts w:ascii="Consolas" w:hAnsi="Consolas"/>
          <w:sz w:val="20"/>
        </w:rPr>
        <w:t xml:space="preserve"> </w:t>
      </w:r>
      <w:proofErr w:type="spellStart"/>
      <w:r w:rsidRPr="00272091">
        <w:rPr>
          <w:rFonts w:ascii="Consolas" w:hAnsi="Consolas"/>
          <w:sz w:val="20"/>
        </w:rPr>
        <w:t>Resposta</w:t>
      </w:r>
      <w:proofErr w:type="spellEnd"/>
      <w:r w:rsidRPr="00272091">
        <w:rPr>
          <w:rFonts w:ascii="Consolas" w:hAnsi="Consolas"/>
          <w:sz w:val="20"/>
        </w:rPr>
        <w:t>│</w:t>
      </w:r>
      <w:r w:rsidRPr="00272091">
        <w:rPr>
          <w:rFonts w:ascii="Consolas" w:hAnsi="Consolas"/>
          <w:sz w:val="20"/>
        </w:rPr>
        <w:br/>
        <w:t xml:space="preserve">             │ Trigger: API Gateway (link)│</w:t>
      </w:r>
      <w:r w:rsidRPr="00272091">
        <w:rPr>
          <w:rFonts w:ascii="Consolas" w:hAnsi="Consolas"/>
          <w:sz w:val="20"/>
        </w:rPr>
        <w:br/>
        <w:t xml:space="preserve">             │ Grava </w:t>
      </w:r>
      <w:proofErr w:type="spellStart"/>
      <w:r w:rsidRPr="00272091">
        <w:rPr>
          <w:rFonts w:ascii="Consolas" w:hAnsi="Consolas"/>
          <w:sz w:val="20"/>
        </w:rPr>
        <w:t>respostas</w:t>
      </w:r>
      <w:proofErr w:type="spellEnd"/>
      <w:r w:rsidRPr="00272091">
        <w:rPr>
          <w:rFonts w:ascii="Consolas" w:hAnsi="Consolas"/>
          <w:sz w:val="20"/>
        </w:rPr>
        <w:t xml:space="preserve"> no </w:t>
      </w:r>
      <w:proofErr w:type="spellStart"/>
      <w:r w:rsidRPr="00272091">
        <w:rPr>
          <w:rFonts w:ascii="Consolas" w:hAnsi="Consolas"/>
          <w:sz w:val="20"/>
        </w:rPr>
        <w:t>DynamoDB</w:t>
      </w:r>
      <w:proofErr w:type="spellEnd"/>
      <w:r w:rsidRPr="00272091">
        <w:rPr>
          <w:rFonts w:ascii="Consolas" w:hAnsi="Consolas"/>
          <w:sz w:val="20"/>
        </w:rPr>
        <w:t>│</w:t>
      </w:r>
      <w:r w:rsidRPr="00272091">
        <w:rPr>
          <w:rFonts w:ascii="Consolas" w:hAnsi="Consolas"/>
          <w:sz w:val="20"/>
        </w:rPr>
        <w:br/>
        <w:t xml:space="preserve">             └────────────────────────────┘</w:t>
      </w:r>
    </w:p>
    <w:p w:rsidR="003A0D05" w:rsidRPr="003A0D05" w:rsidRDefault="003A0D05" w:rsidP="003A0D05"/>
    <w:p w:rsidR="003A0D05" w:rsidRDefault="003A0D05">
      <w:r>
        <w:t>Arquitetura:</w:t>
      </w:r>
    </w:p>
    <w:p w:rsidR="003A0D05" w:rsidRDefault="003A0D05">
      <w:r>
        <w:br w:type="page"/>
      </w:r>
    </w:p>
    <w:p w:rsidR="003A0D05" w:rsidRDefault="003A0D05" w:rsidP="003A0D05"/>
    <w:p w:rsidR="00D41572" w:rsidRDefault="00D41572"/>
    <w:p w:rsidR="00D41572" w:rsidRDefault="00272091">
      <w:pPr>
        <w:pStyle w:val="Ttulo2"/>
      </w:pPr>
      <w:proofErr w:type="spellStart"/>
      <w:r>
        <w:t>Conclusão</w:t>
      </w:r>
      <w:proofErr w:type="spellEnd"/>
    </w:p>
    <w:p w:rsidR="00D41572" w:rsidRDefault="00272091">
      <w:r>
        <w:t xml:space="preserve">A </w:t>
      </w:r>
      <w:r>
        <w:t>arquitetura adota Clean Architecture e event-driven design, promovendo escalabilidade, resiliência, observabilidade e segurança com mínima acoplagem entre componentes.</w:t>
      </w:r>
    </w:p>
    <w:sectPr w:rsidR="00D415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22FCA"/>
    <w:rsid w:val="00272091"/>
    <w:rsid w:val="0029639D"/>
    <w:rsid w:val="00326F90"/>
    <w:rsid w:val="003A0D05"/>
    <w:rsid w:val="00AA1D8D"/>
    <w:rsid w:val="00B47730"/>
    <w:rsid w:val="00CB0664"/>
    <w:rsid w:val="00D415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1C6F40"/>
  <w14:defaultImageDpi w14:val="300"/>
  <w15:docId w15:val="{E7850BBD-A959-4979-B7FF-7DA0753F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431F1C-30D7-488F-82B0-515F26729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693</Words>
  <Characters>3746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Usuário do Windows</cp:lastModifiedBy>
  <cp:revision>3</cp:revision>
  <dcterms:created xsi:type="dcterms:W3CDTF">2013-12-23T23:15:00Z</dcterms:created>
  <dcterms:modified xsi:type="dcterms:W3CDTF">2025-10-21T17:52:00Z</dcterms:modified>
  <cp:category/>
</cp:coreProperties>
</file>