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78D7" w14:textId="77777777" w:rsidR="00A509AC" w:rsidRPr="00A509AC" w:rsidRDefault="00A509AC" w:rsidP="00A509AC">
      <w:pPr>
        <w:spacing w:before="74"/>
        <w:ind w:left="1"/>
        <w:rPr>
          <w:sz w:val="24"/>
          <w:szCs w:val="24"/>
        </w:rPr>
      </w:pPr>
      <w:r w:rsidRPr="00A509AC">
        <w:rPr>
          <w:color w:val="303030"/>
          <w:sz w:val="24"/>
          <w:szCs w:val="24"/>
        </w:rPr>
        <w:t>УДК</w:t>
      </w:r>
      <w:r w:rsidRPr="00A509AC">
        <w:rPr>
          <w:color w:val="303030"/>
          <w:spacing w:val="-1"/>
          <w:sz w:val="24"/>
          <w:szCs w:val="24"/>
        </w:rPr>
        <w:t xml:space="preserve"> </w:t>
      </w:r>
      <w:r w:rsidRPr="00A509AC">
        <w:rPr>
          <w:color w:val="303030"/>
          <w:spacing w:val="-2"/>
          <w:sz w:val="24"/>
          <w:szCs w:val="24"/>
        </w:rPr>
        <w:t>004.9</w:t>
      </w:r>
    </w:p>
    <w:p w14:paraId="3F03A72C" w14:textId="492B564A" w:rsidR="00A509AC" w:rsidRPr="00A509AC" w:rsidRDefault="00A509AC" w:rsidP="00A509AC">
      <w:pPr>
        <w:spacing w:before="142"/>
        <w:ind w:left="2" w:right="142"/>
        <w:jc w:val="center"/>
        <w:rPr>
          <w:b/>
          <w:bCs/>
          <w:sz w:val="24"/>
          <w:szCs w:val="24"/>
        </w:rPr>
      </w:pPr>
      <w:r w:rsidRPr="00A509AC">
        <w:rPr>
          <w:b/>
          <w:bCs/>
          <w:sz w:val="24"/>
          <w:szCs w:val="24"/>
        </w:rPr>
        <w:t>РАЗРАБОТКА</w:t>
      </w:r>
      <w:r w:rsidRPr="00A509AC">
        <w:rPr>
          <w:b/>
          <w:bCs/>
          <w:spacing w:val="-6"/>
          <w:sz w:val="24"/>
          <w:szCs w:val="24"/>
        </w:rPr>
        <w:t xml:space="preserve"> </w:t>
      </w:r>
      <w:r w:rsidRPr="00A509AC">
        <w:rPr>
          <w:b/>
          <w:bCs/>
          <w:sz w:val="24"/>
          <w:szCs w:val="24"/>
        </w:rPr>
        <w:t>САЙТА</w:t>
      </w:r>
      <w:r w:rsidRPr="00A509AC">
        <w:rPr>
          <w:b/>
          <w:bCs/>
          <w:spacing w:val="-3"/>
          <w:sz w:val="24"/>
          <w:szCs w:val="24"/>
        </w:rPr>
        <w:t xml:space="preserve"> </w:t>
      </w:r>
      <w:r w:rsidRPr="00A509AC">
        <w:rPr>
          <w:b/>
          <w:bCs/>
          <w:sz w:val="24"/>
          <w:szCs w:val="24"/>
        </w:rPr>
        <w:t>ДЛЯ</w:t>
      </w:r>
      <w:r>
        <w:rPr>
          <w:b/>
          <w:bCs/>
          <w:sz w:val="24"/>
          <w:szCs w:val="24"/>
        </w:rPr>
        <w:t xml:space="preserve"> </w:t>
      </w:r>
      <w:r w:rsidRPr="00A509AC">
        <w:rPr>
          <w:b/>
          <w:bCs/>
          <w:sz w:val="24"/>
          <w:szCs w:val="24"/>
        </w:rPr>
        <w:t>ВЕДЕНИЯ ЗДОРОВОГО ОБРАЗА ЖИЗНИ «ZОЖЕСТЬ»</w:t>
      </w:r>
    </w:p>
    <w:p w14:paraId="0A311F60" w14:textId="17AA58F7" w:rsidR="00A509AC" w:rsidRPr="00A509AC" w:rsidRDefault="00A509AC" w:rsidP="00A509AC">
      <w:pPr>
        <w:spacing w:before="134"/>
        <w:ind w:right="142"/>
        <w:jc w:val="center"/>
        <w:rPr>
          <w:sz w:val="24"/>
          <w:szCs w:val="24"/>
        </w:rPr>
      </w:pPr>
      <w:r w:rsidRPr="00A509AC">
        <w:rPr>
          <w:sz w:val="24"/>
          <w:szCs w:val="24"/>
        </w:rPr>
        <w:t>Козлов А.Р., Куприянов Р.В., Тамбовцев А.С., Фриз М.Е.</w:t>
      </w:r>
    </w:p>
    <w:p w14:paraId="198D57EE" w14:textId="77777777" w:rsidR="00A509AC" w:rsidRPr="00A509AC" w:rsidRDefault="00A509AC" w:rsidP="00A509AC">
      <w:pPr>
        <w:spacing w:before="137"/>
        <w:ind w:left="1226" w:right="1368"/>
        <w:jc w:val="center"/>
        <w:rPr>
          <w:i/>
          <w:sz w:val="24"/>
        </w:rPr>
      </w:pPr>
      <w:r w:rsidRPr="00A509AC">
        <w:rPr>
          <w:i/>
          <w:color w:val="303030"/>
          <w:sz w:val="24"/>
        </w:rPr>
        <w:t>Самарский</w:t>
      </w:r>
      <w:r w:rsidRPr="00A509AC">
        <w:rPr>
          <w:i/>
          <w:color w:val="303030"/>
          <w:spacing w:val="-13"/>
          <w:sz w:val="24"/>
        </w:rPr>
        <w:t xml:space="preserve"> </w:t>
      </w:r>
      <w:r w:rsidRPr="00A509AC">
        <w:rPr>
          <w:i/>
          <w:color w:val="303030"/>
          <w:sz w:val="24"/>
        </w:rPr>
        <w:t>национальный</w:t>
      </w:r>
      <w:r w:rsidRPr="00A509AC">
        <w:rPr>
          <w:i/>
          <w:color w:val="303030"/>
          <w:spacing w:val="-13"/>
          <w:sz w:val="24"/>
        </w:rPr>
        <w:t xml:space="preserve"> </w:t>
      </w:r>
      <w:r w:rsidRPr="00A509AC">
        <w:rPr>
          <w:i/>
          <w:color w:val="303030"/>
          <w:sz w:val="24"/>
        </w:rPr>
        <w:t>исследовательский</w:t>
      </w:r>
      <w:r w:rsidRPr="00A509AC">
        <w:rPr>
          <w:i/>
          <w:color w:val="303030"/>
          <w:spacing w:val="-13"/>
          <w:sz w:val="24"/>
        </w:rPr>
        <w:t xml:space="preserve"> </w:t>
      </w:r>
      <w:r w:rsidRPr="00A509AC">
        <w:rPr>
          <w:i/>
          <w:color w:val="303030"/>
          <w:sz w:val="24"/>
        </w:rPr>
        <w:t>университет имени академика С.П. Королёва,</w:t>
      </w:r>
    </w:p>
    <w:p w14:paraId="5E7305D3" w14:textId="77777777" w:rsidR="00A509AC" w:rsidRPr="00A509AC" w:rsidRDefault="00A509AC" w:rsidP="00A509AC">
      <w:pPr>
        <w:ind w:right="142"/>
        <w:jc w:val="center"/>
        <w:rPr>
          <w:i/>
          <w:sz w:val="24"/>
          <w:lang w:val="en-US"/>
        </w:rPr>
      </w:pPr>
      <w:r w:rsidRPr="00A509AC">
        <w:rPr>
          <w:i/>
          <w:color w:val="303030"/>
          <w:sz w:val="24"/>
        </w:rPr>
        <w:t>г</w:t>
      </w:r>
      <w:r w:rsidRPr="00A509AC">
        <w:rPr>
          <w:i/>
          <w:color w:val="303030"/>
          <w:sz w:val="24"/>
          <w:lang w:val="en-US"/>
        </w:rPr>
        <w:t>.</w:t>
      </w:r>
      <w:r w:rsidRPr="00A509AC">
        <w:rPr>
          <w:i/>
          <w:color w:val="303030"/>
          <w:spacing w:val="-2"/>
          <w:sz w:val="24"/>
          <w:lang w:val="en-US"/>
        </w:rPr>
        <w:t xml:space="preserve"> </w:t>
      </w:r>
      <w:r w:rsidRPr="00A509AC">
        <w:rPr>
          <w:i/>
          <w:color w:val="303030"/>
          <w:spacing w:val="-2"/>
          <w:sz w:val="24"/>
        </w:rPr>
        <w:t>Самара</w:t>
      </w:r>
    </w:p>
    <w:p w14:paraId="7DB34A9D" w14:textId="109EF1D6" w:rsidR="00A509AC" w:rsidRPr="00A509AC" w:rsidRDefault="00A509AC" w:rsidP="00A509AC">
      <w:pPr>
        <w:ind w:left="1" w:right="142"/>
        <w:jc w:val="center"/>
        <w:rPr>
          <w:lang w:val="en-US"/>
        </w:rPr>
      </w:pPr>
      <w:r w:rsidRPr="00A509AC">
        <w:rPr>
          <w:i/>
          <w:color w:val="303030"/>
          <w:sz w:val="24"/>
          <w:lang w:val="en-US"/>
        </w:rPr>
        <w:t>e-mail:</w:t>
      </w:r>
      <w:r w:rsidRPr="00A509AC">
        <w:rPr>
          <w:i/>
          <w:color w:val="303030"/>
          <w:spacing w:val="-7"/>
          <w:sz w:val="24"/>
          <w:lang w:val="en-US"/>
        </w:rPr>
        <w:t xml:space="preserve"> anatoliy.kozlov.04@mail.ru, tambovtsevalexandr2004@gmail.com</w:t>
      </w:r>
    </w:p>
    <w:p w14:paraId="73E4994A" w14:textId="77777777" w:rsidR="00A509AC" w:rsidRPr="00A509AC" w:rsidRDefault="00A509AC" w:rsidP="00A509AC">
      <w:pPr>
        <w:spacing w:line="360" w:lineRule="auto"/>
        <w:ind w:firstLine="709"/>
        <w:jc w:val="both"/>
        <w:rPr>
          <w:i/>
          <w:sz w:val="24"/>
          <w:lang w:val="en-US"/>
        </w:rPr>
      </w:pPr>
    </w:p>
    <w:p w14:paraId="45FECA4C" w14:textId="34FB6C6B" w:rsidR="00FB0EE8" w:rsidRDefault="00FB0EE8" w:rsidP="00A509AC">
      <w:pPr>
        <w:pStyle w:val="a3"/>
        <w:spacing w:line="360" w:lineRule="auto"/>
        <w:ind w:left="0" w:firstLine="709"/>
        <w:jc w:val="both"/>
        <w:rPr>
          <w:lang w:val="en-US"/>
        </w:rPr>
      </w:pPr>
      <w:r>
        <w:t>В настоящее время в</w:t>
      </w:r>
      <w:r w:rsidRPr="0015308B">
        <w:t>сё больше людей стремятся вести здоровый образ жизни</w:t>
      </w:r>
      <w:r>
        <w:t xml:space="preserve">. Начиная с 2021 года среди россиян интерес к нему растёт в среднем на 20 </w:t>
      </w:r>
      <w:r w:rsidRPr="0015308B">
        <w:t xml:space="preserve">%, </w:t>
      </w:r>
      <w:r>
        <w:t xml:space="preserve">а эксперты в данной сфере становятся всё более востребованными на рынке труда </w:t>
      </w:r>
      <w:r w:rsidRPr="0015308B">
        <w:t>[1]</w:t>
      </w:r>
      <w:r>
        <w:t>. Однако, многие люди ис</w:t>
      </w:r>
      <w:r w:rsidRPr="00C32F4B">
        <w:t>пытывают трудности с системным подходом к его ведению</w:t>
      </w:r>
      <w:r>
        <w:t xml:space="preserve"> из-за отсутствия у</w:t>
      </w:r>
      <w:r w:rsidRPr="005B7036">
        <w:t>добных и интегрированных инструментов</w:t>
      </w:r>
      <w:r>
        <w:t xml:space="preserve">. Существует множество сайтов и приложений, </w:t>
      </w:r>
      <w:r w:rsidRPr="008E1EC1">
        <w:t>помогающ</w:t>
      </w:r>
      <w:r>
        <w:t>их</w:t>
      </w:r>
      <w:r w:rsidRPr="008E1EC1">
        <w:t xml:space="preserve"> </w:t>
      </w:r>
      <w:r>
        <w:t>соблюдать</w:t>
      </w:r>
      <w:r w:rsidRPr="008E1EC1">
        <w:t xml:space="preserve"> здоровый образ жизни</w:t>
      </w:r>
      <w:r>
        <w:t xml:space="preserve">. </w:t>
      </w:r>
      <w:commentRangeStart w:id="0"/>
      <w:r w:rsidRPr="00937ED3">
        <w:t xml:space="preserve">Но многие из них фокусируются на </w:t>
      </w:r>
      <w:r w:rsidR="00A509AC" w:rsidRPr="00937ED3">
        <w:t xml:space="preserve">его </w:t>
      </w:r>
      <w:r w:rsidRPr="00937ED3">
        <w:t xml:space="preserve">отдельных аспектах. </w:t>
      </w:r>
      <w:r w:rsidR="0027760E" w:rsidRPr="00937ED3">
        <w:t>Например, «</w:t>
      </w:r>
      <w:proofErr w:type="spellStart"/>
      <w:r w:rsidR="0027760E" w:rsidRPr="00937ED3">
        <w:t>Gym</w:t>
      </w:r>
      <w:proofErr w:type="spellEnd"/>
      <w:r w:rsidR="0027760E" w:rsidRPr="00937ED3">
        <w:t xml:space="preserve"> Up» </w:t>
      </w:r>
      <w:r w:rsidR="00623397" w:rsidRPr="00937ED3">
        <w:t>предоставляет возможность пользовател</w:t>
      </w:r>
      <w:r w:rsidR="00474945" w:rsidRPr="00937ED3">
        <w:t>ю</w:t>
      </w:r>
      <w:r w:rsidR="00623397" w:rsidRPr="00937ED3">
        <w:t xml:space="preserve"> созда</w:t>
      </w:r>
      <w:r w:rsidR="00474945" w:rsidRPr="00937ED3">
        <w:t>ть</w:t>
      </w:r>
      <w:r w:rsidR="00623397" w:rsidRPr="00937ED3">
        <w:t xml:space="preserve"> </w:t>
      </w:r>
      <w:r w:rsidR="00623397" w:rsidRPr="00937ED3">
        <w:t>индивидуальны</w:t>
      </w:r>
      <w:r w:rsidR="00474945" w:rsidRPr="00937ED3">
        <w:t>й</w:t>
      </w:r>
      <w:r w:rsidR="00623397" w:rsidRPr="00937ED3">
        <w:t xml:space="preserve"> тренировочны</w:t>
      </w:r>
      <w:r w:rsidR="00623397" w:rsidRPr="00937ED3">
        <w:t>е</w:t>
      </w:r>
      <w:r w:rsidR="00623397" w:rsidRPr="00937ED3">
        <w:t xml:space="preserve"> план</w:t>
      </w:r>
      <w:r w:rsidR="00623397" w:rsidRPr="00937ED3">
        <w:t>, но при этом его функциональность не включает в себя опци</w:t>
      </w:r>
      <w:r w:rsidR="00937ED3" w:rsidRPr="00937ED3">
        <w:t>ю</w:t>
      </w:r>
      <w:r w:rsidR="00374456" w:rsidRPr="00937ED3">
        <w:t xml:space="preserve"> </w:t>
      </w:r>
      <w:r w:rsidR="00623397" w:rsidRPr="00937ED3">
        <w:t>подсчёт</w:t>
      </w:r>
      <w:r w:rsidR="00374456" w:rsidRPr="00937ED3">
        <w:t>а</w:t>
      </w:r>
      <w:r w:rsidR="00623397" w:rsidRPr="00937ED3">
        <w:t xml:space="preserve"> калорийности рациона</w:t>
      </w:r>
      <w:r w:rsidR="00474945" w:rsidRPr="00937ED3">
        <w:t xml:space="preserve">. </w:t>
      </w:r>
      <w:r w:rsidR="0027760E" w:rsidRPr="00937ED3">
        <w:t>«</w:t>
      </w:r>
      <w:proofErr w:type="spellStart"/>
      <w:r w:rsidR="0027760E" w:rsidRPr="00937ED3">
        <w:t>FatSecret</w:t>
      </w:r>
      <w:proofErr w:type="spellEnd"/>
      <w:r w:rsidR="0027760E" w:rsidRPr="00937ED3">
        <w:t>»</w:t>
      </w:r>
      <w:r w:rsidR="00474945" w:rsidRPr="00937ED3">
        <w:t xml:space="preserve"> специализируется</w:t>
      </w:r>
      <w:r w:rsidR="005161AF" w:rsidRPr="00937ED3">
        <w:t xml:space="preserve"> </w:t>
      </w:r>
      <w:r w:rsidR="00474945" w:rsidRPr="00937ED3">
        <w:t xml:space="preserve">на </w:t>
      </w:r>
      <w:r w:rsidR="00474945" w:rsidRPr="00937ED3">
        <w:t>отслеживани</w:t>
      </w:r>
      <w:r w:rsidR="005161AF" w:rsidRPr="00937ED3">
        <w:t>и</w:t>
      </w:r>
      <w:r w:rsidR="00474945" w:rsidRPr="00937ED3">
        <w:t xml:space="preserve"> питания и контрол</w:t>
      </w:r>
      <w:r w:rsidR="005161AF" w:rsidRPr="00937ED3">
        <w:t>е</w:t>
      </w:r>
      <w:r w:rsidR="00474945" w:rsidRPr="00937ED3">
        <w:t xml:space="preserve"> калорий</w:t>
      </w:r>
      <w:r w:rsidR="005161AF" w:rsidRPr="00937ED3">
        <w:t xml:space="preserve"> и не предназначен для создания программ тренировок</w:t>
      </w:r>
      <w:r w:rsidR="00474945" w:rsidRPr="00937ED3">
        <w:t>.</w:t>
      </w:r>
      <w:r w:rsidR="00474945" w:rsidRPr="00937ED3">
        <w:t xml:space="preserve"> </w:t>
      </w:r>
      <w:r w:rsidRPr="00937ED3">
        <w:t xml:space="preserve">Сайт </w:t>
      </w:r>
      <w:r w:rsidRPr="00937ED3">
        <w:rPr>
          <w:spacing w:val="-3"/>
        </w:rPr>
        <w:t>«ZОЖ</w:t>
      </w:r>
      <w:r w:rsidR="00AD4D66" w:rsidRPr="00937ED3">
        <w:rPr>
          <w:spacing w:val="-3"/>
        </w:rPr>
        <w:t>ЕСТЬ</w:t>
      </w:r>
      <w:r w:rsidRPr="00937ED3">
        <w:rPr>
          <w:spacing w:val="-3"/>
        </w:rPr>
        <w:t xml:space="preserve">» </w:t>
      </w:r>
      <w:r w:rsidR="009A04FF" w:rsidRPr="00937ED3">
        <w:t>объединяет в себе функциональности данных приложений.</w:t>
      </w:r>
      <w:commentRangeEnd w:id="0"/>
      <w:r w:rsidR="00937ED3" w:rsidRPr="00937ED3">
        <w:rPr>
          <w:rStyle w:val="a8"/>
        </w:rPr>
        <w:commentReference w:id="0"/>
      </w:r>
    </w:p>
    <w:p w14:paraId="5E0FF168" w14:textId="21C93F57" w:rsidR="00D46169" w:rsidRPr="00D46169" w:rsidRDefault="00D46169" w:rsidP="00A509AC">
      <w:pPr>
        <w:pStyle w:val="a3"/>
        <w:spacing w:line="360" w:lineRule="auto"/>
        <w:ind w:left="0" w:firstLine="709"/>
        <w:jc w:val="both"/>
      </w:pPr>
      <w:commentRangeStart w:id="1"/>
      <w:r w:rsidRPr="00D46169">
        <w:t>Цель работы: разработка функционального и удобного в использовании сайта, который поможет пользователям эффективно следить за своим здоровьем и систематизировать данные о его состоянии.</w:t>
      </w:r>
      <w:commentRangeEnd w:id="1"/>
      <w:r w:rsidR="00937ED3">
        <w:rPr>
          <w:rStyle w:val="a8"/>
        </w:rPr>
        <w:commentReference w:id="1"/>
      </w:r>
    </w:p>
    <w:p w14:paraId="76E8DB5A" w14:textId="0B450685" w:rsidR="00AE13F0" w:rsidRDefault="00AE13F0" w:rsidP="002455E1">
      <w:pPr>
        <w:pStyle w:val="a3"/>
        <w:spacing w:line="360" w:lineRule="auto"/>
        <w:ind w:left="0" w:firstLine="709"/>
        <w:jc w:val="both"/>
      </w:pPr>
      <w:commentRangeStart w:id="2"/>
      <w:r w:rsidRPr="00024CFD">
        <w:t>В последнее время в веб-разработке популярность набирают такие языки программирования, как JavaScript</w:t>
      </w:r>
      <w:r w:rsidR="00024CFD" w:rsidRPr="00024CFD">
        <w:t xml:space="preserve">, </w:t>
      </w:r>
      <w:proofErr w:type="spellStart"/>
      <w:r w:rsidR="00024CFD" w:rsidRPr="00024CFD">
        <w:t>TypeScript</w:t>
      </w:r>
      <w:proofErr w:type="spellEnd"/>
      <w:r w:rsidR="00024CFD" w:rsidRPr="00024CFD">
        <w:t xml:space="preserve">, Python, Java, </w:t>
      </w:r>
      <w:r w:rsidR="00024CFD" w:rsidRPr="00024CFD">
        <w:rPr>
          <w:lang w:val="en-US"/>
        </w:rPr>
        <w:t>Kotlin</w:t>
      </w:r>
      <w:r w:rsidR="00024CFD" w:rsidRPr="00024CFD">
        <w:t xml:space="preserve">, Go, </w:t>
      </w:r>
      <w:r w:rsidR="00024CFD" w:rsidRPr="00024CFD">
        <w:rPr>
          <w:lang w:val="en-US"/>
        </w:rPr>
        <w:t>C</w:t>
      </w:r>
      <w:r w:rsidR="00024CFD" w:rsidRPr="00024CFD">
        <w:t>#</w:t>
      </w:r>
      <w:r w:rsidR="00024CFD" w:rsidRPr="00024CFD">
        <w:rPr>
          <w:sz w:val="22"/>
          <w:szCs w:val="22"/>
        </w:rPr>
        <w:t xml:space="preserve">, HTML, </w:t>
      </w:r>
      <w:r w:rsidR="00024CFD">
        <w:rPr>
          <w:sz w:val="22"/>
          <w:szCs w:val="22"/>
          <w:lang w:val="en-US"/>
        </w:rPr>
        <w:t>CSS</w:t>
      </w:r>
      <w:r w:rsidR="00024CFD" w:rsidRPr="00024CFD">
        <w:rPr>
          <w:sz w:val="22"/>
          <w:szCs w:val="22"/>
        </w:rPr>
        <w:t xml:space="preserve">. </w:t>
      </w:r>
      <w:commentRangeStart w:id="3"/>
      <w:r w:rsidRPr="00AE13F0">
        <w:rPr>
          <w:sz w:val="22"/>
          <w:szCs w:val="22"/>
        </w:rPr>
        <w:t>П</w:t>
      </w:r>
      <w:r>
        <w:t xml:space="preserve">ри </w:t>
      </w:r>
      <w:r w:rsidR="003047FB">
        <w:t>написании</w:t>
      </w:r>
      <w:r>
        <w:t xml:space="preserve"> </w:t>
      </w:r>
      <w:r w:rsidR="00024CFD">
        <w:t xml:space="preserve">серверной </w:t>
      </w:r>
      <w:r w:rsidR="00841F0A">
        <w:t xml:space="preserve">части сайта </w:t>
      </w:r>
      <w:r w:rsidR="00024CFD">
        <w:t>использова</w:t>
      </w:r>
      <w:r w:rsidR="002455E1">
        <w:t xml:space="preserve">лся </w:t>
      </w:r>
      <w:r w:rsidR="002455E1">
        <w:rPr>
          <w:lang w:val="en-US"/>
        </w:rPr>
        <w:t>J</w:t>
      </w:r>
      <w:r w:rsidR="00024CFD">
        <w:rPr>
          <w:lang w:val="en-US"/>
        </w:rPr>
        <w:t>ava</w:t>
      </w:r>
      <w:r w:rsidR="00024CFD" w:rsidRPr="00024CFD">
        <w:t xml:space="preserve">, </w:t>
      </w:r>
      <w:r w:rsidR="00024CFD">
        <w:t>а именно</w:t>
      </w:r>
      <w:r w:rsidR="009A04FF">
        <w:t xml:space="preserve"> такие его </w:t>
      </w:r>
      <w:r w:rsidR="00731BAD">
        <w:t xml:space="preserve">библиотеки и модули, входящие в веб-экосистему </w:t>
      </w:r>
      <w:r w:rsidR="00731BAD">
        <w:rPr>
          <w:lang w:val="en-US"/>
        </w:rPr>
        <w:t>Spring</w:t>
      </w:r>
      <w:r w:rsidR="009A04FF">
        <w:t xml:space="preserve">, как </w:t>
      </w:r>
      <w:r w:rsidR="009A04FF" w:rsidRPr="009A04FF">
        <w:t>Spring Boot</w:t>
      </w:r>
      <w:r w:rsidR="009A04FF" w:rsidRPr="009A04FF">
        <w:t xml:space="preserve">, </w:t>
      </w:r>
      <w:r w:rsidR="009A04FF" w:rsidRPr="00AD4D66">
        <w:t>Spring Security</w:t>
      </w:r>
      <w:r w:rsidR="009A04FF" w:rsidRPr="009A04FF">
        <w:t>,</w:t>
      </w:r>
      <w:r w:rsidR="000212C7" w:rsidRPr="000212C7">
        <w:t xml:space="preserve"> </w:t>
      </w:r>
      <w:r w:rsidR="009A04FF" w:rsidRPr="009A04FF">
        <w:t>Spring Data JPA</w:t>
      </w:r>
      <w:r w:rsidR="009A04FF" w:rsidRPr="009A04FF">
        <w:t xml:space="preserve"> </w:t>
      </w:r>
      <w:r w:rsidR="000212C7" w:rsidRPr="000212C7">
        <w:t>[2]</w:t>
      </w:r>
      <w:commentRangeEnd w:id="3"/>
      <w:r w:rsidR="00937ED3">
        <w:rPr>
          <w:rStyle w:val="a8"/>
        </w:rPr>
        <w:commentReference w:id="3"/>
      </w:r>
      <w:r w:rsidR="00731BAD" w:rsidRPr="00731BAD">
        <w:t xml:space="preserve">. </w:t>
      </w:r>
      <w:commentRangeStart w:id="4"/>
      <w:r w:rsidR="003047FB" w:rsidRPr="003047FB">
        <w:t xml:space="preserve">Для разработки пользовательского интерфейса </w:t>
      </w:r>
      <w:r w:rsidR="003047FB">
        <w:t>применя</w:t>
      </w:r>
      <w:r w:rsidR="000212C7">
        <w:t>лись</w:t>
      </w:r>
      <w:r w:rsidR="003047FB" w:rsidRPr="003047FB">
        <w:t xml:space="preserve"> HTML, CSS</w:t>
      </w:r>
      <w:r w:rsidR="006D0BBC" w:rsidRPr="006D0BBC">
        <w:t xml:space="preserve">, </w:t>
      </w:r>
      <w:r w:rsidR="005C3D1A">
        <w:rPr>
          <w:lang w:val="en-US"/>
        </w:rPr>
        <w:t>J</w:t>
      </w:r>
      <w:proofErr w:type="spellStart"/>
      <w:r w:rsidR="003047FB" w:rsidRPr="003047FB">
        <w:t>avaScript</w:t>
      </w:r>
      <w:proofErr w:type="spellEnd"/>
      <w:r w:rsidR="009A04FF" w:rsidRPr="009A04FF">
        <w:t>,</w:t>
      </w:r>
      <w:r w:rsidR="002455E1" w:rsidRPr="002455E1">
        <w:t xml:space="preserve"> </w:t>
      </w:r>
      <w:r w:rsidR="002455E1">
        <w:t>и</w:t>
      </w:r>
      <w:r w:rsidR="002455E1" w:rsidRPr="002455E1">
        <w:t xml:space="preserve"> </w:t>
      </w:r>
      <w:r w:rsidR="002455E1" w:rsidRPr="002455E1">
        <w:t>библиотек</w:t>
      </w:r>
      <w:r w:rsidR="002455E1">
        <w:t>а</w:t>
      </w:r>
      <w:r w:rsidR="002455E1" w:rsidRPr="002455E1">
        <w:t xml:space="preserve"> Chart.js</w:t>
      </w:r>
      <w:r w:rsidR="002455E1">
        <w:t>.</w:t>
      </w:r>
      <w:commentRangeEnd w:id="4"/>
      <w:r w:rsidR="00B95C8C">
        <w:rPr>
          <w:rStyle w:val="a8"/>
        </w:rPr>
        <w:commentReference w:id="4"/>
      </w:r>
      <w:r w:rsidR="002455E1" w:rsidRPr="006C3172">
        <w:t xml:space="preserve"> В</w:t>
      </w:r>
      <w:r w:rsidR="006C3172" w:rsidRPr="006C3172">
        <w:t xml:space="preserve"> качестве основного хранилища данных </w:t>
      </w:r>
      <w:r w:rsidR="000212C7">
        <w:t xml:space="preserve">была выбрана </w:t>
      </w:r>
      <w:r w:rsidR="006C3172">
        <w:t>с</w:t>
      </w:r>
      <w:r w:rsidR="006C3172" w:rsidRPr="006C3172">
        <w:t>истема управления базами данных MySQL</w:t>
      </w:r>
      <w:r w:rsidR="002455E1">
        <w:t>.</w:t>
      </w:r>
      <w:r w:rsidR="002455E1" w:rsidRPr="002455E1">
        <w:t xml:space="preserve"> </w:t>
      </w:r>
      <w:r w:rsidR="002455E1">
        <w:t>Д</w:t>
      </w:r>
      <w:r w:rsidR="002455E1" w:rsidRPr="002455E1">
        <w:t xml:space="preserve">ля получения доступа к обширной базе данных </w:t>
      </w:r>
      <w:r w:rsidR="002455E1">
        <w:t xml:space="preserve">с информацией о калорийности </w:t>
      </w:r>
      <w:r w:rsidR="002455E1" w:rsidRPr="002455E1">
        <w:t xml:space="preserve">продуктов </w:t>
      </w:r>
      <w:r w:rsidR="002455E1">
        <w:t xml:space="preserve">питания была реализована интеграция с </w:t>
      </w:r>
      <w:r w:rsidR="00B95C8C">
        <w:t>«</w:t>
      </w:r>
      <w:proofErr w:type="spellStart"/>
      <w:r w:rsidR="002455E1" w:rsidRPr="002455E1">
        <w:t>FatSecret</w:t>
      </w:r>
      <w:proofErr w:type="spellEnd"/>
      <w:r w:rsidR="00B95C8C">
        <w:t>»</w:t>
      </w:r>
      <w:r w:rsidR="002455E1" w:rsidRPr="002455E1">
        <w:t xml:space="preserve"> API</w:t>
      </w:r>
      <w:r w:rsidR="002455E1">
        <w:t>.</w:t>
      </w:r>
      <w:commentRangeEnd w:id="2"/>
      <w:r w:rsidR="00B95C8C">
        <w:rPr>
          <w:rStyle w:val="a8"/>
        </w:rPr>
        <w:commentReference w:id="2"/>
      </w:r>
    </w:p>
    <w:p w14:paraId="339515E9" w14:textId="77777777" w:rsidR="0081462E" w:rsidRPr="002455E1" w:rsidRDefault="00000000" w:rsidP="008D6A54">
      <w:pPr>
        <w:pStyle w:val="a3"/>
        <w:spacing w:line="360" w:lineRule="auto"/>
        <w:ind w:left="0" w:firstLine="709"/>
        <w:jc w:val="both"/>
        <w:rPr>
          <w:lang w:val="en-US"/>
        </w:rPr>
      </w:pPr>
      <w:commentRangeStart w:id="5"/>
      <w:r>
        <w:rPr>
          <w:spacing w:val="-2"/>
        </w:rPr>
        <w:t>Задачи:</w:t>
      </w:r>
    </w:p>
    <w:p w14:paraId="00CBBD20" w14:textId="6A2891C2" w:rsidR="00EE1A3F" w:rsidRPr="002455E1" w:rsidRDefault="008C5D11" w:rsidP="008D6A54">
      <w:pPr>
        <w:pStyle w:val="a5"/>
        <w:numPr>
          <w:ilvl w:val="0"/>
          <w:numId w:val="2"/>
        </w:numPr>
        <w:tabs>
          <w:tab w:val="left" w:pos="1429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</w:t>
      </w:r>
      <w:r w:rsidR="00EE1A3F" w:rsidRPr="00EE1A3F">
        <w:rPr>
          <w:sz w:val="24"/>
        </w:rPr>
        <w:t xml:space="preserve">еализация системы </w:t>
      </w:r>
      <w:r w:rsidR="00EE1A3F">
        <w:rPr>
          <w:sz w:val="24"/>
        </w:rPr>
        <w:t xml:space="preserve">авторизации и </w:t>
      </w:r>
      <w:r>
        <w:rPr>
          <w:sz w:val="24"/>
        </w:rPr>
        <w:t>регистрации</w:t>
      </w:r>
      <w:r w:rsidR="00E43D3E">
        <w:rPr>
          <w:sz w:val="24"/>
        </w:rPr>
        <w:t xml:space="preserve"> пользователей</w:t>
      </w:r>
      <w:r w:rsidR="00EE1A3F" w:rsidRPr="00EE1A3F">
        <w:rPr>
          <w:sz w:val="24"/>
        </w:rPr>
        <w:t>;</w:t>
      </w:r>
    </w:p>
    <w:p w14:paraId="6753FC5A" w14:textId="703EADEA" w:rsidR="002455E1" w:rsidRPr="00D46169" w:rsidRDefault="002455E1" w:rsidP="008D6A54">
      <w:pPr>
        <w:pStyle w:val="a5"/>
        <w:numPr>
          <w:ilvl w:val="0"/>
          <w:numId w:val="2"/>
        </w:numPr>
        <w:tabs>
          <w:tab w:val="left" w:pos="1429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реализация главной страницы</w:t>
      </w:r>
      <w:r w:rsidR="00D46169">
        <w:rPr>
          <w:sz w:val="24"/>
        </w:rPr>
        <w:t xml:space="preserve"> сайта</w:t>
      </w:r>
      <w:r w:rsidR="00D46169" w:rsidRPr="00D46169">
        <w:rPr>
          <w:spacing w:val="-2"/>
          <w:sz w:val="24"/>
        </w:rPr>
        <w:t>;</w:t>
      </w:r>
    </w:p>
    <w:p w14:paraId="302243E6" w14:textId="73AFB757" w:rsidR="00D46169" w:rsidRDefault="00D46169" w:rsidP="008D6A54">
      <w:pPr>
        <w:pStyle w:val="a5"/>
        <w:numPr>
          <w:ilvl w:val="0"/>
          <w:numId w:val="2"/>
        </w:numPr>
        <w:tabs>
          <w:tab w:val="left" w:pos="1429"/>
        </w:tabs>
        <w:spacing w:line="360" w:lineRule="auto"/>
        <w:ind w:left="0" w:firstLine="709"/>
        <w:jc w:val="both"/>
        <w:rPr>
          <w:sz w:val="24"/>
        </w:rPr>
      </w:pPr>
      <w:r>
        <w:rPr>
          <w:spacing w:val="-2"/>
          <w:sz w:val="24"/>
        </w:rPr>
        <w:t>реализация личного кабинета пользователя</w:t>
      </w:r>
      <w:r>
        <w:rPr>
          <w:spacing w:val="-2"/>
          <w:sz w:val="24"/>
          <w:lang w:val="en-US"/>
        </w:rPr>
        <w:t>;</w:t>
      </w:r>
    </w:p>
    <w:p w14:paraId="353A8BE3" w14:textId="2102E2F9" w:rsidR="008C5D11" w:rsidRPr="00374456" w:rsidRDefault="008C5D11" w:rsidP="0027760E">
      <w:pPr>
        <w:pStyle w:val="a5"/>
        <w:numPr>
          <w:ilvl w:val="0"/>
          <w:numId w:val="2"/>
        </w:numPr>
        <w:tabs>
          <w:tab w:val="left" w:pos="1429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с</w:t>
      </w:r>
      <w:r w:rsidRPr="008C5D11">
        <w:rPr>
          <w:sz w:val="24"/>
        </w:rPr>
        <w:t>оздание интерактивных калькуляторов и генераторов</w:t>
      </w:r>
      <w:r>
        <w:rPr>
          <w:sz w:val="24"/>
        </w:rPr>
        <w:t xml:space="preserve"> </w:t>
      </w:r>
      <w:r w:rsidRPr="008C5D11">
        <w:rPr>
          <w:sz w:val="24"/>
        </w:rPr>
        <w:t>для расчёта</w:t>
      </w:r>
      <w:r>
        <w:rPr>
          <w:sz w:val="24"/>
        </w:rPr>
        <w:t xml:space="preserve"> индекса </w:t>
      </w:r>
      <w:r>
        <w:rPr>
          <w:sz w:val="24"/>
        </w:rPr>
        <w:lastRenderedPageBreak/>
        <w:t>массы тела</w:t>
      </w:r>
      <w:r w:rsidRPr="008C5D11">
        <w:rPr>
          <w:sz w:val="24"/>
        </w:rPr>
        <w:t>, норм калорий, воды, сна, а также генерации</w:t>
      </w:r>
      <w:r w:rsidR="000212C7" w:rsidRPr="000212C7">
        <w:rPr>
          <w:sz w:val="24"/>
        </w:rPr>
        <w:t xml:space="preserve"> </w:t>
      </w:r>
      <w:r w:rsidRPr="008C5D11">
        <w:rPr>
          <w:sz w:val="24"/>
        </w:rPr>
        <w:t>персонализированных планов тренировок и рационов питания</w:t>
      </w:r>
      <w:r w:rsidR="00D46169" w:rsidRPr="00D46169">
        <w:rPr>
          <w:sz w:val="24"/>
        </w:rPr>
        <w:t>.</w:t>
      </w:r>
      <w:commentRangeEnd w:id="5"/>
      <w:r w:rsidR="00B95C8C">
        <w:rPr>
          <w:rStyle w:val="a8"/>
        </w:rPr>
        <w:commentReference w:id="5"/>
      </w:r>
    </w:p>
    <w:p w14:paraId="76EAEF87" w14:textId="78954008" w:rsidR="00374456" w:rsidRPr="0027760E" w:rsidRDefault="00374456" w:rsidP="00374456">
      <w:pPr>
        <w:pStyle w:val="a5"/>
        <w:tabs>
          <w:tab w:val="left" w:pos="1429"/>
        </w:tabs>
        <w:spacing w:line="360" w:lineRule="auto"/>
        <w:ind w:left="0" w:firstLine="709"/>
        <w:jc w:val="both"/>
        <w:rPr>
          <w:sz w:val="24"/>
        </w:rPr>
      </w:pPr>
      <w:commentRangeStart w:id="6"/>
      <w:r w:rsidRPr="00374456">
        <w:rPr>
          <w:sz w:val="24"/>
        </w:rPr>
        <w:t xml:space="preserve">На рисунке </w:t>
      </w:r>
      <w:r w:rsidR="00A71A98">
        <w:rPr>
          <w:sz w:val="24"/>
        </w:rPr>
        <w:t>1</w:t>
      </w:r>
      <w:r w:rsidRPr="00374456">
        <w:rPr>
          <w:sz w:val="24"/>
        </w:rPr>
        <w:t xml:space="preserve"> продемонстрирована главная страница</w:t>
      </w:r>
      <w:r w:rsidRPr="00374456">
        <w:rPr>
          <w:sz w:val="24"/>
        </w:rPr>
        <w:t xml:space="preserve"> </w:t>
      </w:r>
      <w:r>
        <w:rPr>
          <w:sz w:val="24"/>
        </w:rPr>
        <w:t>сайта</w:t>
      </w:r>
      <w:r w:rsidRPr="00374456">
        <w:rPr>
          <w:sz w:val="24"/>
        </w:rPr>
        <w:t xml:space="preserve">, а рисунке </w:t>
      </w:r>
      <w:r w:rsidR="00A71A98">
        <w:rPr>
          <w:sz w:val="24"/>
        </w:rPr>
        <w:t>2</w:t>
      </w:r>
      <w:r w:rsidRPr="00374456">
        <w:rPr>
          <w:sz w:val="24"/>
        </w:rPr>
        <w:t xml:space="preserve"> – страница с программами тренировок</w:t>
      </w:r>
      <w:r>
        <w:rPr>
          <w:sz w:val="24"/>
        </w:rPr>
        <w:t>.</w:t>
      </w:r>
      <w:commentRangeEnd w:id="6"/>
      <w:r w:rsidR="00B95C8C">
        <w:rPr>
          <w:rStyle w:val="a8"/>
        </w:rPr>
        <w:commentReference w:id="6"/>
      </w:r>
    </w:p>
    <w:p w14:paraId="6F996C24" w14:textId="74EFC17F" w:rsidR="008D6A54" w:rsidRDefault="00000000" w:rsidP="00B916D9">
      <w:pPr>
        <w:pStyle w:val="a3"/>
        <w:spacing w:line="360" w:lineRule="auto"/>
        <w:ind w:left="0" w:firstLine="709"/>
        <w:jc w:val="both"/>
      </w:pPr>
      <w:commentRangeStart w:id="7"/>
      <w:r>
        <w:t xml:space="preserve">В результате был разработан </w:t>
      </w:r>
      <w:r w:rsidR="000D2D03">
        <w:t xml:space="preserve">многостраничный </w:t>
      </w:r>
      <w:r>
        <w:t>сайт</w:t>
      </w:r>
      <w:r w:rsidR="000D2D03">
        <w:t xml:space="preserve"> </w:t>
      </w:r>
      <w:r w:rsidR="000D2D03" w:rsidRPr="00380E2B">
        <w:rPr>
          <w:color w:val="303030"/>
        </w:rPr>
        <w:t>«ZОЖ</w:t>
      </w:r>
      <w:r w:rsidR="000D2D03">
        <w:rPr>
          <w:color w:val="303030"/>
        </w:rPr>
        <w:t>ЕСТЬ</w:t>
      </w:r>
      <w:r w:rsidR="002E2B03">
        <w:rPr>
          <w:color w:val="303030"/>
        </w:rPr>
        <w:t xml:space="preserve">», </w:t>
      </w:r>
      <w:r w:rsidR="002E2B03" w:rsidRPr="002E2B03">
        <w:rPr>
          <w:color w:val="303030"/>
        </w:rPr>
        <w:t>направленн</w:t>
      </w:r>
      <w:r w:rsidR="002E2B03">
        <w:rPr>
          <w:color w:val="303030"/>
        </w:rPr>
        <w:t xml:space="preserve">ый </w:t>
      </w:r>
      <w:r w:rsidR="002E2B03" w:rsidRPr="002E2B03">
        <w:rPr>
          <w:color w:val="303030"/>
        </w:rPr>
        <w:t>на поддержку здорового образа жизни</w:t>
      </w:r>
      <w:r w:rsidR="00D46169">
        <w:t xml:space="preserve">. </w:t>
      </w:r>
      <w:r w:rsidR="000255DC">
        <w:t>В процессе его создания были и</w:t>
      </w:r>
      <w:r w:rsidR="000255DC" w:rsidRPr="000255DC">
        <w:t>спользован</w:t>
      </w:r>
      <w:r w:rsidR="000255DC">
        <w:t xml:space="preserve">ы современные инструменты разработки, обеспечивающие </w:t>
      </w:r>
      <w:r w:rsidR="000255DC" w:rsidRPr="000255DC">
        <w:t>защиту данных</w:t>
      </w:r>
      <w:r w:rsidR="00374456">
        <w:t xml:space="preserve"> </w:t>
      </w:r>
      <w:r w:rsidR="000255DC" w:rsidRPr="000255DC">
        <w:t>и связь с другими сервисами.</w:t>
      </w:r>
      <w:commentRangeEnd w:id="7"/>
      <w:r w:rsidR="00B95C8C">
        <w:rPr>
          <w:rStyle w:val="a8"/>
        </w:rPr>
        <w:commentReference w:id="7"/>
      </w:r>
    </w:p>
    <w:p w14:paraId="2E446209" w14:textId="7F5CDAAF" w:rsidR="0081462E" w:rsidRDefault="00024AE1" w:rsidP="00024AE1">
      <w:pPr>
        <w:pStyle w:val="a3"/>
        <w:spacing w:line="360" w:lineRule="auto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 wp14:anchorId="283E737F" wp14:editId="724B9F87">
            <wp:extent cx="3692236" cy="2131707"/>
            <wp:effectExtent l="0" t="0" r="3810" b="1905"/>
            <wp:docPr id="147957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7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568" cy="21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C039" w14:textId="428FB4AB" w:rsidR="0081462E" w:rsidRDefault="00000000" w:rsidP="00024AE1">
      <w:pPr>
        <w:pStyle w:val="a3"/>
        <w:spacing w:line="360" w:lineRule="auto"/>
        <w:ind w:left="0"/>
        <w:jc w:val="center"/>
      </w:pPr>
      <w:r>
        <w:rPr>
          <w:color w:val="303030"/>
        </w:rPr>
        <w:t>Рис</w:t>
      </w:r>
      <w:r w:rsidR="00F73DC2">
        <w:rPr>
          <w:color w:val="303030"/>
        </w:rPr>
        <w:t>унок</w:t>
      </w:r>
      <w:r>
        <w:rPr>
          <w:color w:val="303030"/>
          <w:spacing w:val="-4"/>
        </w:rPr>
        <w:t xml:space="preserve"> </w:t>
      </w:r>
      <w:r>
        <w:rPr>
          <w:color w:val="303030"/>
        </w:rPr>
        <w:t>1</w:t>
      </w:r>
      <w:r>
        <w:rPr>
          <w:color w:val="303030"/>
          <w:spacing w:val="-2"/>
        </w:rPr>
        <w:t xml:space="preserve"> </w:t>
      </w:r>
      <w:r>
        <w:rPr>
          <w:color w:val="303030"/>
        </w:rPr>
        <w:t>–</w:t>
      </w:r>
      <w:r>
        <w:rPr>
          <w:color w:val="303030"/>
          <w:spacing w:val="-2"/>
        </w:rPr>
        <w:t xml:space="preserve"> </w:t>
      </w:r>
      <w:r w:rsidR="00024AE1">
        <w:rPr>
          <w:color w:val="303030"/>
        </w:rPr>
        <w:t xml:space="preserve">Главная страница сайта </w:t>
      </w:r>
      <w:r w:rsidR="00024AE1" w:rsidRPr="00380E2B">
        <w:rPr>
          <w:color w:val="303030"/>
        </w:rPr>
        <w:t>«ZОЖ</w:t>
      </w:r>
      <w:r w:rsidR="00024AE1">
        <w:rPr>
          <w:color w:val="303030"/>
        </w:rPr>
        <w:t>ЕСТЬ</w:t>
      </w:r>
      <w:r w:rsidR="00024AE1" w:rsidRPr="00380E2B">
        <w:rPr>
          <w:color w:val="303030"/>
        </w:rPr>
        <w:t>»</w:t>
      </w:r>
    </w:p>
    <w:p w14:paraId="76E81316" w14:textId="73525393" w:rsidR="0081462E" w:rsidRDefault="00024AE1" w:rsidP="00024AE1">
      <w:pPr>
        <w:pStyle w:val="a3"/>
        <w:spacing w:line="360" w:lineRule="auto"/>
        <w:ind w:left="0"/>
        <w:jc w:val="center"/>
        <w:rPr>
          <w:sz w:val="15"/>
        </w:rPr>
      </w:pPr>
      <w:r>
        <w:rPr>
          <w:noProof/>
        </w:rPr>
        <w:drawing>
          <wp:inline distT="0" distB="0" distL="0" distR="0" wp14:anchorId="6CD6767B" wp14:editId="5A33FA33">
            <wp:extent cx="3380186" cy="2736272"/>
            <wp:effectExtent l="0" t="0" r="0" b="6985"/>
            <wp:docPr id="1807200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22" cy="276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6070" w14:textId="21CC7CAE" w:rsidR="00024AE1" w:rsidRDefault="00024AE1" w:rsidP="00024AE1">
      <w:pPr>
        <w:pStyle w:val="a3"/>
        <w:spacing w:line="360" w:lineRule="auto"/>
        <w:ind w:left="0"/>
        <w:jc w:val="center"/>
      </w:pPr>
      <w:r>
        <w:rPr>
          <w:color w:val="303030"/>
        </w:rPr>
        <w:t>Рис</w:t>
      </w:r>
      <w:r w:rsidR="00F73DC2">
        <w:rPr>
          <w:color w:val="303030"/>
        </w:rPr>
        <w:t>унок</w:t>
      </w:r>
      <w:r>
        <w:rPr>
          <w:color w:val="303030"/>
          <w:spacing w:val="-4"/>
        </w:rPr>
        <w:t xml:space="preserve"> </w:t>
      </w:r>
      <w:r w:rsidR="009C3953">
        <w:rPr>
          <w:color w:val="303030"/>
        </w:rPr>
        <w:t>2</w:t>
      </w:r>
      <w:r>
        <w:rPr>
          <w:color w:val="303030"/>
          <w:spacing w:val="-2"/>
        </w:rPr>
        <w:t xml:space="preserve"> </w:t>
      </w:r>
      <w:r>
        <w:rPr>
          <w:color w:val="303030"/>
        </w:rPr>
        <w:t>–</w:t>
      </w:r>
      <w:r>
        <w:rPr>
          <w:color w:val="303030"/>
          <w:spacing w:val="-2"/>
        </w:rPr>
        <w:t xml:space="preserve"> </w:t>
      </w:r>
      <w:r w:rsidR="00F73DC2">
        <w:rPr>
          <w:color w:val="303030"/>
        </w:rPr>
        <w:t>С</w:t>
      </w:r>
      <w:r>
        <w:rPr>
          <w:color w:val="303030"/>
        </w:rPr>
        <w:t>траница «</w:t>
      </w:r>
      <w:r w:rsidRPr="00024AE1">
        <w:rPr>
          <w:color w:val="303030"/>
        </w:rPr>
        <w:t>Программы тренировок</w:t>
      </w:r>
      <w:r>
        <w:rPr>
          <w:color w:val="303030"/>
        </w:rPr>
        <w:t>»</w:t>
      </w:r>
    </w:p>
    <w:p w14:paraId="343532F6" w14:textId="0FF7CADE" w:rsidR="00024AE1" w:rsidRDefault="00024AE1">
      <w:pPr>
        <w:rPr>
          <w:sz w:val="24"/>
          <w:szCs w:val="24"/>
        </w:rPr>
      </w:pPr>
    </w:p>
    <w:p w14:paraId="77F0DDE8" w14:textId="77777777" w:rsidR="0081462E" w:rsidRDefault="00000000" w:rsidP="00024AE1">
      <w:pPr>
        <w:pStyle w:val="a3"/>
        <w:spacing w:line="360" w:lineRule="auto"/>
        <w:ind w:left="0"/>
        <w:jc w:val="center"/>
      </w:pPr>
      <w:r>
        <w:rPr>
          <w:color w:val="303030"/>
        </w:rPr>
        <w:t>Список</w:t>
      </w:r>
      <w:r>
        <w:rPr>
          <w:color w:val="303030"/>
          <w:spacing w:val="-3"/>
        </w:rPr>
        <w:t xml:space="preserve"> </w:t>
      </w:r>
      <w:r>
        <w:rPr>
          <w:color w:val="303030"/>
        </w:rPr>
        <w:t>использованных</w:t>
      </w:r>
      <w:r>
        <w:rPr>
          <w:color w:val="303030"/>
          <w:spacing w:val="1"/>
        </w:rPr>
        <w:t xml:space="preserve"> </w:t>
      </w:r>
      <w:r>
        <w:rPr>
          <w:color w:val="303030"/>
          <w:spacing w:val="-2"/>
        </w:rPr>
        <w:t>источников</w:t>
      </w:r>
    </w:p>
    <w:p w14:paraId="6E7E059D" w14:textId="46845754" w:rsidR="0081462E" w:rsidRDefault="00000000" w:rsidP="008D6A54">
      <w:pPr>
        <w:pStyle w:val="a5"/>
        <w:numPr>
          <w:ilvl w:val="0"/>
          <w:numId w:val="1"/>
        </w:numPr>
        <w:tabs>
          <w:tab w:val="left" w:pos="1045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Сайт «</w:t>
      </w:r>
      <w:r w:rsidR="00024AE1" w:rsidRPr="00024AE1">
        <w:rPr>
          <w:sz w:val="24"/>
        </w:rPr>
        <w:t>Исследование показало ежегодный рост интереса россиян к теме ЗОЖ</w:t>
      </w:r>
      <w:r>
        <w:rPr>
          <w:sz w:val="24"/>
        </w:rPr>
        <w:t xml:space="preserve">» [Электронный ресурс]. </w:t>
      </w:r>
      <w:r w:rsidRPr="004B4E2E">
        <w:rPr>
          <w:sz w:val="24"/>
          <w:lang w:val="en-US"/>
        </w:rPr>
        <w:t>URL</w:t>
      </w:r>
      <w:r w:rsidRPr="004B4E2E">
        <w:rPr>
          <w:sz w:val="24"/>
        </w:rPr>
        <w:t>:</w:t>
      </w:r>
      <w:r w:rsidR="004B4E2E" w:rsidRPr="004B4E2E">
        <w:t xml:space="preserve"> </w:t>
      </w:r>
      <w:r w:rsidR="004B4E2E" w:rsidRPr="004B4E2E">
        <w:rPr>
          <w:sz w:val="24"/>
          <w:lang w:val="en-US"/>
        </w:rPr>
        <w:t>https</w:t>
      </w:r>
      <w:r w:rsidR="004B4E2E" w:rsidRPr="004B4E2E">
        <w:rPr>
          <w:sz w:val="24"/>
        </w:rPr>
        <w:t>://</w:t>
      </w:r>
      <w:proofErr w:type="spellStart"/>
      <w:r w:rsidR="004B4E2E" w:rsidRPr="004B4E2E">
        <w:rPr>
          <w:sz w:val="24"/>
          <w:lang w:val="en-US"/>
        </w:rPr>
        <w:t>iz</w:t>
      </w:r>
      <w:proofErr w:type="spellEnd"/>
      <w:r w:rsidR="004B4E2E" w:rsidRPr="004B4E2E">
        <w:rPr>
          <w:sz w:val="24"/>
        </w:rPr>
        <w:t>.</w:t>
      </w:r>
      <w:proofErr w:type="spellStart"/>
      <w:r w:rsidR="004B4E2E" w:rsidRPr="004B4E2E">
        <w:rPr>
          <w:sz w:val="24"/>
          <w:lang w:val="en-US"/>
        </w:rPr>
        <w:t>ru</w:t>
      </w:r>
      <w:proofErr w:type="spellEnd"/>
      <w:r w:rsidR="004B4E2E" w:rsidRPr="004B4E2E">
        <w:rPr>
          <w:sz w:val="24"/>
        </w:rPr>
        <w:t>/1637881/2024-01-23/</w:t>
      </w:r>
      <w:proofErr w:type="spellStart"/>
      <w:r w:rsidR="004B4E2E" w:rsidRPr="004B4E2E">
        <w:rPr>
          <w:sz w:val="24"/>
          <w:lang w:val="en-US"/>
        </w:rPr>
        <w:t>issledovanie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pokazalo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ezhegodnyi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rost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interesa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rossiian</w:t>
      </w:r>
      <w:proofErr w:type="spellEnd"/>
      <w:r w:rsidR="004B4E2E" w:rsidRPr="004B4E2E">
        <w:rPr>
          <w:sz w:val="24"/>
        </w:rPr>
        <w:t>-</w:t>
      </w:r>
      <w:r w:rsidR="004B4E2E" w:rsidRPr="004B4E2E">
        <w:rPr>
          <w:sz w:val="24"/>
          <w:lang w:val="en-US"/>
        </w:rPr>
        <w:t>k</w:t>
      </w:r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teme</w:t>
      </w:r>
      <w:proofErr w:type="spellEnd"/>
      <w:r w:rsidR="004B4E2E" w:rsidRPr="004B4E2E">
        <w:rPr>
          <w:sz w:val="24"/>
        </w:rPr>
        <w:t>-</w:t>
      </w:r>
      <w:proofErr w:type="spellStart"/>
      <w:r w:rsidR="004B4E2E" w:rsidRPr="004B4E2E">
        <w:rPr>
          <w:sz w:val="24"/>
          <w:lang w:val="en-US"/>
        </w:rPr>
        <w:t>zozh</w:t>
      </w:r>
      <w:proofErr w:type="spellEnd"/>
      <w:r w:rsidR="004B4E2E" w:rsidRPr="004B4E2E">
        <w:rPr>
          <w:sz w:val="24"/>
        </w:rPr>
        <w:t>/</w:t>
      </w:r>
      <w:r w:rsidRPr="004B4E2E">
        <w:rPr>
          <w:sz w:val="24"/>
        </w:rPr>
        <w:t xml:space="preserve"> </w:t>
      </w:r>
      <w:r>
        <w:rPr>
          <w:sz w:val="24"/>
        </w:rPr>
        <w:t xml:space="preserve">(дата обращения: </w:t>
      </w:r>
      <w:r w:rsidR="004B4E2E">
        <w:rPr>
          <w:spacing w:val="-2"/>
          <w:sz w:val="24"/>
        </w:rPr>
        <w:t>20</w:t>
      </w:r>
      <w:r>
        <w:rPr>
          <w:spacing w:val="-2"/>
          <w:sz w:val="24"/>
        </w:rPr>
        <w:t>.04.20</w:t>
      </w:r>
      <w:r w:rsidR="004B4E2E">
        <w:rPr>
          <w:spacing w:val="-2"/>
          <w:sz w:val="24"/>
        </w:rPr>
        <w:t>25</w:t>
      </w:r>
      <w:r>
        <w:rPr>
          <w:spacing w:val="-2"/>
          <w:sz w:val="24"/>
        </w:rPr>
        <w:t>).</w:t>
      </w:r>
    </w:p>
    <w:p w14:paraId="53B33479" w14:textId="33F3F947" w:rsidR="000212C7" w:rsidRPr="00B916D9" w:rsidRDefault="00000000" w:rsidP="00B916D9">
      <w:pPr>
        <w:pStyle w:val="a5"/>
        <w:numPr>
          <w:ilvl w:val="0"/>
          <w:numId w:val="1"/>
        </w:numPr>
        <w:tabs>
          <w:tab w:val="left" w:pos="944"/>
        </w:tabs>
        <w:spacing w:line="360" w:lineRule="auto"/>
        <w:ind w:left="0" w:firstLine="709"/>
        <w:jc w:val="both"/>
        <w:rPr>
          <w:sz w:val="24"/>
        </w:rPr>
      </w:pPr>
      <w:bookmarkStart w:id="8" w:name="_Hlk196670803"/>
      <w:r>
        <w:rPr>
          <w:sz w:val="24"/>
        </w:rPr>
        <w:t>Сайт «</w:t>
      </w:r>
      <w:r w:rsidR="004B4E2E" w:rsidRPr="004B4E2E">
        <w:rPr>
          <w:sz w:val="24"/>
        </w:rPr>
        <w:t>Руководство по Spring (полная версия)</w:t>
      </w:r>
      <w:r>
        <w:rPr>
          <w:sz w:val="24"/>
        </w:rPr>
        <w:t xml:space="preserve">» [Электронный ресурс]. URL: </w:t>
      </w:r>
      <w:r w:rsidR="004B4E2E" w:rsidRPr="004B4E2E">
        <w:rPr>
          <w:sz w:val="24"/>
        </w:rPr>
        <w:t xml:space="preserve">https://proselyte.net/tutorials/spring-tutorial-full-version/ </w:t>
      </w:r>
      <w:r>
        <w:rPr>
          <w:sz w:val="24"/>
        </w:rPr>
        <w:t>(дата обращения: 2</w:t>
      </w:r>
      <w:r w:rsidR="004B4E2E" w:rsidRPr="004B4E2E">
        <w:rPr>
          <w:sz w:val="24"/>
        </w:rPr>
        <w:t>1</w:t>
      </w:r>
      <w:r>
        <w:rPr>
          <w:sz w:val="24"/>
        </w:rPr>
        <w:t>.04.20</w:t>
      </w:r>
      <w:r w:rsidR="004B4E2E" w:rsidRPr="004B4E2E">
        <w:rPr>
          <w:sz w:val="24"/>
        </w:rPr>
        <w:t>25</w:t>
      </w:r>
      <w:r>
        <w:rPr>
          <w:sz w:val="24"/>
        </w:rPr>
        <w:t>).</w:t>
      </w:r>
      <w:bookmarkEnd w:id="8"/>
    </w:p>
    <w:sectPr w:rsidR="000212C7" w:rsidRPr="00B916D9">
      <w:pgSz w:w="11910" w:h="16840"/>
      <w:pgMar w:top="1460" w:right="1275" w:bottom="280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натолий Козлов" w:date="2025-05-10T18:44:00Z" w:initials="АК">
    <w:p w14:paraId="2C7B101A" w14:textId="17E4B559" w:rsidR="00937ED3" w:rsidRDefault="00937ED3">
      <w:pPr>
        <w:pStyle w:val="a9"/>
      </w:pPr>
      <w:r>
        <w:rPr>
          <w:rStyle w:val="a8"/>
        </w:rPr>
        <w:annotationRef/>
      </w:r>
      <w:r>
        <w:t>Добавлена конкретика при сравнении сайта с его аналогами.</w:t>
      </w:r>
    </w:p>
  </w:comment>
  <w:comment w:id="1" w:author="Анатолий Козлов" w:date="2025-05-10T18:46:00Z" w:initials="АК">
    <w:p w14:paraId="3C0DC3C4" w14:textId="00EA174C" w:rsidR="00937ED3" w:rsidRDefault="00937ED3">
      <w:pPr>
        <w:pStyle w:val="a9"/>
      </w:pPr>
      <w:r>
        <w:rPr>
          <w:rStyle w:val="a8"/>
        </w:rPr>
        <w:annotationRef/>
      </w:r>
      <w:r>
        <w:t xml:space="preserve">Цель работы теперь располагается сразу после обзора систем-аналогов </w:t>
      </w:r>
    </w:p>
  </w:comment>
  <w:comment w:id="3" w:author="Анатолий Козлов" w:date="2025-05-10T18:48:00Z" w:initials="АК">
    <w:p w14:paraId="76D2F47D" w14:textId="01E4F239" w:rsidR="00937ED3" w:rsidRPr="00B95C8C" w:rsidRDefault="00937ED3">
      <w:pPr>
        <w:pStyle w:val="a9"/>
      </w:pPr>
      <w:r>
        <w:rPr>
          <w:rStyle w:val="a8"/>
        </w:rPr>
        <w:annotationRef/>
      </w:r>
      <w:r>
        <w:t>Убрано оценочное суждение «</w:t>
      </w:r>
      <w:r>
        <w:t>было удобно использовать</w:t>
      </w:r>
      <w:r>
        <w:t>»</w:t>
      </w:r>
      <w:r>
        <w:t xml:space="preserve"> </w:t>
      </w:r>
      <w:r>
        <w:rPr>
          <w:rStyle w:val="a8"/>
        </w:rPr>
        <w:annotationRef/>
      </w:r>
      <w:r w:rsidR="00B95C8C">
        <w:t xml:space="preserve">. Описание </w:t>
      </w:r>
      <w:r w:rsidR="00B95C8C">
        <w:rPr>
          <w:lang w:val="en-US"/>
        </w:rPr>
        <w:t>backend</w:t>
      </w:r>
      <w:r w:rsidR="00B95C8C" w:rsidRPr="00B95C8C">
        <w:t>-</w:t>
      </w:r>
      <w:r w:rsidR="00B95C8C">
        <w:t>части переписано в одно предложение.</w:t>
      </w:r>
    </w:p>
  </w:comment>
  <w:comment w:id="4" w:author="Анатолий Козлов" w:date="2025-05-10T18:51:00Z" w:initials="АК">
    <w:p w14:paraId="472D29FB" w14:textId="031051FB" w:rsidR="00B95C8C" w:rsidRPr="00B95C8C" w:rsidRDefault="00B95C8C">
      <w:pPr>
        <w:pStyle w:val="a9"/>
      </w:pPr>
      <w:r>
        <w:rPr>
          <w:rStyle w:val="a8"/>
        </w:rPr>
        <w:annotationRef/>
      </w:r>
      <w:r>
        <w:t xml:space="preserve">Описание </w:t>
      </w:r>
      <w:r>
        <w:rPr>
          <w:lang w:val="en-US"/>
        </w:rPr>
        <w:t>frontend</w:t>
      </w:r>
      <w:r>
        <w:t>-части записано в виде одного предложения. Удалено оценочное суждение «</w:t>
      </w:r>
      <w:r w:rsidRPr="003047FB">
        <w:t>интуитивно понятн</w:t>
      </w:r>
      <w:r>
        <w:t>ого</w:t>
      </w:r>
      <w:r>
        <w:t>».</w:t>
      </w:r>
      <w:r w:rsidRPr="003047FB">
        <w:t xml:space="preserve"> </w:t>
      </w:r>
      <w:r>
        <w:rPr>
          <w:rStyle w:val="a8"/>
        </w:rPr>
        <w:annotationRef/>
      </w:r>
    </w:p>
  </w:comment>
  <w:comment w:id="2" w:author="Анатолий Козлов" w:date="2025-05-10T18:53:00Z" w:initials="АК">
    <w:p w14:paraId="2425AD2D" w14:textId="456CB42D" w:rsidR="00B95C8C" w:rsidRDefault="00B95C8C">
      <w:pPr>
        <w:pStyle w:val="a9"/>
      </w:pPr>
      <w:r>
        <w:rPr>
          <w:rStyle w:val="a8"/>
        </w:rPr>
        <w:annotationRef/>
      </w:r>
      <w:r>
        <w:t>Технические подробности записаны теперь в виде одного абзаца.</w:t>
      </w:r>
    </w:p>
  </w:comment>
  <w:comment w:id="5" w:author="Анатолий Козлов" w:date="2025-05-10T18:54:00Z" w:initials="АК">
    <w:p w14:paraId="2F6AD199" w14:textId="7BE557D1" w:rsidR="00B95C8C" w:rsidRDefault="00B95C8C">
      <w:pPr>
        <w:pStyle w:val="a9"/>
      </w:pPr>
      <w:r>
        <w:rPr>
          <w:rStyle w:val="a8"/>
        </w:rPr>
        <w:annotationRef/>
      </w:r>
      <w:r>
        <w:t>Задачи были объединены с пунктом про функциональность системы.</w:t>
      </w:r>
    </w:p>
  </w:comment>
  <w:comment w:id="6" w:author="Анатолий Козлов" w:date="2025-05-10T18:55:00Z" w:initials="АК">
    <w:p w14:paraId="481ABA46" w14:textId="3EF1ADD1" w:rsidR="00B95C8C" w:rsidRDefault="00B95C8C">
      <w:pPr>
        <w:pStyle w:val="a9"/>
      </w:pPr>
      <w:r>
        <w:rPr>
          <w:rStyle w:val="a8"/>
        </w:rPr>
        <w:annotationRef/>
      </w:r>
      <w:r>
        <w:t>Добавлено описание рисунков в форме отдельного абзаца.</w:t>
      </w:r>
    </w:p>
  </w:comment>
  <w:comment w:id="7" w:author="Анатолий Козлов" w:date="2025-05-10T18:56:00Z" w:initials="АК">
    <w:p w14:paraId="58A5F840" w14:textId="7CA0DF76" w:rsidR="00B95C8C" w:rsidRDefault="00B95C8C">
      <w:pPr>
        <w:pStyle w:val="a9"/>
      </w:pPr>
      <w:r>
        <w:rPr>
          <w:rStyle w:val="a8"/>
        </w:rPr>
        <w:annotationRef/>
      </w:r>
      <w:r>
        <w:t>Сокращено заключение. Удалено описание функциональных возможностей, которые могли бы быть добавлены на сайт в дальнейшем.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7B101A" w15:done="0"/>
  <w15:commentEx w15:paraId="3C0DC3C4" w15:done="0"/>
  <w15:commentEx w15:paraId="76D2F47D" w15:done="0"/>
  <w15:commentEx w15:paraId="472D29FB" w15:done="0"/>
  <w15:commentEx w15:paraId="2425AD2D" w15:done="0"/>
  <w15:commentEx w15:paraId="2F6AD199" w15:done="0"/>
  <w15:commentEx w15:paraId="481ABA46" w15:done="0"/>
  <w15:commentEx w15:paraId="58A5F8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627BDF" w16cex:dateUtc="2025-05-10T14:44:00Z"/>
  <w16cex:commentExtensible w16cex:durableId="430A16F0" w16cex:dateUtc="2025-05-10T14:46:00Z"/>
  <w16cex:commentExtensible w16cex:durableId="716813C0" w16cex:dateUtc="2025-05-10T14:48:00Z"/>
  <w16cex:commentExtensible w16cex:durableId="4BF04FB2" w16cex:dateUtc="2025-05-10T14:51:00Z"/>
  <w16cex:commentExtensible w16cex:durableId="2E0DE35C" w16cex:dateUtc="2025-05-10T14:53:00Z"/>
  <w16cex:commentExtensible w16cex:durableId="44F08070" w16cex:dateUtc="2025-05-10T14:54:00Z"/>
  <w16cex:commentExtensible w16cex:durableId="6A5D5B14" w16cex:dateUtc="2025-05-10T14:55:00Z"/>
  <w16cex:commentExtensible w16cex:durableId="60135AB0" w16cex:dateUtc="2025-05-10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7B101A" w16cid:durableId="2A627BDF"/>
  <w16cid:commentId w16cid:paraId="3C0DC3C4" w16cid:durableId="430A16F0"/>
  <w16cid:commentId w16cid:paraId="76D2F47D" w16cid:durableId="716813C0"/>
  <w16cid:commentId w16cid:paraId="472D29FB" w16cid:durableId="4BF04FB2"/>
  <w16cid:commentId w16cid:paraId="2425AD2D" w16cid:durableId="2E0DE35C"/>
  <w16cid:commentId w16cid:paraId="2F6AD199" w16cid:durableId="44F08070"/>
  <w16cid:commentId w16cid:paraId="481ABA46" w16cid:durableId="6A5D5B14"/>
  <w16cid:commentId w16cid:paraId="58A5F840" w16cid:durableId="60135A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70D5"/>
    <w:multiLevelType w:val="hybridMultilevel"/>
    <w:tmpl w:val="C024A142"/>
    <w:lvl w:ilvl="0" w:tplc="F156FEE6">
      <w:start w:val="1"/>
      <w:numFmt w:val="decimal"/>
      <w:lvlText w:val="%1"/>
      <w:lvlJc w:val="left"/>
      <w:pPr>
        <w:ind w:left="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C3CCF4E">
      <w:numFmt w:val="bullet"/>
      <w:lvlText w:val="•"/>
      <w:lvlJc w:val="left"/>
      <w:pPr>
        <w:ind w:left="921" w:hanging="336"/>
      </w:pPr>
      <w:rPr>
        <w:rFonts w:hint="default"/>
        <w:lang w:val="ru-RU" w:eastAsia="en-US" w:bidi="ar-SA"/>
      </w:rPr>
    </w:lvl>
    <w:lvl w:ilvl="2" w:tplc="8912E6EC">
      <w:numFmt w:val="bullet"/>
      <w:lvlText w:val="•"/>
      <w:lvlJc w:val="left"/>
      <w:pPr>
        <w:ind w:left="1842" w:hanging="336"/>
      </w:pPr>
      <w:rPr>
        <w:rFonts w:hint="default"/>
        <w:lang w:val="ru-RU" w:eastAsia="en-US" w:bidi="ar-SA"/>
      </w:rPr>
    </w:lvl>
    <w:lvl w:ilvl="3" w:tplc="A46AF3C6">
      <w:numFmt w:val="bullet"/>
      <w:lvlText w:val="•"/>
      <w:lvlJc w:val="left"/>
      <w:pPr>
        <w:ind w:left="2764" w:hanging="336"/>
      </w:pPr>
      <w:rPr>
        <w:rFonts w:hint="default"/>
        <w:lang w:val="ru-RU" w:eastAsia="en-US" w:bidi="ar-SA"/>
      </w:rPr>
    </w:lvl>
    <w:lvl w:ilvl="4" w:tplc="A3DEEBEA">
      <w:numFmt w:val="bullet"/>
      <w:lvlText w:val="•"/>
      <w:lvlJc w:val="left"/>
      <w:pPr>
        <w:ind w:left="3685" w:hanging="336"/>
      </w:pPr>
      <w:rPr>
        <w:rFonts w:hint="default"/>
        <w:lang w:val="ru-RU" w:eastAsia="en-US" w:bidi="ar-SA"/>
      </w:rPr>
    </w:lvl>
    <w:lvl w:ilvl="5" w:tplc="FAECBF92">
      <w:numFmt w:val="bullet"/>
      <w:lvlText w:val="•"/>
      <w:lvlJc w:val="left"/>
      <w:pPr>
        <w:ind w:left="4607" w:hanging="336"/>
      </w:pPr>
      <w:rPr>
        <w:rFonts w:hint="default"/>
        <w:lang w:val="ru-RU" w:eastAsia="en-US" w:bidi="ar-SA"/>
      </w:rPr>
    </w:lvl>
    <w:lvl w:ilvl="6" w:tplc="DEFC1782">
      <w:numFmt w:val="bullet"/>
      <w:lvlText w:val="•"/>
      <w:lvlJc w:val="left"/>
      <w:pPr>
        <w:ind w:left="5528" w:hanging="336"/>
      </w:pPr>
      <w:rPr>
        <w:rFonts w:hint="default"/>
        <w:lang w:val="ru-RU" w:eastAsia="en-US" w:bidi="ar-SA"/>
      </w:rPr>
    </w:lvl>
    <w:lvl w:ilvl="7" w:tplc="20F60456">
      <w:numFmt w:val="bullet"/>
      <w:lvlText w:val="•"/>
      <w:lvlJc w:val="left"/>
      <w:pPr>
        <w:ind w:left="6450" w:hanging="336"/>
      </w:pPr>
      <w:rPr>
        <w:rFonts w:hint="default"/>
        <w:lang w:val="ru-RU" w:eastAsia="en-US" w:bidi="ar-SA"/>
      </w:rPr>
    </w:lvl>
    <w:lvl w:ilvl="8" w:tplc="AF1AE450">
      <w:numFmt w:val="bullet"/>
      <w:lvlText w:val="•"/>
      <w:lvlJc w:val="left"/>
      <w:pPr>
        <w:ind w:left="7371" w:hanging="336"/>
      </w:pPr>
      <w:rPr>
        <w:rFonts w:hint="default"/>
        <w:lang w:val="ru-RU" w:eastAsia="en-US" w:bidi="ar-SA"/>
      </w:rPr>
    </w:lvl>
  </w:abstractNum>
  <w:abstractNum w:abstractNumId="1" w15:restartNumberingAfterBreak="0">
    <w:nsid w:val="6089371C"/>
    <w:multiLevelType w:val="hybridMultilevel"/>
    <w:tmpl w:val="8EAE52FA"/>
    <w:lvl w:ilvl="0" w:tplc="0922D4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A6ABF4">
      <w:numFmt w:val="bullet"/>
      <w:lvlText w:val="•"/>
      <w:lvlJc w:val="left"/>
      <w:pPr>
        <w:ind w:left="2199" w:hanging="360"/>
      </w:pPr>
      <w:rPr>
        <w:rFonts w:hint="default"/>
        <w:lang w:val="ru-RU" w:eastAsia="en-US" w:bidi="ar-SA"/>
      </w:rPr>
    </w:lvl>
    <w:lvl w:ilvl="2" w:tplc="251E6556">
      <w:numFmt w:val="bullet"/>
      <w:lvlText w:val="•"/>
      <w:lvlJc w:val="left"/>
      <w:pPr>
        <w:ind w:left="2978" w:hanging="360"/>
      </w:pPr>
      <w:rPr>
        <w:rFonts w:hint="default"/>
        <w:lang w:val="ru-RU" w:eastAsia="en-US" w:bidi="ar-SA"/>
      </w:rPr>
    </w:lvl>
    <w:lvl w:ilvl="3" w:tplc="107602F2">
      <w:numFmt w:val="bullet"/>
      <w:lvlText w:val="•"/>
      <w:lvlJc w:val="left"/>
      <w:pPr>
        <w:ind w:left="3758" w:hanging="360"/>
      </w:pPr>
      <w:rPr>
        <w:rFonts w:hint="default"/>
        <w:lang w:val="ru-RU" w:eastAsia="en-US" w:bidi="ar-SA"/>
      </w:rPr>
    </w:lvl>
    <w:lvl w:ilvl="4" w:tplc="71727AC8">
      <w:numFmt w:val="bullet"/>
      <w:lvlText w:val="•"/>
      <w:lvlJc w:val="left"/>
      <w:pPr>
        <w:ind w:left="4537" w:hanging="360"/>
      </w:pPr>
      <w:rPr>
        <w:rFonts w:hint="default"/>
        <w:lang w:val="ru-RU" w:eastAsia="en-US" w:bidi="ar-SA"/>
      </w:rPr>
    </w:lvl>
    <w:lvl w:ilvl="5" w:tplc="C1428CB4">
      <w:numFmt w:val="bullet"/>
      <w:lvlText w:val="•"/>
      <w:lvlJc w:val="left"/>
      <w:pPr>
        <w:ind w:left="5317" w:hanging="360"/>
      </w:pPr>
      <w:rPr>
        <w:rFonts w:hint="default"/>
        <w:lang w:val="ru-RU" w:eastAsia="en-US" w:bidi="ar-SA"/>
      </w:rPr>
    </w:lvl>
    <w:lvl w:ilvl="6" w:tplc="57C48F4C">
      <w:numFmt w:val="bullet"/>
      <w:lvlText w:val="•"/>
      <w:lvlJc w:val="left"/>
      <w:pPr>
        <w:ind w:left="6096" w:hanging="360"/>
      </w:pPr>
      <w:rPr>
        <w:rFonts w:hint="default"/>
        <w:lang w:val="ru-RU" w:eastAsia="en-US" w:bidi="ar-SA"/>
      </w:rPr>
    </w:lvl>
    <w:lvl w:ilvl="7" w:tplc="FC9A59E6">
      <w:numFmt w:val="bullet"/>
      <w:lvlText w:val="•"/>
      <w:lvlJc w:val="left"/>
      <w:pPr>
        <w:ind w:left="6876" w:hanging="360"/>
      </w:pPr>
      <w:rPr>
        <w:rFonts w:hint="default"/>
        <w:lang w:val="ru-RU" w:eastAsia="en-US" w:bidi="ar-SA"/>
      </w:rPr>
    </w:lvl>
    <w:lvl w:ilvl="8" w:tplc="2E248BA2">
      <w:numFmt w:val="bullet"/>
      <w:lvlText w:val="•"/>
      <w:lvlJc w:val="left"/>
      <w:pPr>
        <w:ind w:left="7655" w:hanging="360"/>
      </w:pPr>
      <w:rPr>
        <w:rFonts w:hint="default"/>
        <w:lang w:val="ru-RU" w:eastAsia="en-US" w:bidi="ar-SA"/>
      </w:rPr>
    </w:lvl>
  </w:abstractNum>
  <w:num w:numId="1" w16cid:durableId="1629315615">
    <w:abstractNumId w:val="0"/>
  </w:num>
  <w:num w:numId="2" w16cid:durableId="7480416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натолий Козлов">
    <w15:presenceInfo w15:providerId="Windows Live" w15:userId="b67a15fbd595df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62E"/>
    <w:rsid w:val="000212C7"/>
    <w:rsid w:val="00024AE1"/>
    <w:rsid w:val="00024CFD"/>
    <w:rsid w:val="000255DC"/>
    <w:rsid w:val="000802C2"/>
    <w:rsid w:val="0009561E"/>
    <w:rsid w:val="000D2D03"/>
    <w:rsid w:val="002455E1"/>
    <w:rsid w:val="0027760E"/>
    <w:rsid w:val="002E2B03"/>
    <w:rsid w:val="003047FB"/>
    <w:rsid w:val="00374456"/>
    <w:rsid w:val="00380E2B"/>
    <w:rsid w:val="003A5E70"/>
    <w:rsid w:val="003E6A8F"/>
    <w:rsid w:val="00437721"/>
    <w:rsid w:val="00474945"/>
    <w:rsid w:val="004B4E2E"/>
    <w:rsid w:val="005161AF"/>
    <w:rsid w:val="005C3D1A"/>
    <w:rsid w:val="005D4719"/>
    <w:rsid w:val="00623397"/>
    <w:rsid w:val="0063232B"/>
    <w:rsid w:val="0067329F"/>
    <w:rsid w:val="00675E51"/>
    <w:rsid w:val="006B4BBB"/>
    <w:rsid w:val="006C3172"/>
    <w:rsid w:val="006D0BBC"/>
    <w:rsid w:val="00731BAD"/>
    <w:rsid w:val="0081462E"/>
    <w:rsid w:val="00815988"/>
    <w:rsid w:val="00841F0A"/>
    <w:rsid w:val="008A4877"/>
    <w:rsid w:val="008C5D11"/>
    <w:rsid w:val="008D6A54"/>
    <w:rsid w:val="00937ED3"/>
    <w:rsid w:val="009A04FF"/>
    <w:rsid w:val="009C3953"/>
    <w:rsid w:val="00A509AC"/>
    <w:rsid w:val="00A71A98"/>
    <w:rsid w:val="00AC2487"/>
    <w:rsid w:val="00AD4D66"/>
    <w:rsid w:val="00AE13F0"/>
    <w:rsid w:val="00AE6AF3"/>
    <w:rsid w:val="00B916D9"/>
    <w:rsid w:val="00B95C8C"/>
    <w:rsid w:val="00C30B84"/>
    <w:rsid w:val="00D113C3"/>
    <w:rsid w:val="00D17627"/>
    <w:rsid w:val="00D46169"/>
    <w:rsid w:val="00E43D3E"/>
    <w:rsid w:val="00EE1A3F"/>
    <w:rsid w:val="00F1227C"/>
    <w:rsid w:val="00F73DC2"/>
    <w:rsid w:val="00FB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E4FB"/>
  <w15:docId w15:val="{3C52D5DB-01D3-4887-AD5B-49852C0B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E2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29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39"/>
      <w:ind w:left="2058" w:hanging="636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spacing w:line="293" w:lineRule="exact"/>
      <w:ind w:left="1429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5D471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D4719"/>
    <w:rPr>
      <w:color w:val="605E5C"/>
      <w:shd w:val="clear" w:color="auto" w:fill="E1DFDD"/>
    </w:rPr>
  </w:style>
  <w:style w:type="character" w:styleId="a8">
    <w:name w:val="annotation reference"/>
    <w:basedOn w:val="a0"/>
    <w:uiPriority w:val="99"/>
    <w:semiHidden/>
    <w:unhideWhenUsed/>
    <w:rsid w:val="0043772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37721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3772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3772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37721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2A48-79A4-425B-A82D-B5EBF032A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Анатолий Козлов</cp:lastModifiedBy>
  <cp:revision>18</cp:revision>
  <dcterms:created xsi:type="dcterms:W3CDTF">2025-04-27T10:59:00Z</dcterms:created>
  <dcterms:modified xsi:type="dcterms:W3CDTF">2025-05-10T17:31:00Z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2020-04-28T00:00:00Z</vt:filetime>
  </property>
  <property fmtid="{D5CDD505-2E9C-101B-9397-08002B2CF9AE}" pid="3" name="Creator">
    <vt:lpwstr>Acrobat PDFMaker 17 для Word</vt:lpwstr>
  </property>
  <property fmtid="{D5CDD505-2E9C-101B-9397-08002B2CF9AE}" pid="4" name="LastSaved">
    <vt:filetime>2025-04-27T00:00:00Z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D:20200428191624</vt:lpwstr>
  </property>
</Properties>
</file>