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                    Curriculum Vitae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I.Datos Personales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Nombre: Marcela Monserrat Orellana Vega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Rut: 20.447.954-2                             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Nacionalidad: Chilena                                      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nacimiento: 11 – 05 -2000   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Dirección: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Emiliano figueroa 9811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San ramón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E-mail: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Orellanamarcela74@gmail.com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Celular: 936296736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Estado Civil: Soltera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II.Antecedentes Académicos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Diciembre 2013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Colegio Aliven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Enseñanza Básica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Noviembre 2017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Colegio Miguel De Cervantes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Enseñanza Media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Técnico en administración de empresas mención RR.HH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III.EXPERIENCIA LABORAL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Año 2018 - 2019                       Cajera en telepizza                      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Año 2019  - 2020                      Garzona en eventos.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Año 2020-2021                         Operaria Maquila.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200" w:before="0" w:line="276" w:lineRule="auto"/>
      <w:ind w:left="0" w:right="0" w:firstLine="0"/>
      <w:jc w:val="left"/>
      <w:outlineLvl w:val="9"/>
    </w:pPr>
    <w:rPr>
      <w:rFonts w:ascii="Calibri" w:cs="Arial Unicode MS" w:eastAsia="Arial Unicode MS" w:hAnsi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  <w14:textOutline>
        <w14:noFill/>
      </w14:textOutline>
    </w:rPr>
  </w:style>
  <w:style w:type="character" w:styleId="Ninguno">
    <w:name w:val="Ninguno"/>
    <w:rPr>
      <w:lang w:val="es-ES_tradnl"/>
    </w:rPr>
  </w:style>
  <w:style w:type="character" w:styleId="Hyperlink.0">
    <w:name w:val="Hyperlink.0"/>
    <w:basedOn w:val="Hyperlink"/>
    <w:next w:val="Hyperlink.0"/>
    <w:rPr>
      <w:outline w:val="0"/>
      <w:color w:val="0000ff"/>
      <w:u w:color="0000ff" w:val="single"/>
      <w14:textFill>
        <w14:solidFill>
          <w14:srgbClr w14:val="0000FF"/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Orellanamarcela74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y8u+f3+zhzxHXp8dTFm5Impexw==">AMUW2mWWemPK9DLtXwsY6qnVi+AobVDAT8Iqgejs38WALhdquFtszJTAbLzhBVt0IPAHy/z9SLTOGRgB8frhmVBicuoiSPmF20DD6HlW+S5OBmNxk0iIiPU=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