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8.939838409423828"/>
          <w:szCs w:val="18.9398384094238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33333"/>
          <w:sz w:val="18.939838409423828"/>
          <w:szCs w:val="18.939838409423828"/>
          <w:rtl w:val="0"/>
        </w:rPr>
        <w:t xml:space="preserve">NATACHA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8.939838409423828"/>
          <w:szCs w:val="18.939838409423828"/>
          <w:u w:val="none"/>
          <w:shd w:fill="auto" w:val="clear"/>
          <w:vertAlign w:val="baseline"/>
          <w:rtl w:val="0"/>
        </w:rPr>
        <w:t xml:space="preserve">TAMARA BAEZA SANCHEZ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540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  <w:rtl w:val="0"/>
        </w:rPr>
        <w:t xml:space="preserve">Pintor Murillo 512</w:t>
      </w:r>
      <w:r w:rsidDel="00000000" w:rsidR="00000000" w:rsidRPr="00000000">
        <w:rPr>
          <w:color w:val="333333"/>
          <w:sz w:val="16.026016235351562"/>
          <w:szCs w:val="16.026016235351562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  <w:rtl w:val="0"/>
        </w:rPr>
        <w:t xml:space="preserve">, San Joaquín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13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  <w:rtl w:val="0"/>
        </w:rPr>
        <w:t xml:space="preserve">Región Metropolitana, Chile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12451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16.026016235351562"/>
          <w:szCs w:val="16.026016235351562"/>
          <w:rtl w:val="0"/>
        </w:rPr>
        <w:t xml:space="preserve">21.235.470-8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12451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color w:val="333333"/>
          <w:sz w:val="16.026016235351562"/>
          <w:szCs w:val="16.026016235351562"/>
          <w:rtl w:val="0"/>
        </w:rPr>
        <w:t xml:space="preserve">56933379471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12451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16.026016235351562"/>
          <w:szCs w:val="16.026016235351562"/>
          <w:rtl w:val="0"/>
        </w:rPr>
        <w:t xml:space="preserve">natacha.baeza.1323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  <w:rtl w:val="0"/>
        </w:rPr>
        <w:t xml:space="preserve">@gmail.com - Mujer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48828125" w:line="240" w:lineRule="auto"/>
        <w:ind w:left="11.0433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7.482927322387695"/>
          <w:szCs w:val="17.48292732238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7.482927322387695"/>
          <w:szCs w:val="17.482927322387695"/>
          <w:u w:val="none"/>
          <w:shd w:fill="auto" w:val="clear"/>
          <w:vertAlign w:val="baseline"/>
          <w:rtl w:val="0"/>
        </w:rPr>
        <w:t xml:space="preserve">PRESENTACIÓN 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con experiencia en room service, banquetería, lavandería, botones, servicio de restaurant entre otros.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rPr>
          <w:color w:val="333333"/>
          <w:sz w:val="16"/>
          <w:szCs w:val="16"/>
        </w:rPr>
      </w:pPr>
      <w:r w:rsidDel="00000000" w:rsidR="00000000" w:rsidRPr="00000000">
        <w:rPr>
          <w:color w:val="333333"/>
          <w:sz w:val="16"/>
          <w:szCs w:val="16"/>
          <w:rtl w:val="0"/>
        </w:rPr>
        <w:t xml:space="preserve">Dentro de mí practica dual progresada en el año 2019 estando en el área de restaurant y banqueteria.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267822265625" w:line="240" w:lineRule="auto"/>
        <w:ind w:left="10.693740844726562" w:right="0" w:firstLine="0"/>
        <w:jc w:val="left"/>
        <w:rPr>
          <w:b w:val="1"/>
          <w:color w:val="333333"/>
          <w:sz w:val="17.482927322387695"/>
          <w:szCs w:val="17.48292732238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267822265625" w:line="240" w:lineRule="auto"/>
        <w:ind w:left="10.693740844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7.482927322387695"/>
          <w:szCs w:val="17.48292732238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7.482927322387695"/>
          <w:szCs w:val="17.482927322387695"/>
          <w:u w:val="none"/>
          <w:shd w:fill="auto" w:val="clear"/>
          <w:vertAlign w:val="baseline"/>
          <w:rtl w:val="0"/>
        </w:rPr>
        <w:t xml:space="preserve">FORMACIÓN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46337890625" w:line="240" w:lineRule="auto"/>
        <w:ind w:left="11.567840576171875" w:right="0" w:firstLine="0"/>
        <w:jc w:val="left"/>
        <w:rPr>
          <w:b w:val="1"/>
          <w:color w:val="333333"/>
          <w:sz w:val="17.482927322387695"/>
          <w:szCs w:val="17.482927322387695"/>
        </w:rPr>
      </w:pPr>
      <w:r w:rsidDel="00000000" w:rsidR="00000000" w:rsidRPr="00000000">
        <w:rPr>
          <w:b w:val="1"/>
          <w:color w:val="333333"/>
          <w:sz w:val="17.482927322387695"/>
          <w:szCs w:val="17.482927322387695"/>
          <w:rtl w:val="0"/>
        </w:rPr>
        <w:t xml:space="preserve">2017-2018: Instituto politécnico san miguel de arcángel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46337890625" w:line="240" w:lineRule="auto"/>
        <w:ind w:left="11.567840576171875" w:right="0" w:firstLine="0"/>
        <w:jc w:val="left"/>
        <w:rPr>
          <w:b w:val="1"/>
          <w:color w:val="333333"/>
          <w:sz w:val="17.482927322387695"/>
          <w:szCs w:val="17.482927322387695"/>
        </w:rPr>
      </w:pPr>
      <w:r w:rsidDel="00000000" w:rsidR="00000000" w:rsidRPr="00000000">
        <w:rPr>
          <w:b w:val="1"/>
          <w:color w:val="333333"/>
          <w:sz w:val="17.482927322387695"/>
          <w:szCs w:val="17.482927322387695"/>
          <w:rtl w:val="0"/>
        </w:rPr>
        <w:t xml:space="preserve"> 2018-2020: colegio politécnico carlos condell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46337890625" w:line="240" w:lineRule="auto"/>
        <w:ind w:left="11.5678405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7.482927322387695"/>
          <w:szCs w:val="17.48292732238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7.482927322387695"/>
          <w:szCs w:val="17.482927322387695"/>
          <w:u w:val="none"/>
          <w:shd w:fill="auto" w:val="clear"/>
          <w:vertAlign w:val="baseline"/>
          <w:rtl w:val="0"/>
        </w:rPr>
        <w:t xml:space="preserve">EXPERIENCIA LABORAL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2847900390625" w:line="240" w:lineRule="auto"/>
        <w:ind w:left="39.555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7.482927322387695"/>
          <w:szCs w:val="17.48292732238769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33333"/>
          <w:sz w:val="16.026016235351562"/>
          <w:szCs w:val="16.026016235351562"/>
          <w:rtl w:val="0"/>
        </w:rPr>
        <w:t xml:space="preserve">marzo 2019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b w:val="1"/>
          <w:color w:val="333333"/>
          <w:sz w:val="16.026016235351562"/>
          <w:szCs w:val="16.026016235351562"/>
          <w:rtl w:val="0"/>
        </w:rPr>
        <w:t xml:space="preserve">julio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  <w:rtl w:val="0"/>
        </w:rPr>
        <w:t xml:space="preserve"> 201</w:t>
      </w:r>
      <w:r w:rsidDel="00000000" w:rsidR="00000000" w:rsidRPr="00000000">
        <w:rPr>
          <w:b w:val="1"/>
          <w:color w:val="333333"/>
          <w:sz w:val="16.026016235351562"/>
          <w:szCs w:val="16.026016235351562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17.482927322387695"/>
          <w:szCs w:val="17.482927322387695"/>
          <w:rtl w:val="0"/>
        </w:rPr>
        <w:t xml:space="preserve">(pre-practica) HOTEL PLAZA SAN FRANCISCO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7.482927322387695"/>
          <w:szCs w:val="17.48292732238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80810546875" w:line="272.61817932128906" w:lineRule="auto"/>
        <w:ind w:left="2188.5711669921875" w:right="292.264404296875" w:firstLine="1.60247802734375"/>
        <w:jc w:val="left"/>
        <w:rPr>
          <w:color w:val="333333"/>
          <w:sz w:val="16.026016235351562"/>
          <w:szCs w:val="16.026016235351562"/>
        </w:rPr>
      </w:pPr>
      <w:r w:rsidDel="00000000" w:rsidR="00000000" w:rsidRPr="00000000">
        <w:rPr>
          <w:color w:val="333333"/>
          <w:sz w:val="16.026016235351562"/>
          <w:szCs w:val="16.026016235351562"/>
          <w:rtl w:val="0"/>
        </w:rPr>
        <w:t xml:space="preserve">Banquetera: Realizaba  toda gestión correspondiente a  montajes de salón, coffe break  y  coctelera.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80810546875" w:line="272.61817932128906" w:lineRule="auto"/>
        <w:ind w:left="2188.5711669921875" w:right="292.264404296875" w:firstLine="1.60247802734375"/>
        <w:jc w:val="left"/>
        <w:rPr>
          <w:color w:val="333333"/>
          <w:sz w:val="16.026016235351562"/>
          <w:szCs w:val="16.026016235351562"/>
        </w:rPr>
      </w:pPr>
      <w:r w:rsidDel="00000000" w:rsidR="00000000" w:rsidRPr="00000000">
        <w:rPr>
          <w:color w:val="333333"/>
          <w:sz w:val="16.026016235351562"/>
          <w:szCs w:val="16.026016235351562"/>
          <w:rtl w:val="0"/>
        </w:rPr>
        <w:t xml:space="preserve">Restaurant: servicios de desayunos,, encargada del buffet, servicio de almuerzos y limpieza de salones y orden.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80810546875" w:line="272.61817932128906" w:lineRule="auto"/>
        <w:ind w:left="2188.5711669921875" w:right="292.264404296875" w:firstLine="1.6024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4652099609375" w:line="240" w:lineRule="auto"/>
        <w:ind w:left="8.77059936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7.482927322387695"/>
          <w:szCs w:val="17.48292732238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7.482927322387695"/>
          <w:szCs w:val="17.482927322387695"/>
          <w:u w:val="none"/>
          <w:shd w:fill="auto" w:val="clear"/>
          <w:vertAlign w:val="baseline"/>
          <w:rtl w:val="0"/>
        </w:rPr>
        <w:t xml:space="preserve">IDIOMAS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402099609375" w:line="240" w:lineRule="auto"/>
        <w:ind w:left="7.8527069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  <w:rtl w:val="0"/>
        </w:rPr>
        <w:t xml:space="preserve">Inglés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026016235351562"/>
          <w:szCs w:val="16.026016235351562"/>
          <w:u w:val="none"/>
          <w:shd w:fill="auto" w:val="clear"/>
          <w:vertAlign w:val="baseline"/>
          <w:rtl w:val="0"/>
        </w:rPr>
        <w:t xml:space="preserve">( bajo ).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3990478515625" w:line="545.2360153198242" w:lineRule="auto"/>
        <w:ind w:left="10.693740844726562" w:right="457.471923828125" w:hanging="2.3602294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7.482927322387695"/>
          <w:szCs w:val="17.48292732238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7.482927322387695"/>
          <w:szCs w:val="17.482927322387695"/>
          <w:u w:val="none"/>
          <w:shd w:fill="auto" w:val="clear"/>
          <w:vertAlign w:val="baseline"/>
          <w:rtl w:val="0"/>
        </w:rPr>
        <w:t xml:space="preserve">FORTALEZAS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804443359375" w:right="0" w:firstLine="0"/>
        <w:jc w:val="left"/>
        <w:rPr>
          <w:color w:val="333333"/>
          <w:sz w:val="16.026016235351562"/>
          <w:szCs w:val="16.026016235351562"/>
        </w:rPr>
      </w:pPr>
      <w:r w:rsidDel="00000000" w:rsidR="00000000" w:rsidRPr="00000000">
        <w:rPr>
          <w:color w:val="333333"/>
          <w:sz w:val="16.026016235351562"/>
          <w:szCs w:val="16.026016235351562"/>
          <w:rtl w:val="0"/>
        </w:rPr>
        <w:t xml:space="preserve">Autoconfianza. Orientada a resultados. Perseverancia. Visión.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804443359375" w:right="0" w:firstLine="0"/>
        <w:jc w:val="left"/>
        <w:rPr>
          <w:color w:val="333333"/>
          <w:sz w:val="16.026016235351562"/>
          <w:szCs w:val="16.0260162353515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804443359375" w:right="0" w:firstLine="0"/>
        <w:jc w:val="left"/>
        <w:rPr>
          <w:color w:val="333333"/>
          <w:sz w:val="16.026016235351562"/>
          <w:szCs w:val="16.02601623535156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3151.80419921875" w:top="575.999755859375" w:left="694.7965240478516" w:right="539.59594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