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5F4" w:rsidRDefault="00B165F4"/>
    <w:p w:rsidR="00134059" w:rsidRPr="00280227" w:rsidRDefault="00C342B0" w:rsidP="00134059">
      <w:pPr>
        <w:pStyle w:val="Ttulo10"/>
        <w:rPr>
          <w:rFonts w:ascii="Century Gothic" w:hAnsi="Century Gothic"/>
          <w:color w:val="9CC2E5" w:themeColor="accent1" w:themeTint="99"/>
          <w:sz w:val="22"/>
          <w:szCs w:val="18"/>
        </w:rPr>
      </w:pPr>
      <w:r>
        <w:rPr>
          <w:rFonts w:ascii="Century Gothic" w:hAnsi="Century Gothic"/>
          <w:color w:val="9CC2E5" w:themeColor="accent1" w:themeTint="99"/>
          <w:sz w:val="22"/>
          <w:szCs w:val="18"/>
        </w:rPr>
        <w:t>Manuel Alejandro Mansilla Uribe</w:t>
      </w:r>
    </w:p>
    <w:p w:rsidR="00C342B0" w:rsidRPr="00C342B0" w:rsidRDefault="00C342B0" w:rsidP="00C342B0">
      <w:pPr>
        <w:jc w:val="center"/>
        <w:rPr>
          <w:rFonts w:ascii="Century Gothic" w:hAnsi="Century Gothic"/>
        </w:rPr>
      </w:pPr>
      <w:r w:rsidRPr="00C342B0">
        <w:rPr>
          <w:rFonts w:ascii="Century Gothic" w:hAnsi="Century Gothic"/>
        </w:rPr>
        <w:t>Pasaje 1 block 18</w:t>
      </w:r>
      <w:r>
        <w:rPr>
          <w:rFonts w:ascii="Century Gothic" w:hAnsi="Century Gothic"/>
        </w:rPr>
        <w:t>11 depto 11</w:t>
      </w:r>
    </w:p>
    <w:p w:rsidR="00134059" w:rsidRDefault="00134059" w:rsidP="00C342B0">
      <w:pPr>
        <w:jc w:val="center"/>
        <w:rPr>
          <w:rFonts w:ascii="Century Gothic" w:hAnsi="Century Gothic"/>
          <w:szCs w:val="18"/>
          <w:lang w:val="de-DE"/>
        </w:rPr>
      </w:pPr>
      <w:r w:rsidRPr="00694014">
        <w:rPr>
          <w:rFonts w:ascii="Century Gothic" w:hAnsi="Century Gothic"/>
          <w:szCs w:val="18"/>
          <w:lang w:val="de-DE"/>
        </w:rPr>
        <w:t xml:space="preserve">Comuna </w:t>
      </w:r>
      <w:r w:rsidR="00C342B0">
        <w:rPr>
          <w:rFonts w:ascii="Century Gothic" w:hAnsi="Century Gothic"/>
          <w:szCs w:val="18"/>
          <w:lang w:val="de-DE"/>
        </w:rPr>
        <w:t>Pedro Aguirre Cerda</w:t>
      </w:r>
      <w:r w:rsidRPr="00694014">
        <w:rPr>
          <w:rFonts w:ascii="Century Gothic" w:hAnsi="Century Gothic"/>
          <w:szCs w:val="18"/>
          <w:lang w:val="de-DE"/>
        </w:rPr>
        <w:t>, Santiago</w:t>
      </w:r>
    </w:p>
    <w:p w:rsidR="00134059" w:rsidRPr="00694014" w:rsidRDefault="00134059" w:rsidP="00134059">
      <w:pPr>
        <w:jc w:val="center"/>
        <w:rPr>
          <w:rFonts w:ascii="Century Gothic" w:hAnsi="Century Gothic"/>
          <w:szCs w:val="18"/>
          <w:lang w:val="de-DE"/>
        </w:rPr>
      </w:pPr>
      <w:r>
        <w:rPr>
          <w:rFonts w:ascii="Century Gothic" w:hAnsi="Century Gothic"/>
          <w:szCs w:val="18"/>
          <w:lang w:val="de-DE"/>
        </w:rPr>
        <w:t>Tel.: Cel.: +(56 9)</w:t>
      </w:r>
      <w:r w:rsidRPr="00AA7743">
        <w:rPr>
          <w:rFonts w:ascii="Century Gothic" w:hAnsi="Century Gothic"/>
          <w:szCs w:val="18"/>
          <w:lang w:val="de-DE"/>
        </w:rPr>
        <w:t>-</w:t>
      </w:r>
      <w:r w:rsidR="00CA487D">
        <w:rPr>
          <w:rFonts w:ascii="Century Gothic" w:hAnsi="Century Gothic"/>
          <w:szCs w:val="18"/>
          <w:lang w:val="de-DE"/>
        </w:rPr>
        <w:t>84508342</w:t>
      </w:r>
      <w:bookmarkStart w:id="0" w:name="_GoBack"/>
      <w:bookmarkEnd w:id="0"/>
    </w:p>
    <w:p w:rsidR="009C49CB" w:rsidRDefault="00A141BC" w:rsidP="009C49CB">
      <w:pPr>
        <w:tabs>
          <w:tab w:val="left" w:pos="3735"/>
        </w:tabs>
        <w:jc w:val="center"/>
        <w:rPr>
          <w:rFonts w:ascii="Century Gothic" w:hAnsi="Century Gothic"/>
          <w:szCs w:val="18"/>
          <w:lang w:val="de-DE"/>
        </w:rPr>
      </w:pPr>
      <w:hyperlink r:id="rId8" w:history="1">
        <w:r w:rsidR="00FF464D">
          <w:rPr>
            <w:rStyle w:val="Hipervnculo"/>
            <w:rFonts w:ascii="Century Gothic" w:hAnsi="Century Gothic"/>
            <w:szCs w:val="18"/>
            <w:lang w:val="de-DE"/>
          </w:rPr>
          <w:t>mmansillau2</w:t>
        </w:r>
        <w:r w:rsidR="009C49CB" w:rsidRPr="00D94122">
          <w:rPr>
            <w:rStyle w:val="Hipervnculo"/>
            <w:rFonts w:ascii="Century Gothic" w:hAnsi="Century Gothic"/>
            <w:szCs w:val="18"/>
            <w:lang w:val="de-DE"/>
          </w:rPr>
          <w:t>@gmail.com</w:t>
        </w:r>
      </w:hyperlink>
    </w:p>
    <w:p w:rsidR="009C49CB" w:rsidRDefault="009C49CB" w:rsidP="009C49CB">
      <w:pPr>
        <w:tabs>
          <w:tab w:val="left" w:pos="3735"/>
        </w:tabs>
        <w:jc w:val="center"/>
        <w:rPr>
          <w:rFonts w:ascii="Calibri" w:hAnsi="Calibri" w:cs="Calibri"/>
          <w:bCs w:val="0"/>
          <w:color w:val="auto"/>
          <w:sz w:val="22"/>
          <w:szCs w:val="22"/>
          <w:lang w:val="es"/>
        </w:rPr>
      </w:pPr>
    </w:p>
    <w:p w:rsidR="009C49CB" w:rsidRPr="003E43B3" w:rsidRDefault="00F440E8" w:rsidP="009C49CB">
      <w:pPr>
        <w:pStyle w:val="Citadestacada"/>
      </w:pPr>
      <w:r>
        <w:t>OBJETIVOS</w:t>
      </w:r>
    </w:p>
    <w:p w:rsidR="009C49CB" w:rsidRPr="00F440E8" w:rsidRDefault="00F440E8" w:rsidP="00F440E8">
      <w:pPr>
        <w:ind w:left="708"/>
        <w:rPr>
          <w:rFonts w:ascii="Century Gothic" w:hAnsi="Century Gothic"/>
        </w:rPr>
      </w:pPr>
      <w:r w:rsidRPr="00F440E8">
        <w:rPr>
          <w:rFonts w:ascii="Century Gothic" w:hAnsi="Century Gothic"/>
        </w:rPr>
        <w:t>Generar utilidades a su</w:t>
      </w:r>
      <w:r w:rsidR="00900EB7" w:rsidRPr="00F440E8">
        <w:rPr>
          <w:rFonts w:ascii="Century Gothic" w:hAnsi="Century Gothic"/>
        </w:rPr>
        <w:t xml:space="preserve"> empresa, tener una óptima interacción con los públicos internos y externos, aportar</w:t>
      </w:r>
      <w:r w:rsidRPr="00F440E8">
        <w:rPr>
          <w:rFonts w:ascii="Century Gothic" w:hAnsi="Century Gothic"/>
        </w:rPr>
        <w:t xml:space="preserve"> en lo máximo que se pueda a su</w:t>
      </w:r>
      <w:r w:rsidR="00900EB7" w:rsidRPr="00F440E8">
        <w:rPr>
          <w:rFonts w:ascii="Century Gothic" w:hAnsi="Century Gothic"/>
        </w:rPr>
        <w:t xml:space="preserve"> organización y permanecer en el tiempo con éxito.</w:t>
      </w:r>
    </w:p>
    <w:p w:rsidR="009C49CB" w:rsidRPr="003E43B3" w:rsidRDefault="009C49CB" w:rsidP="009C49CB">
      <w:pPr>
        <w:pStyle w:val="Citadestacada"/>
      </w:pPr>
      <w:r>
        <w:t>A</w:t>
      </w:r>
      <w:r w:rsidR="00F440E8">
        <w:t xml:space="preserve">PTITUDES </w:t>
      </w:r>
    </w:p>
    <w:p w:rsidR="00F440E8" w:rsidRDefault="00F440E8" w:rsidP="00F440E8">
      <w:pPr>
        <w:tabs>
          <w:tab w:val="left" w:pos="3735"/>
        </w:tabs>
        <w:rPr>
          <w:rFonts w:ascii="Century Gothic" w:hAnsi="Century Gothic" w:cs="Calibri"/>
          <w:bCs w:val="0"/>
          <w:color w:val="auto"/>
          <w:szCs w:val="22"/>
          <w:lang w:val="es"/>
        </w:rPr>
      </w:pPr>
      <w:r>
        <w:rPr>
          <w:rFonts w:ascii="Century Gothic" w:hAnsi="Century Gothic" w:cs="Calibri"/>
          <w:bCs w:val="0"/>
          <w:color w:val="auto"/>
          <w:szCs w:val="22"/>
          <w:lang w:val="es"/>
        </w:rPr>
        <w:t xml:space="preserve">               </w:t>
      </w:r>
      <w:r w:rsidR="00900EB7" w:rsidRPr="00F440E8">
        <w:rPr>
          <w:rFonts w:ascii="Century Gothic" w:hAnsi="Century Gothic" w:cs="Calibri"/>
          <w:bCs w:val="0"/>
          <w:color w:val="auto"/>
          <w:szCs w:val="22"/>
          <w:lang w:val="es"/>
        </w:rPr>
        <w:t>La experiencia obtenida en el mundo laboral y universitario ha logrado que mis</w:t>
      </w:r>
    </w:p>
    <w:p w:rsidR="00F440E8" w:rsidRDefault="00F440E8" w:rsidP="00F440E8">
      <w:pPr>
        <w:tabs>
          <w:tab w:val="left" w:pos="3735"/>
        </w:tabs>
        <w:rPr>
          <w:rFonts w:ascii="Century Gothic" w:hAnsi="Century Gothic" w:cs="Calibri"/>
          <w:bCs w:val="0"/>
          <w:color w:val="auto"/>
          <w:szCs w:val="22"/>
          <w:lang w:val="es"/>
        </w:rPr>
      </w:pPr>
      <w:r>
        <w:rPr>
          <w:rFonts w:ascii="Century Gothic" w:hAnsi="Century Gothic" w:cs="Calibri"/>
          <w:bCs w:val="0"/>
          <w:color w:val="auto"/>
          <w:szCs w:val="22"/>
          <w:lang w:val="es"/>
        </w:rPr>
        <w:t xml:space="preserve">               </w:t>
      </w:r>
      <w:r w:rsidR="00900EB7" w:rsidRPr="00F440E8">
        <w:rPr>
          <w:rFonts w:ascii="Century Gothic" w:hAnsi="Century Gothic" w:cs="Calibri"/>
          <w:bCs w:val="0"/>
          <w:color w:val="auto"/>
          <w:szCs w:val="22"/>
          <w:lang w:val="es"/>
        </w:rPr>
        <w:t>capacidades de aprendizaje aumentaran considerablemente además de trabajar bajo</w:t>
      </w:r>
    </w:p>
    <w:p w:rsidR="009C49CB" w:rsidRPr="00F440E8" w:rsidRDefault="00F440E8" w:rsidP="00F440E8">
      <w:pPr>
        <w:tabs>
          <w:tab w:val="left" w:pos="3735"/>
        </w:tabs>
        <w:rPr>
          <w:rFonts w:ascii="Century Gothic" w:hAnsi="Century Gothic" w:cs="Calibri"/>
          <w:bCs w:val="0"/>
          <w:color w:val="auto"/>
          <w:szCs w:val="22"/>
          <w:lang w:val="es"/>
        </w:rPr>
      </w:pPr>
      <w:r>
        <w:rPr>
          <w:rFonts w:ascii="Century Gothic" w:hAnsi="Century Gothic" w:cs="Calibri"/>
          <w:bCs w:val="0"/>
          <w:color w:val="auto"/>
          <w:szCs w:val="22"/>
          <w:lang w:val="es"/>
        </w:rPr>
        <w:t xml:space="preserve">               </w:t>
      </w:r>
      <w:r w:rsidR="00900EB7" w:rsidRPr="00F440E8">
        <w:rPr>
          <w:rFonts w:ascii="Century Gothic" w:hAnsi="Century Gothic" w:cs="Calibri"/>
          <w:bCs w:val="0"/>
          <w:color w:val="auto"/>
          <w:szCs w:val="22"/>
          <w:lang w:val="es"/>
        </w:rPr>
        <w:t>presión, adaptándome ante cualquier adversidad realiza</w:t>
      </w:r>
      <w:r>
        <w:rPr>
          <w:rFonts w:ascii="Century Gothic" w:hAnsi="Century Gothic" w:cs="Calibri"/>
          <w:bCs w:val="0"/>
          <w:color w:val="auto"/>
          <w:szCs w:val="22"/>
          <w:lang w:val="es"/>
        </w:rPr>
        <w:t>ndo la mejor toma de decisiones.</w:t>
      </w:r>
    </w:p>
    <w:p w:rsidR="00C403A0" w:rsidRPr="003E43B3" w:rsidRDefault="00C403A0" w:rsidP="00280227">
      <w:pPr>
        <w:pStyle w:val="Citadestacada"/>
      </w:pPr>
      <w:r w:rsidRPr="003E43B3">
        <w:t>PERF</w:t>
      </w:r>
      <w:r w:rsidR="002320AD" w:rsidRPr="003E43B3">
        <w:t>I</w:t>
      </w:r>
      <w:r w:rsidRPr="003E43B3">
        <w:t>L PROFESIONAL</w:t>
      </w:r>
    </w:p>
    <w:p w:rsidR="00C403A0" w:rsidRDefault="00C403A0">
      <w:pPr>
        <w:rPr>
          <w:color w:val="1F497D"/>
          <w:lang w:val="es-CL"/>
        </w:rPr>
      </w:pPr>
    </w:p>
    <w:p w:rsidR="00E82BF8" w:rsidRDefault="00E82BF8">
      <w:pPr>
        <w:rPr>
          <w:color w:val="auto"/>
          <w:lang w:val="es-CL"/>
        </w:rPr>
      </w:pPr>
    </w:p>
    <w:p w:rsidR="00944A97" w:rsidRPr="00280227" w:rsidRDefault="00944A97">
      <w:pPr>
        <w:rPr>
          <w:rStyle w:val="Referenciaintensa"/>
          <w:color w:val="2E74B5" w:themeColor="accent1" w:themeShade="BF"/>
        </w:rPr>
      </w:pPr>
      <w:r w:rsidRPr="00280227">
        <w:rPr>
          <w:rStyle w:val="Referenciaintensa"/>
          <w:color w:val="2E74B5" w:themeColor="accent1" w:themeShade="BF"/>
        </w:rPr>
        <w:t>20</w:t>
      </w:r>
      <w:r w:rsidR="00905290" w:rsidRPr="00280227">
        <w:rPr>
          <w:rStyle w:val="Referenciaintensa"/>
          <w:color w:val="2E74B5" w:themeColor="accent1" w:themeShade="BF"/>
        </w:rPr>
        <w:t>1</w:t>
      </w:r>
      <w:r w:rsidR="004252E7" w:rsidRPr="00280227">
        <w:rPr>
          <w:rStyle w:val="Referenciaintensa"/>
          <w:color w:val="2E74B5" w:themeColor="accent1" w:themeShade="BF"/>
        </w:rPr>
        <w:t xml:space="preserve">4 </w:t>
      </w:r>
      <w:r w:rsidRPr="00280227">
        <w:rPr>
          <w:rStyle w:val="Referenciaintensa"/>
          <w:color w:val="2E74B5" w:themeColor="accent1" w:themeShade="BF"/>
        </w:rPr>
        <w:t>-</w:t>
      </w:r>
      <w:r w:rsidR="00905290" w:rsidRPr="00280227">
        <w:rPr>
          <w:rStyle w:val="Referenciaintensa"/>
          <w:color w:val="2E74B5" w:themeColor="accent1" w:themeShade="BF"/>
        </w:rPr>
        <w:t xml:space="preserve"> </w:t>
      </w:r>
      <w:r w:rsidRPr="00280227">
        <w:rPr>
          <w:rStyle w:val="Referenciaintensa"/>
          <w:color w:val="2E74B5" w:themeColor="accent1" w:themeShade="BF"/>
        </w:rPr>
        <w:t>20</w:t>
      </w:r>
      <w:r w:rsidR="00C50FD1">
        <w:rPr>
          <w:rStyle w:val="Referenciaintensa"/>
          <w:color w:val="2E74B5" w:themeColor="accent1" w:themeShade="BF"/>
        </w:rPr>
        <w:t>21</w:t>
      </w:r>
    </w:p>
    <w:p w:rsidR="00C7261D" w:rsidRDefault="00944A97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Estudiante </w:t>
      </w:r>
      <w:r w:rsidR="00C50FD1">
        <w:rPr>
          <w:rFonts w:ascii="Century Gothic" w:hAnsi="Century Gothic"/>
          <w:color w:val="auto"/>
          <w:lang w:val="es-CL"/>
        </w:rPr>
        <w:t>de último a</w:t>
      </w:r>
      <w:r>
        <w:rPr>
          <w:rFonts w:ascii="Century Gothic" w:hAnsi="Century Gothic"/>
          <w:color w:val="auto"/>
          <w:lang w:val="es-CL"/>
        </w:rPr>
        <w:t xml:space="preserve">ño de la carrera </w:t>
      </w:r>
      <w:r w:rsidR="00F57EA8">
        <w:rPr>
          <w:rFonts w:ascii="Century Gothic" w:hAnsi="Century Gothic"/>
          <w:color w:val="auto"/>
          <w:lang w:val="es-CL"/>
        </w:rPr>
        <w:t>Ingeniería Civil Industrial</w:t>
      </w:r>
    </w:p>
    <w:p w:rsidR="00F57EA8" w:rsidRDefault="00F57EA8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>Universidad San Sebastián.</w:t>
      </w:r>
    </w:p>
    <w:p w:rsidR="00E53BE1" w:rsidRDefault="00713468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>P</w:t>
      </w:r>
      <w:r w:rsidR="00E53BE1" w:rsidRPr="00E53BE1">
        <w:rPr>
          <w:rFonts w:ascii="Century Gothic" w:hAnsi="Century Gothic"/>
          <w:color w:val="auto"/>
        </w:rPr>
        <w:t>reparado para la toma de decisiones en los niveles estratégico, táctico y operacional.</w:t>
      </w:r>
      <w:r>
        <w:rPr>
          <w:rFonts w:ascii="Century Gothic" w:hAnsi="Century Gothic"/>
          <w:color w:val="auto"/>
        </w:rPr>
        <w:t xml:space="preserve"> P</w:t>
      </w:r>
      <w:r w:rsidR="00E53BE1" w:rsidRPr="00E53BE1">
        <w:rPr>
          <w:rFonts w:ascii="Century Gothic" w:hAnsi="Century Gothic"/>
          <w:color w:val="auto"/>
        </w:rPr>
        <w:t>reparado para desempeñar posiciones ejecutivas, productivas o de servicios.</w:t>
      </w:r>
    </w:p>
    <w:p w:rsidR="004621CA" w:rsidRPr="001D20D5" w:rsidRDefault="00AA7743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>Con conocimientos de los diversos subsistemas que componen la administración</w:t>
      </w:r>
      <w:r w:rsidR="00774F6D">
        <w:rPr>
          <w:rFonts w:ascii="Century Gothic" w:hAnsi="Century Gothic"/>
          <w:color w:val="auto"/>
          <w:lang w:val="es-CL"/>
        </w:rPr>
        <w:t xml:space="preserve"> y control de gestión.</w:t>
      </w:r>
    </w:p>
    <w:p w:rsidR="00C6786F" w:rsidRDefault="00C6786F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Alta capacidad de organización, seguimiento de protocolos y procedimientos, </w:t>
      </w:r>
      <w:r w:rsidR="004621CA" w:rsidRPr="001D20D5">
        <w:rPr>
          <w:rFonts w:ascii="Century Gothic" w:hAnsi="Century Gothic"/>
          <w:color w:val="auto"/>
          <w:lang w:val="es-CL"/>
        </w:rPr>
        <w:t>trabajo en equipo y</w:t>
      </w:r>
      <w:r w:rsidR="00B821E5" w:rsidRPr="001D20D5">
        <w:rPr>
          <w:rFonts w:ascii="Century Gothic" w:hAnsi="Century Gothic"/>
          <w:color w:val="auto"/>
          <w:lang w:val="es-CL"/>
        </w:rPr>
        <w:t xml:space="preserve"> </w:t>
      </w:r>
      <w:r>
        <w:rPr>
          <w:rFonts w:ascii="Century Gothic" w:hAnsi="Century Gothic"/>
          <w:color w:val="auto"/>
          <w:lang w:val="es-CL"/>
        </w:rPr>
        <w:t xml:space="preserve">disposición a </w:t>
      </w:r>
      <w:r w:rsidR="00530DB7">
        <w:rPr>
          <w:rFonts w:ascii="Century Gothic" w:hAnsi="Century Gothic"/>
          <w:color w:val="auto"/>
          <w:lang w:val="es-CL"/>
        </w:rPr>
        <w:t>aprender.</w:t>
      </w:r>
    </w:p>
    <w:p w:rsidR="00C403A0" w:rsidRDefault="00C6786F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>Especial habilidad en la atención personalizada de los diversos tipos de colaboradores</w:t>
      </w:r>
      <w:r w:rsidR="00705957" w:rsidRPr="001D20D5">
        <w:rPr>
          <w:rFonts w:ascii="Century Gothic" w:hAnsi="Century Gothic"/>
          <w:color w:val="auto"/>
          <w:lang w:val="es-CL"/>
        </w:rPr>
        <w:t>.</w:t>
      </w:r>
      <w:r w:rsidR="002320AD" w:rsidRPr="001D20D5">
        <w:rPr>
          <w:rFonts w:ascii="Century Gothic" w:hAnsi="Century Gothic"/>
          <w:color w:val="auto"/>
          <w:lang w:val="es-CL"/>
        </w:rPr>
        <w:t xml:space="preserve"> </w:t>
      </w:r>
    </w:p>
    <w:p w:rsidR="004252E7" w:rsidRDefault="004252E7" w:rsidP="00713468">
      <w:pPr>
        <w:ind w:left="2124"/>
        <w:jc w:val="both"/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>Experiencia en optimización de sistemas y localización de productos.</w:t>
      </w:r>
    </w:p>
    <w:p w:rsidR="00B165F4" w:rsidRPr="001D20D5" w:rsidRDefault="00B165F4" w:rsidP="00F57EA8">
      <w:pPr>
        <w:jc w:val="both"/>
        <w:rPr>
          <w:rFonts w:ascii="Century Gothic" w:hAnsi="Century Gothic"/>
          <w:color w:val="auto"/>
          <w:lang w:val="es-CL"/>
        </w:rPr>
      </w:pPr>
    </w:p>
    <w:p w:rsidR="00C403A0" w:rsidRPr="00A22133" w:rsidRDefault="00C403A0">
      <w:pPr>
        <w:rPr>
          <w:color w:val="auto"/>
          <w:lang w:val="es-CL"/>
        </w:rPr>
      </w:pPr>
    </w:p>
    <w:p w:rsidR="00C403A0" w:rsidRPr="003E43B3" w:rsidRDefault="00C403A0" w:rsidP="00280227">
      <w:pPr>
        <w:pStyle w:val="Citadestacada"/>
      </w:pPr>
      <w:r w:rsidRPr="003E43B3">
        <w:t>EXPERIENCIA LABORAL</w:t>
      </w:r>
    </w:p>
    <w:p w:rsidR="00C403A0" w:rsidRDefault="00C403A0">
      <w:pPr>
        <w:rPr>
          <w:lang w:val="es-CL"/>
        </w:rPr>
      </w:pPr>
    </w:p>
    <w:p w:rsidR="00E82BF8" w:rsidRDefault="00E82BF8" w:rsidP="00C7261D">
      <w:pPr>
        <w:rPr>
          <w:rFonts w:ascii="Century Gothic" w:hAnsi="Century Gothic"/>
          <w:lang w:val="es-CL"/>
        </w:rPr>
      </w:pPr>
    </w:p>
    <w:p w:rsidR="00C342B0" w:rsidRPr="00C342B0" w:rsidRDefault="00C342B0" w:rsidP="00C7261D">
      <w:pPr>
        <w:rPr>
          <w:rFonts w:ascii="Century Gothic" w:hAnsi="Century Gothic"/>
          <w:b/>
          <w:lang w:val="es-CL"/>
        </w:rPr>
      </w:pPr>
      <w:r>
        <w:rPr>
          <w:b/>
          <w:color w:val="2E74B5" w:themeColor="accent1" w:themeShade="BF"/>
          <w:lang w:val="es-CL"/>
        </w:rPr>
        <w:t>Diciembre</w:t>
      </w:r>
      <w:r w:rsidR="00C41C43" w:rsidRPr="00280227">
        <w:rPr>
          <w:b/>
          <w:color w:val="2E74B5" w:themeColor="accent1" w:themeShade="BF"/>
          <w:lang w:val="es-CL"/>
        </w:rPr>
        <w:t xml:space="preserve"> - F</w:t>
      </w:r>
      <w:r w:rsidR="00F57EA8" w:rsidRPr="00280227">
        <w:rPr>
          <w:b/>
          <w:color w:val="2E74B5" w:themeColor="accent1" w:themeShade="BF"/>
          <w:lang w:val="es-CL"/>
        </w:rPr>
        <w:t>ebrero</w:t>
      </w:r>
      <w:r w:rsidR="00F57EA8" w:rsidRPr="00280227">
        <w:rPr>
          <w:rFonts w:ascii="Century Gothic" w:hAnsi="Century Gothic"/>
          <w:color w:val="2E74B5" w:themeColor="accent1" w:themeShade="BF"/>
          <w:lang w:val="es-CL"/>
        </w:rPr>
        <w:t xml:space="preserve"> </w:t>
      </w:r>
      <w:r>
        <w:rPr>
          <w:rFonts w:ascii="Century Gothic" w:hAnsi="Century Gothic"/>
          <w:color w:val="2E74B5" w:themeColor="accent1" w:themeShade="BF"/>
          <w:lang w:val="es-CL"/>
        </w:rPr>
        <w:t xml:space="preserve">        </w:t>
      </w:r>
      <w:r>
        <w:rPr>
          <w:rFonts w:ascii="Century Gothic" w:hAnsi="Century Gothic"/>
          <w:b/>
          <w:lang w:val="es-CL"/>
        </w:rPr>
        <w:t xml:space="preserve">MAN FILTER, J RIVEROS S.A.I.C </w:t>
      </w:r>
    </w:p>
    <w:p w:rsidR="008D2A85" w:rsidRDefault="00C342B0" w:rsidP="00B40B89">
      <w:pPr>
        <w:rPr>
          <w:rFonts w:ascii="Century Gothic" w:hAnsi="Century Gothic"/>
          <w:lang w:val="es-CL"/>
        </w:rPr>
      </w:pPr>
      <w:r>
        <w:rPr>
          <w:b/>
          <w:color w:val="2E74B5" w:themeColor="accent1" w:themeShade="BF"/>
          <w:lang w:val="es-CL"/>
        </w:rPr>
        <w:t>2010</w:t>
      </w:r>
      <w:r w:rsidR="004252E7" w:rsidRPr="00280227">
        <w:rPr>
          <w:b/>
          <w:color w:val="2E74B5" w:themeColor="accent1" w:themeShade="BF"/>
          <w:lang w:val="es-CL"/>
        </w:rPr>
        <w:t>, 201</w:t>
      </w:r>
      <w:r>
        <w:rPr>
          <w:b/>
          <w:color w:val="2E74B5" w:themeColor="accent1" w:themeShade="BF"/>
          <w:lang w:val="es-CL"/>
        </w:rPr>
        <w:t>1</w:t>
      </w:r>
      <w:r w:rsidR="004252E7" w:rsidRPr="00280227">
        <w:rPr>
          <w:rFonts w:ascii="Century Gothic" w:hAnsi="Century Gothic"/>
          <w:color w:val="2E74B5" w:themeColor="accent1" w:themeShade="BF"/>
          <w:lang w:val="es-CL"/>
        </w:rPr>
        <w:t xml:space="preserve"> </w:t>
      </w:r>
      <w:r w:rsidR="00B40B89" w:rsidRPr="00280227">
        <w:rPr>
          <w:rFonts w:ascii="Century Gothic" w:hAnsi="Century Gothic"/>
          <w:color w:val="2E74B5" w:themeColor="accent1" w:themeShade="BF"/>
          <w:lang w:val="es-CL"/>
        </w:rPr>
        <w:t xml:space="preserve">                      </w:t>
      </w:r>
      <w:r w:rsidR="004252E7" w:rsidRPr="00280227">
        <w:rPr>
          <w:rFonts w:ascii="Century Gothic" w:hAnsi="Century Gothic"/>
          <w:color w:val="2E74B5" w:themeColor="accent1" w:themeShade="BF"/>
          <w:lang w:val="es-CL"/>
        </w:rPr>
        <w:t xml:space="preserve"> </w:t>
      </w:r>
      <w:r w:rsidR="00B40B89" w:rsidRPr="00280227">
        <w:rPr>
          <w:rFonts w:ascii="Century Gothic" w:hAnsi="Century Gothic"/>
          <w:color w:val="2E74B5" w:themeColor="accent1" w:themeShade="BF"/>
          <w:lang w:val="es-CL"/>
        </w:rPr>
        <w:t xml:space="preserve"> </w:t>
      </w:r>
      <w:r w:rsidR="00812C7E">
        <w:rPr>
          <w:rFonts w:ascii="Century Gothic" w:hAnsi="Century Gothic"/>
          <w:color w:val="auto"/>
          <w:lang w:val="es-CL"/>
        </w:rPr>
        <w:t>A</w:t>
      </w:r>
      <w:r w:rsidRPr="00812C7E">
        <w:rPr>
          <w:rFonts w:ascii="Century Gothic" w:hAnsi="Century Gothic"/>
          <w:color w:val="auto"/>
          <w:lang w:val="es-CL"/>
        </w:rPr>
        <w:t xml:space="preserve">sistente de armador de </w:t>
      </w:r>
      <w:r w:rsidR="00812C7E" w:rsidRPr="00812C7E">
        <w:rPr>
          <w:rFonts w:ascii="Century Gothic" w:hAnsi="Century Gothic"/>
          <w:color w:val="auto"/>
          <w:lang w:val="es-CL"/>
        </w:rPr>
        <w:t>filtros</w:t>
      </w:r>
      <w:r w:rsidR="00812C7E">
        <w:rPr>
          <w:rFonts w:ascii="Century Gothic" w:hAnsi="Century Gothic"/>
          <w:color w:val="auto"/>
          <w:lang w:val="es-CL"/>
        </w:rPr>
        <w:t xml:space="preserve">, multifuncional en varias líneas </w:t>
      </w:r>
      <w:r w:rsidR="00812C7E" w:rsidRPr="00812C7E">
        <w:rPr>
          <w:rFonts w:ascii="Century Gothic" w:hAnsi="Century Gothic"/>
          <w:color w:val="auto"/>
          <w:lang w:val="es-CL"/>
        </w:rPr>
        <w:t xml:space="preserve"> </w:t>
      </w:r>
    </w:p>
    <w:p w:rsidR="00C7261D" w:rsidRDefault="00812C7E" w:rsidP="00C7261D">
      <w:pPr>
        <w:ind w:left="2124" w:firstLine="6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de anclaje de filtros de aire y aceite.</w:t>
      </w:r>
    </w:p>
    <w:p w:rsidR="003C4A85" w:rsidRPr="001D20D5" w:rsidRDefault="003C4A85" w:rsidP="003C4A85">
      <w:pPr>
        <w:ind w:left="2124" w:firstLine="6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lastRenderedPageBreak/>
        <w:t>Análisis de filtros, revisando su contenido, manteniendo el margen de error mínimo, enviando filtros a evaluación si se encontraba alguna abolladura o mal anclaje del filtro.</w:t>
      </w:r>
    </w:p>
    <w:p w:rsidR="00C342B0" w:rsidRPr="001D20D5" w:rsidRDefault="00C342B0" w:rsidP="00C301D5">
      <w:pPr>
        <w:rPr>
          <w:rFonts w:ascii="Century Gothic" w:hAnsi="Century Gothic"/>
          <w:lang w:val="es-CL"/>
        </w:rPr>
      </w:pPr>
    </w:p>
    <w:p w:rsidR="00C342B0" w:rsidRDefault="00C342B0" w:rsidP="00C301D5">
      <w:pPr>
        <w:rPr>
          <w:b/>
          <w:color w:val="2E74B5" w:themeColor="accent1" w:themeShade="BF"/>
          <w:lang w:val="es-CL"/>
        </w:rPr>
      </w:pPr>
      <w:r>
        <w:rPr>
          <w:b/>
          <w:color w:val="2E74B5" w:themeColor="accent1" w:themeShade="BF"/>
          <w:lang w:val="es-CL"/>
        </w:rPr>
        <w:t xml:space="preserve">Diciembre - Febrero        </w:t>
      </w:r>
      <w:r>
        <w:rPr>
          <w:rFonts w:ascii="Century Gothic" w:hAnsi="Century Gothic"/>
          <w:b/>
          <w:lang w:val="es-CL"/>
        </w:rPr>
        <w:t>MAN FILTER, J RIVEROS S.A.I.C</w:t>
      </w:r>
    </w:p>
    <w:p w:rsidR="00C7261D" w:rsidRDefault="00B40B89" w:rsidP="00C301D5">
      <w:pPr>
        <w:rPr>
          <w:rFonts w:ascii="Century Gothic" w:hAnsi="Century Gothic"/>
          <w:b/>
          <w:lang w:val="es-CL"/>
        </w:rPr>
      </w:pPr>
      <w:r w:rsidRPr="00280227">
        <w:rPr>
          <w:b/>
          <w:color w:val="2E74B5" w:themeColor="accent1" w:themeShade="BF"/>
          <w:lang w:val="es-CL"/>
        </w:rPr>
        <w:t>201</w:t>
      </w:r>
      <w:r w:rsidR="004252E7" w:rsidRPr="00280227">
        <w:rPr>
          <w:b/>
          <w:color w:val="2E74B5" w:themeColor="accent1" w:themeShade="BF"/>
          <w:lang w:val="es-CL"/>
        </w:rPr>
        <w:t xml:space="preserve">1 </w:t>
      </w:r>
      <w:r w:rsidRPr="00280227">
        <w:rPr>
          <w:b/>
          <w:color w:val="2E74B5" w:themeColor="accent1" w:themeShade="BF"/>
          <w:lang w:val="es-CL"/>
        </w:rPr>
        <w:t>- 201</w:t>
      </w:r>
      <w:r w:rsidR="00C342B0">
        <w:rPr>
          <w:b/>
          <w:color w:val="2E74B5" w:themeColor="accent1" w:themeShade="BF"/>
          <w:lang w:val="es-CL"/>
        </w:rPr>
        <w:t>2</w:t>
      </w:r>
      <w:r w:rsidR="00C301D5" w:rsidRPr="001D20D5">
        <w:rPr>
          <w:rFonts w:ascii="Century Gothic" w:hAnsi="Century Gothic"/>
          <w:lang w:val="es-CL"/>
        </w:rPr>
        <w:tab/>
      </w:r>
      <w:r>
        <w:rPr>
          <w:rFonts w:ascii="Century Gothic" w:hAnsi="Century Gothic"/>
          <w:lang w:val="es-CL"/>
        </w:rPr>
        <w:t xml:space="preserve">             </w:t>
      </w:r>
      <w:r w:rsidR="004252E7">
        <w:rPr>
          <w:rFonts w:ascii="Century Gothic" w:hAnsi="Century Gothic"/>
          <w:lang w:val="es-CL"/>
        </w:rPr>
        <w:t xml:space="preserve"> </w:t>
      </w:r>
      <w:r w:rsidR="00812C7E">
        <w:rPr>
          <w:rFonts w:ascii="Century Gothic" w:hAnsi="Century Gothic"/>
          <w:lang w:val="es-CL"/>
        </w:rPr>
        <w:t>A</w:t>
      </w:r>
      <w:r w:rsidR="00C342B0">
        <w:rPr>
          <w:rFonts w:ascii="Century Gothic" w:hAnsi="Century Gothic"/>
          <w:lang w:val="es-CL"/>
        </w:rPr>
        <w:t>sistente de armado de filtros</w:t>
      </w:r>
      <w:r w:rsidR="00812C7E">
        <w:rPr>
          <w:rFonts w:ascii="Century Gothic" w:hAnsi="Century Gothic"/>
          <w:lang w:val="es-CL"/>
        </w:rPr>
        <w:t>, en una línea de anclaje.</w:t>
      </w:r>
    </w:p>
    <w:p w:rsidR="003867D6" w:rsidRDefault="00812C7E" w:rsidP="003867D6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Diversos tipos de filtros de aire.</w:t>
      </w:r>
    </w:p>
    <w:p w:rsidR="009C49CB" w:rsidRDefault="003C4A85" w:rsidP="00370549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Análisis de filtros, evaluando si el filtro estaba en condiciones óptimas de avanzar al siguiente tramo y si no de vuelta a revisión.</w:t>
      </w:r>
    </w:p>
    <w:p w:rsidR="006C6918" w:rsidRDefault="006C6918" w:rsidP="009C49CB">
      <w:pPr>
        <w:tabs>
          <w:tab w:val="left" w:pos="2211"/>
        </w:tabs>
        <w:rPr>
          <w:rFonts w:ascii="Century Gothic" w:hAnsi="Century Gothic"/>
          <w:lang w:val="es-CL"/>
        </w:rPr>
      </w:pPr>
    </w:p>
    <w:p w:rsidR="006C6918" w:rsidRDefault="006C6918" w:rsidP="006C6918">
      <w:pPr>
        <w:tabs>
          <w:tab w:val="left" w:pos="2211"/>
        </w:tabs>
        <w:rPr>
          <w:b/>
          <w:color w:val="2E74B5" w:themeColor="accent1" w:themeShade="BF"/>
          <w:lang w:val="es-CL"/>
        </w:rPr>
      </w:pPr>
    </w:p>
    <w:p w:rsidR="006C6918" w:rsidRDefault="00F43C4B" w:rsidP="006C6918">
      <w:pPr>
        <w:tabs>
          <w:tab w:val="left" w:pos="2211"/>
        </w:tabs>
        <w:rPr>
          <w:rFonts w:ascii="Century Gothic" w:hAnsi="Century Gothic"/>
          <w:color w:val="2E74B5" w:themeColor="accent1" w:themeShade="BF"/>
          <w:lang w:val="es-CL"/>
        </w:rPr>
      </w:pPr>
      <w:r>
        <w:rPr>
          <w:b/>
          <w:color w:val="2E74B5" w:themeColor="accent1" w:themeShade="BF"/>
          <w:lang w:val="es-CL"/>
        </w:rPr>
        <w:t>Junio</w:t>
      </w:r>
      <w:r w:rsidR="006C6918">
        <w:rPr>
          <w:b/>
          <w:color w:val="2E74B5" w:themeColor="accent1" w:themeShade="BF"/>
          <w:lang w:val="es-CL"/>
        </w:rPr>
        <w:t xml:space="preserve"> –</w:t>
      </w:r>
      <w:r>
        <w:rPr>
          <w:b/>
          <w:color w:val="2E74B5" w:themeColor="accent1" w:themeShade="BF"/>
          <w:lang w:val="es-CL"/>
        </w:rPr>
        <w:t xml:space="preserve"> Julio</w:t>
      </w:r>
      <w:r w:rsidR="006C6918">
        <w:rPr>
          <w:b/>
          <w:color w:val="2E74B5" w:themeColor="accent1" w:themeShade="BF"/>
          <w:lang w:val="es-CL"/>
        </w:rPr>
        <w:t xml:space="preserve"> </w:t>
      </w:r>
      <w:r w:rsidR="006C6918">
        <w:rPr>
          <w:rFonts w:ascii="Century Gothic" w:hAnsi="Century Gothic"/>
          <w:color w:val="2E74B5" w:themeColor="accent1" w:themeShade="BF"/>
          <w:lang w:val="es-CL"/>
        </w:rPr>
        <w:t xml:space="preserve">    </w:t>
      </w:r>
      <w:r>
        <w:rPr>
          <w:rFonts w:ascii="Century Gothic" w:hAnsi="Century Gothic"/>
          <w:color w:val="2E74B5" w:themeColor="accent1" w:themeShade="BF"/>
          <w:lang w:val="es-CL"/>
        </w:rPr>
        <w:t xml:space="preserve">              </w:t>
      </w:r>
      <w:r w:rsidR="006C6918" w:rsidRPr="006C6918">
        <w:rPr>
          <w:rFonts w:ascii="Century Gothic" w:hAnsi="Century Gothic"/>
          <w:b/>
          <w:color w:val="auto"/>
          <w:lang w:val="es-CL"/>
        </w:rPr>
        <w:t>Práctica Industria</w:t>
      </w:r>
      <w:r>
        <w:rPr>
          <w:rFonts w:ascii="Century Gothic" w:hAnsi="Century Gothic"/>
          <w:b/>
          <w:color w:val="auto"/>
          <w:lang w:val="es-CL"/>
        </w:rPr>
        <w:t xml:space="preserve">l universidad San Sebastián </w:t>
      </w:r>
      <w:r w:rsidR="006C6918">
        <w:rPr>
          <w:rFonts w:ascii="Century Gothic" w:hAnsi="Century Gothic"/>
          <w:color w:val="2E74B5" w:themeColor="accent1" w:themeShade="BF"/>
          <w:lang w:val="es-CL"/>
        </w:rPr>
        <w:t xml:space="preserve"> </w:t>
      </w:r>
    </w:p>
    <w:p w:rsidR="006C6918" w:rsidRDefault="006C6918" w:rsidP="006C6918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 w:rsidRPr="006C6918">
        <w:rPr>
          <w:rFonts w:ascii="Century Gothic" w:hAnsi="Century Gothic"/>
          <w:b/>
          <w:color w:val="2E74B5" w:themeColor="accent1" w:themeShade="BF"/>
          <w:lang w:val="es-CL"/>
        </w:rPr>
        <w:t>2018 - 2018</w:t>
      </w:r>
      <w:r>
        <w:rPr>
          <w:rFonts w:ascii="Century Gothic" w:hAnsi="Century Gothic"/>
          <w:color w:val="2E74B5" w:themeColor="accent1" w:themeShade="BF"/>
          <w:lang w:val="es-CL"/>
        </w:rPr>
        <w:t xml:space="preserve">        </w:t>
      </w:r>
      <w:r w:rsidR="00DC1E41">
        <w:rPr>
          <w:rFonts w:ascii="Century Gothic" w:hAnsi="Century Gothic"/>
          <w:color w:val="2E74B5" w:themeColor="accent1" w:themeShade="BF"/>
          <w:lang w:val="es-CL"/>
        </w:rPr>
        <w:t xml:space="preserve">             </w:t>
      </w:r>
      <w:r w:rsidR="00DC1E41">
        <w:rPr>
          <w:rFonts w:ascii="Century Gothic" w:hAnsi="Century Gothic"/>
          <w:color w:val="auto"/>
          <w:lang w:val="es-CL"/>
        </w:rPr>
        <w:t xml:space="preserve">Ayudante de la directora de carrera para el análisis de la tasa de </w:t>
      </w:r>
      <w:r>
        <w:rPr>
          <w:rFonts w:ascii="Century Gothic" w:hAnsi="Century Gothic"/>
          <w:color w:val="auto"/>
          <w:lang w:val="es-CL"/>
        </w:rPr>
        <w:t xml:space="preserve">      </w:t>
      </w:r>
    </w:p>
    <w:p w:rsidR="006C6918" w:rsidRDefault="006C6918" w:rsidP="006C6918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         </w:t>
      </w:r>
      <w:r w:rsidR="00DC1E41">
        <w:rPr>
          <w:rFonts w:ascii="Century Gothic" w:hAnsi="Century Gothic"/>
          <w:color w:val="auto"/>
          <w:lang w:val="es-CL"/>
        </w:rPr>
        <w:t>reprobación de Introducción al Cálculo y Algebra.</w:t>
      </w:r>
      <w:r>
        <w:rPr>
          <w:rFonts w:ascii="Century Gothic" w:hAnsi="Century Gothic"/>
          <w:color w:val="auto"/>
          <w:lang w:val="es-CL"/>
        </w:rPr>
        <w:t xml:space="preserve"> </w:t>
      </w:r>
    </w:p>
    <w:p w:rsidR="006C6918" w:rsidRDefault="006C6918" w:rsidP="006C6918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         </w:t>
      </w:r>
      <w:r w:rsidR="00DC1E41">
        <w:rPr>
          <w:rFonts w:ascii="Century Gothic" w:hAnsi="Century Gothic"/>
          <w:color w:val="auto"/>
          <w:lang w:val="es-CL"/>
        </w:rPr>
        <w:t>Análisis de un curso</w:t>
      </w:r>
      <w:r w:rsidR="00C054A9">
        <w:rPr>
          <w:rFonts w:ascii="Century Gothic" w:hAnsi="Century Gothic"/>
          <w:color w:val="auto"/>
          <w:lang w:val="es-CL"/>
        </w:rPr>
        <w:t xml:space="preserve"> universitario</w:t>
      </w:r>
      <w:r w:rsidR="00DC1E41">
        <w:rPr>
          <w:rFonts w:ascii="Century Gothic" w:hAnsi="Century Gothic"/>
          <w:color w:val="auto"/>
          <w:lang w:val="es-CL"/>
        </w:rPr>
        <w:t xml:space="preserve">, </w:t>
      </w:r>
      <w:r w:rsidR="00162A13">
        <w:rPr>
          <w:rFonts w:ascii="Century Gothic" w:hAnsi="Century Gothic"/>
          <w:color w:val="auto"/>
          <w:lang w:val="es-CL"/>
        </w:rPr>
        <w:t xml:space="preserve">análisis de gráfico, </w:t>
      </w:r>
      <w:r w:rsidR="00DC1E41">
        <w:rPr>
          <w:rFonts w:ascii="Century Gothic" w:hAnsi="Century Gothic"/>
          <w:color w:val="auto"/>
          <w:lang w:val="es-CL"/>
        </w:rPr>
        <w:t xml:space="preserve">se </w:t>
      </w:r>
      <w:r w:rsidR="005D2EEB">
        <w:rPr>
          <w:rFonts w:ascii="Century Gothic" w:hAnsi="Century Gothic"/>
          <w:color w:val="auto"/>
          <w:lang w:val="es-CL"/>
        </w:rPr>
        <w:t xml:space="preserve">evaluó las notas del </w:t>
      </w:r>
      <w:r w:rsidR="00C054A9">
        <w:rPr>
          <w:rFonts w:ascii="Century Gothic" w:hAnsi="Century Gothic"/>
          <w:color w:val="auto"/>
          <w:lang w:val="es-CL"/>
        </w:rPr>
        <w:t xml:space="preserve">         </w:t>
      </w:r>
    </w:p>
    <w:p w:rsidR="006C6918" w:rsidRDefault="006C6918" w:rsidP="006C6918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         </w:t>
      </w:r>
      <w:r w:rsidR="00C054A9">
        <w:rPr>
          <w:rFonts w:ascii="Century Gothic" w:hAnsi="Century Gothic"/>
          <w:color w:val="auto"/>
          <w:lang w:val="es-CL"/>
        </w:rPr>
        <w:t xml:space="preserve">curso y se </w:t>
      </w:r>
      <w:r w:rsidR="00162A13">
        <w:rPr>
          <w:rFonts w:ascii="Century Gothic" w:hAnsi="Century Gothic"/>
          <w:color w:val="auto"/>
          <w:lang w:val="es-CL"/>
        </w:rPr>
        <w:t>corroboro que un gran porcentaje reprobó las materias señaladas.</w:t>
      </w:r>
      <w:r>
        <w:rPr>
          <w:rFonts w:ascii="Century Gothic" w:hAnsi="Century Gothic"/>
          <w:color w:val="auto"/>
          <w:lang w:val="es-CL"/>
        </w:rPr>
        <w:t xml:space="preserve">                                       </w:t>
      </w:r>
    </w:p>
    <w:p w:rsidR="006C6918" w:rsidRDefault="006C6918" w:rsidP="006C6918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         </w:t>
      </w:r>
      <w:r w:rsidR="00162A13">
        <w:rPr>
          <w:rFonts w:ascii="Century Gothic" w:hAnsi="Century Gothic"/>
          <w:color w:val="auto"/>
          <w:lang w:val="es-CL"/>
        </w:rPr>
        <w:t xml:space="preserve">Análisis estratégicos y sugerencia de implementación de medidas </w:t>
      </w:r>
    </w:p>
    <w:p w:rsidR="006C6918" w:rsidRPr="00162A13" w:rsidRDefault="00162A13" w:rsidP="009C49CB">
      <w:pPr>
        <w:tabs>
          <w:tab w:val="left" w:pos="2211"/>
        </w:tabs>
        <w:rPr>
          <w:color w:val="2E74B5" w:themeColor="accent1" w:themeShade="BF"/>
          <w:lang w:val="es-CL"/>
        </w:rPr>
      </w:pPr>
      <w:r>
        <w:rPr>
          <w:b/>
          <w:color w:val="2E74B5" w:themeColor="accent1" w:themeShade="BF"/>
          <w:lang w:val="es-CL"/>
        </w:rPr>
        <w:t xml:space="preserve">                                         </w:t>
      </w:r>
      <w:r>
        <w:rPr>
          <w:rFonts w:ascii="Century Gothic" w:hAnsi="Century Gothic"/>
          <w:color w:val="auto"/>
          <w:lang w:val="es-CL"/>
        </w:rPr>
        <w:t>estratégicas para abordar la tasa de reprobación de ambas materias</w:t>
      </w:r>
      <w:r w:rsidR="00C054A9">
        <w:rPr>
          <w:rFonts w:ascii="Century Gothic" w:hAnsi="Century Gothic"/>
          <w:color w:val="auto"/>
          <w:lang w:val="es-CL"/>
        </w:rPr>
        <w:t>.</w:t>
      </w:r>
    </w:p>
    <w:p w:rsidR="00162A13" w:rsidRDefault="00162A13" w:rsidP="009C49CB">
      <w:pPr>
        <w:tabs>
          <w:tab w:val="left" w:pos="2211"/>
        </w:tabs>
        <w:rPr>
          <w:b/>
          <w:color w:val="2E74B5" w:themeColor="accent1" w:themeShade="BF"/>
          <w:lang w:val="es-CL"/>
        </w:rPr>
      </w:pPr>
    </w:p>
    <w:p w:rsidR="00F43C4B" w:rsidRDefault="00F43C4B" w:rsidP="00F43C4B">
      <w:pPr>
        <w:rPr>
          <w:b/>
          <w:color w:val="2E74B5" w:themeColor="accent1" w:themeShade="BF"/>
          <w:lang w:val="es-CL"/>
        </w:rPr>
      </w:pPr>
    </w:p>
    <w:p w:rsidR="00F43C4B" w:rsidRDefault="00F43C4B" w:rsidP="00F43C4B">
      <w:pPr>
        <w:rPr>
          <w:b/>
          <w:color w:val="2E74B5" w:themeColor="accent1" w:themeShade="BF"/>
          <w:lang w:val="es-CL"/>
        </w:rPr>
      </w:pPr>
      <w:r>
        <w:rPr>
          <w:b/>
          <w:color w:val="2E74B5" w:themeColor="accent1" w:themeShade="BF"/>
          <w:lang w:val="es-CL"/>
        </w:rPr>
        <w:t xml:space="preserve">Agosto - Septiembre       </w:t>
      </w:r>
      <w:r>
        <w:rPr>
          <w:rFonts w:ascii="Century Gothic" w:hAnsi="Century Gothic"/>
          <w:b/>
          <w:lang w:val="es-CL"/>
        </w:rPr>
        <w:t>Práctica Profesional Gestiriego</w:t>
      </w:r>
      <w:r w:rsidR="00321B48">
        <w:rPr>
          <w:rFonts w:ascii="Century Gothic" w:hAnsi="Century Gothic"/>
          <w:b/>
          <w:lang w:val="es-CL"/>
        </w:rPr>
        <w:t xml:space="preserve"> S.A.</w:t>
      </w:r>
    </w:p>
    <w:p w:rsidR="00F43C4B" w:rsidRDefault="00F43C4B" w:rsidP="00F43C4B">
      <w:pPr>
        <w:rPr>
          <w:rFonts w:ascii="Century Gothic" w:hAnsi="Century Gothic"/>
          <w:b/>
          <w:lang w:val="es-CL"/>
        </w:rPr>
      </w:pPr>
      <w:r w:rsidRPr="00280227">
        <w:rPr>
          <w:b/>
          <w:color w:val="2E74B5" w:themeColor="accent1" w:themeShade="BF"/>
          <w:lang w:val="es-CL"/>
        </w:rPr>
        <w:t>201</w:t>
      </w:r>
      <w:r>
        <w:rPr>
          <w:b/>
          <w:color w:val="2E74B5" w:themeColor="accent1" w:themeShade="BF"/>
          <w:lang w:val="es-CL"/>
        </w:rPr>
        <w:t>8</w:t>
      </w:r>
      <w:r w:rsidRPr="00280227">
        <w:rPr>
          <w:b/>
          <w:color w:val="2E74B5" w:themeColor="accent1" w:themeShade="BF"/>
          <w:lang w:val="es-CL"/>
        </w:rPr>
        <w:t xml:space="preserve"> - 201</w:t>
      </w:r>
      <w:r>
        <w:rPr>
          <w:b/>
          <w:color w:val="2E74B5" w:themeColor="accent1" w:themeShade="BF"/>
          <w:lang w:val="es-CL"/>
        </w:rPr>
        <w:t>8</w:t>
      </w:r>
      <w:r w:rsidRPr="001D20D5">
        <w:rPr>
          <w:rFonts w:ascii="Century Gothic" w:hAnsi="Century Gothic"/>
          <w:lang w:val="es-CL"/>
        </w:rPr>
        <w:tab/>
      </w:r>
      <w:r>
        <w:rPr>
          <w:rFonts w:ascii="Century Gothic" w:hAnsi="Century Gothic"/>
          <w:lang w:val="es-CL"/>
        </w:rPr>
        <w:t xml:space="preserve">             </w:t>
      </w:r>
      <w:r w:rsidR="00796D4B">
        <w:rPr>
          <w:rFonts w:ascii="Century Gothic" w:hAnsi="Century Gothic"/>
          <w:lang w:val="es-CL"/>
        </w:rPr>
        <w:t xml:space="preserve"> </w:t>
      </w:r>
      <w:r w:rsidR="00D72A4A">
        <w:rPr>
          <w:rFonts w:ascii="Century Gothic" w:hAnsi="Century Gothic"/>
          <w:lang w:val="es-CL"/>
        </w:rPr>
        <w:t>Ayudante de</w:t>
      </w:r>
      <w:r>
        <w:rPr>
          <w:rFonts w:ascii="Century Gothic" w:hAnsi="Century Gothic"/>
          <w:lang w:val="es-CL"/>
        </w:rPr>
        <w:t xml:space="preserve"> mantenimiento </w:t>
      </w:r>
      <w:r w:rsidR="00796D4B">
        <w:rPr>
          <w:rFonts w:ascii="Century Gothic" w:hAnsi="Century Gothic"/>
          <w:lang w:val="es-CL"/>
        </w:rPr>
        <w:t>en el área de producción.</w:t>
      </w:r>
    </w:p>
    <w:p w:rsidR="00F43C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Levantamiento y rediseño de los procedimientos de operaciones en el área </w:t>
      </w:r>
    </w:p>
    <w:p w:rsidR="00796D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de producción. </w:t>
      </w:r>
    </w:p>
    <w:p w:rsidR="00796D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Evaluación y planificación de proyectos en el área de producción.</w:t>
      </w:r>
    </w:p>
    <w:p w:rsidR="00796D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Encargado de solicitar materiales en el área de mantenimiento.</w:t>
      </w:r>
    </w:p>
    <w:p w:rsidR="00796D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Análisis de costo de proyectos en curso.</w:t>
      </w:r>
    </w:p>
    <w:p w:rsidR="00F43C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Modelación de proyectos con la herramienta AutoCAD</w:t>
      </w:r>
      <w:r w:rsidR="00F43C4B">
        <w:rPr>
          <w:rFonts w:ascii="Century Gothic" w:hAnsi="Century Gothic"/>
          <w:lang w:val="es-CL"/>
        </w:rPr>
        <w:t>.</w:t>
      </w:r>
    </w:p>
    <w:p w:rsidR="00796D4B" w:rsidRDefault="00796D4B" w:rsidP="00F43C4B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Cotizar materiales para los proyectos.</w:t>
      </w:r>
    </w:p>
    <w:p w:rsidR="00F43C4B" w:rsidRDefault="00F43C4B" w:rsidP="009C49CB">
      <w:pPr>
        <w:tabs>
          <w:tab w:val="left" w:pos="2211"/>
        </w:tabs>
        <w:rPr>
          <w:b/>
          <w:color w:val="2E74B5" w:themeColor="accent1" w:themeShade="BF"/>
          <w:lang w:val="es-CL"/>
        </w:rPr>
      </w:pPr>
    </w:p>
    <w:p w:rsidR="00D72A4A" w:rsidRDefault="00D72A4A" w:rsidP="00D72A4A">
      <w:pPr>
        <w:rPr>
          <w:b/>
          <w:color w:val="2E74B5" w:themeColor="accent1" w:themeShade="BF"/>
          <w:lang w:val="es-CL"/>
        </w:rPr>
      </w:pPr>
      <w:r>
        <w:rPr>
          <w:b/>
          <w:color w:val="2E74B5" w:themeColor="accent1" w:themeShade="BF"/>
          <w:lang w:val="es-CL"/>
        </w:rPr>
        <w:t xml:space="preserve">Octubre - Febrero            </w:t>
      </w:r>
      <w:r>
        <w:rPr>
          <w:rFonts w:ascii="Century Gothic" w:hAnsi="Century Gothic"/>
          <w:b/>
          <w:lang w:val="es-CL"/>
        </w:rPr>
        <w:t>Gestiriego</w:t>
      </w:r>
      <w:r w:rsidR="00321B48">
        <w:rPr>
          <w:rFonts w:ascii="Century Gothic" w:hAnsi="Century Gothic"/>
          <w:b/>
          <w:lang w:val="es-CL"/>
        </w:rPr>
        <w:t xml:space="preserve"> S.A.</w:t>
      </w:r>
    </w:p>
    <w:p w:rsidR="00D72A4A" w:rsidRDefault="00D72A4A" w:rsidP="00D72A4A">
      <w:pPr>
        <w:rPr>
          <w:rFonts w:ascii="Century Gothic" w:hAnsi="Century Gothic"/>
          <w:b/>
          <w:lang w:val="es-CL"/>
        </w:rPr>
      </w:pPr>
      <w:r w:rsidRPr="00280227">
        <w:rPr>
          <w:b/>
          <w:color w:val="2E74B5" w:themeColor="accent1" w:themeShade="BF"/>
          <w:lang w:val="es-CL"/>
        </w:rPr>
        <w:t>201</w:t>
      </w:r>
      <w:r>
        <w:rPr>
          <w:b/>
          <w:color w:val="2E74B5" w:themeColor="accent1" w:themeShade="BF"/>
          <w:lang w:val="es-CL"/>
        </w:rPr>
        <w:t>8</w:t>
      </w:r>
      <w:r w:rsidRPr="00280227">
        <w:rPr>
          <w:b/>
          <w:color w:val="2E74B5" w:themeColor="accent1" w:themeShade="BF"/>
          <w:lang w:val="es-CL"/>
        </w:rPr>
        <w:t xml:space="preserve"> - 201</w:t>
      </w:r>
      <w:r>
        <w:rPr>
          <w:b/>
          <w:color w:val="2E74B5" w:themeColor="accent1" w:themeShade="BF"/>
          <w:lang w:val="es-CL"/>
        </w:rPr>
        <w:t>9</w:t>
      </w:r>
      <w:r w:rsidRPr="001D20D5">
        <w:rPr>
          <w:rFonts w:ascii="Century Gothic" w:hAnsi="Century Gothic"/>
          <w:lang w:val="es-CL"/>
        </w:rPr>
        <w:tab/>
      </w:r>
      <w:r>
        <w:rPr>
          <w:rFonts w:ascii="Century Gothic" w:hAnsi="Century Gothic"/>
          <w:lang w:val="es-CL"/>
        </w:rPr>
        <w:t xml:space="preserve">              Asistente de mantenimiento en el área de producción.</w:t>
      </w:r>
    </w:p>
    <w:p w:rsidR="00D72A4A" w:rsidRDefault="00D72A4A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Levantamiento de procedimientos en el área de mantenimiento en ambas líneas de producción.</w:t>
      </w:r>
    </w:p>
    <w:p w:rsidR="00D72A4A" w:rsidRDefault="00D72A4A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Implementación de un “Check List” en ambas líneas de producción y encargado de ejecutarlo.</w:t>
      </w:r>
    </w:p>
    <w:p w:rsidR="00D72A4A" w:rsidRDefault="00D72A4A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Análisis de datos obtenidos del “Check List” e implementación de medidas en el área de mantenimiento.</w:t>
      </w:r>
    </w:p>
    <w:p w:rsidR="00D72A4A" w:rsidRDefault="00D72A4A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Evaluación y planificación del mantenimiento preventivo y correctivo.</w:t>
      </w:r>
    </w:p>
    <w:p w:rsidR="00D72A4A" w:rsidRDefault="00D72A4A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Modelación de proyectos con la herramienta AutoCAD.</w:t>
      </w:r>
    </w:p>
    <w:p w:rsidR="00D72A4A" w:rsidRDefault="00D72A4A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Encargado del proyecto</w:t>
      </w:r>
      <w:r w:rsidR="00321B48">
        <w:rPr>
          <w:rFonts w:ascii="Century Gothic" w:hAnsi="Century Gothic"/>
          <w:lang w:val="es-CL"/>
        </w:rPr>
        <w:t xml:space="preserve"> “Sistema de Filtrado hidráulico” </w:t>
      </w:r>
      <w:r>
        <w:rPr>
          <w:rFonts w:ascii="Century Gothic" w:hAnsi="Century Gothic"/>
          <w:lang w:val="es-CL"/>
        </w:rPr>
        <w:t xml:space="preserve"> </w:t>
      </w:r>
      <w:r w:rsidR="00321B48">
        <w:rPr>
          <w:rFonts w:ascii="Century Gothic" w:hAnsi="Century Gothic"/>
          <w:lang w:val="es-CL"/>
        </w:rPr>
        <w:t>en cual presento algunos problemas pero se llevó a cabo en su totalidad.</w:t>
      </w:r>
    </w:p>
    <w:p w:rsidR="00321B48" w:rsidRDefault="00321B48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Encargado del proyecto “Sistema de aire externo” en el cual evalué, analice, ejecute e implemente, se utilizó materiales galvanizados para soportar el aire comprimido de los compresores.</w:t>
      </w:r>
    </w:p>
    <w:p w:rsidR="00321B48" w:rsidRDefault="00C50FD1" w:rsidP="00D72A4A">
      <w:pPr>
        <w:tabs>
          <w:tab w:val="left" w:pos="2211"/>
        </w:tabs>
        <w:ind w:left="2124"/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>Evaluación de la implementación de nuevas líneas productivas en el área de producción, el cual disminuiría el coste de producción de la tubería.</w:t>
      </w:r>
    </w:p>
    <w:p w:rsidR="00D72A4A" w:rsidRDefault="00D72A4A" w:rsidP="009C49CB">
      <w:pPr>
        <w:tabs>
          <w:tab w:val="left" w:pos="2211"/>
        </w:tabs>
        <w:rPr>
          <w:b/>
          <w:color w:val="2E74B5" w:themeColor="accent1" w:themeShade="BF"/>
          <w:lang w:val="es-CL"/>
        </w:rPr>
      </w:pPr>
    </w:p>
    <w:p w:rsidR="00D72A4A" w:rsidRDefault="00D72A4A" w:rsidP="009C49CB">
      <w:pPr>
        <w:tabs>
          <w:tab w:val="left" w:pos="2211"/>
        </w:tabs>
        <w:rPr>
          <w:b/>
          <w:color w:val="2E74B5" w:themeColor="accent1" w:themeShade="BF"/>
          <w:lang w:val="es-CL"/>
        </w:rPr>
      </w:pPr>
    </w:p>
    <w:p w:rsidR="009C49CB" w:rsidRDefault="00FD100C" w:rsidP="009C49CB">
      <w:pPr>
        <w:tabs>
          <w:tab w:val="left" w:pos="2211"/>
        </w:tabs>
        <w:rPr>
          <w:rFonts w:ascii="Century Gothic" w:hAnsi="Century Gothic"/>
          <w:color w:val="2E74B5" w:themeColor="accent1" w:themeShade="BF"/>
          <w:lang w:val="es-CL"/>
        </w:rPr>
      </w:pPr>
      <w:r>
        <w:rPr>
          <w:b/>
          <w:color w:val="2E74B5" w:themeColor="accent1" w:themeShade="BF"/>
          <w:lang w:val="es-CL"/>
        </w:rPr>
        <w:t>2014 - 2019</w:t>
      </w:r>
      <w:r w:rsidR="009C49CB">
        <w:rPr>
          <w:rFonts w:ascii="Century Gothic" w:hAnsi="Century Gothic"/>
          <w:color w:val="2E74B5" w:themeColor="accent1" w:themeShade="BF"/>
          <w:lang w:val="es-CL"/>
        </w:rPr>
        <w:t xml:space="preserve">               </w:t>
      </w:r>
      <w:r>
        <w:rPr>
          <w:rFonts w:ascii="Century Gothic" w:hAnsi="Century Gothic"/>
          <w:color w:val="2E74B5" w:themeColor="accent1" w:themeShade="BF"/>
          <w:lang w:val="es-CL"/>
        </w:rPr>
        <w:t xml:space="preserve">    </w:t>
      </w:r>
      <w:r w:rsidR="009C49CB">
        <w:rPr>
          <w:rFonts w:ascii="Century Gothic" w:hAnsi="Century Gothic"/>
          <w:color w:val="2E74B5" w:themeColor="accent1" w:themeShade="BF"/>
          <w:lang w:val="es-CL"/>
        </w:rPr>
        <w:t xml:space="preserve"> </w:t>
      </w:r>
      <w:r>
        <w:rPr>
          <w:rFonts w:ascii="Century Gothic" w:hAnsi="Century Gothic"/>
          <w:color w:val="2E74B5" w:themeColor="accent1" w:themeShade="BF"/>
          <w:lang w:val="es-CL"/>
        </w:rPr>
        <w:t xml:space="preserve"> </w:t>
      </w:r>
      <w:r w:rsidR="009C49CB">
        <w:rPr>
          <w:rFonts w:ascii="Century Gothic" w:hAnsi="Century Gothic"/>
          <w:b/>
          <w:color w:val="auto"/>
          <w:lang w:val="es-CL"/>
        </w:rPr>
        <w:t>G</w:t>
      </w:r>
      <w:r w:rsidR="009C49CB" w:rsidRPr="009C49CB">
        <w:rPr>
          <w:rFonts w:ascii="Century Gothic" w:hAnsi="Century Gothic"/>
          <w:b/>
          <w:color w:val="auto"/>
          <w:lang w:val="es-CL"/>
        </w:rPr>
        <w:t xml:space="preserve">rupo </w:t>
      </w:r>
      <w:r w:rsidR="009C49CB">
        <w:rPr>
          <w:rFonts w:ascii="Century Gothic" w:hAnsi="Century Gothic"/>
          <w:b/>
          <w:color w:val="auto"/>
          <w:lang w:val="es-CL"/>
        </w:rPr>
        <w:t>G</w:t>
      </w:r>
      <w:r w:rsidR="009C49CB" w:rsidRPr="009C49CB">
        <w:rPr>
          <w:rFonts w:ascii="Century Gothic" w:hAnsi="Century Gothic"/>
          <w:b/>
          <w:color w:val="auto"/>
          <w:lang w:val="es-CL"/>
        </w:rPr>
        <w:t>uías</w:t>
      </w:r>
      <w:r w:rsidR="009C49CB">
        <w:rPr>
          <w:rFonts w:ascii="Century Gothic" w:hAnsi="Century Gothic"/>
          <w:b/>
          <w:color w:val="auto"/>
          <w:lang w:val="es-CL"/>
        </w:rPr>
        <w:t xml:space="preserve"> y Scout Altas C</w:t>
      </w:r>
      <w:r w:rsidR="009C49CB" w:rsidRPr="009C49CB">
        <w:rPr>
          <w:rFonts w:ascii="Century Gothic" w:hAnsi="Century Gothic"/>
          <w:b/>
          <w:color w:val="auto"/>
          <w:lang w:val="es-CL"/>
        </w:rPr>
        <w:t>umbres</w:t>
      </w:r>
    </w:p>
    <w:p w:rsidR="00900EB7" w:rsidRDefault="009C49CB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2E74B5" w:themeColor="accent1" w:themeShade="BF"/>
          <w:lang w:val="es-CL"/>
        </w:rPr>
        <w:t xml:space="preserve">                                        </w:t>
      </w:r>
      <w:r w:rsidR="00FD100C">
        <w:rPr>
          <w:rFonts w:ascii="Century Gothic" w:hAnsi="Century Gothic"/>
          <w:color w:val="auto"/>
          <w:lang w:val="es-CL"/>
        </w:rPr>
        <w:t>Me desempeñe</w:t>
      </w:r>
      <w:r>
        <w:rPr>
          <w:rFonts w:ascii="Century Gothic" w:hAnsi="Century Gothic"/>
          <w:color w:val="auto"/>
          <w:lang w:val="es-CL"/>
        </w:rPr>
        <w:t xml:space="preserve"> como dirigente de un grup</w:t>
      </w:r>
      <w:r w:rsidR="00900EB7">
        <w:rPr>
          <w:rFonts w:ascii="Century Gothic" w:hAnsi="Century Gothic"/>
          <w:color w:val="auto"/>
          <w:lang w:val="es-CL"/>
        </w:rPr>
        <w:t xml:space="preserve">o scout, labor completamente        </w:t>
      </w:r>
    </w:p>
    <w:p w:rsidR="00900EB7" w:rsidRDefault="00900EB7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</w:t>
      </w:r>
      <w:r w:rsidR="00FD100C">
        <w:rPr>
          <w:rFonts w:ascii="Century Gothic" w:hAnsi="Century Gothic"/>
          <w:color w:val="auto"/>
          <w:lang w:val="es-CL"/>
        </w:rPr>
        <w:t xml:space="preserve">        Voluntaria que realice</w:t>
      </w:r>
      <w:r>
        <w:rPr>
          <w:rFonts w:ascii="Century Gothic" w:hAnsi="Century Gothic"/>
          <w:color w:val="auto"/>
          <w:lang w:val="es-CL"/>
        </w:rPr>
        <w:t xml:space="preserve"> los fines de semana. </w:t>
      </w:r>
    </w:p>
    <w:p w:rsidR="00900EB7" w:rsidRDefault="00900EB7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</w:t>
      </w:r>
      <w:r w:rsidR="00FD100C">
        <w:rPr>
          <w:rFonts w:ascii="Century Gothic" w:hAnsi="Century Gothic"/>
          <w:color w:val="auto"/>
          <w:lang w:val="es-CL"/>
        </w:rPr>
        <w:t xml:space="preserve">                          También realice un curso </w:t>
      </w:r>
      <w:r>
        <w:rPr>
          <w:rFonts w:ascii="Century Gothic" w:hAnsi="Century Gothic"/>
          <w:color w:val="auto"/>
          <w:lang w:val="es-CL"/>
        </w:rPr>
        <w:t xml:space="preserve">formal para desempeñar </w:t>
      </w:r>
      <w:r w:rsidR="002F1164">
        <w:rPr>
          <w:rFonts w:ascii="Century Gothic" w:hAnsi="Century Gothic"/>
          <w:color w:val="auto"/>
          <w:lang w:val="es-CL"/>
        </w:rPr>
        <w:t>esta</w:t>
      </w:r>
      <w:r>
        <w:rPr>
          <w:rFonts w:ascii="Century Gothic" w:hAnsi="Century Gothic"/>
          <w:color w:val="auto"/>
          <w:lang w:val="es-CL"/>
        </w:rPr>
        <w:t xml:space="preserve"> labor,</w:t>
      </w:r>
    </w:p>
    <w:p w:rsidR="00900EB7" w:rsidRDefault="00900EB7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        Aprobando los curso</w:t>
      </w:r>
      <w:r w:rsidR="00FD100C">
        <w:rPr>
          <w:rFonts w:ascii="Century Gothic" w:hAnsi="Century Gothic"/>
          <w:color w:val="auto"/>
          <w:lang w:val="es-CL"/>
        </w:rPr>
        <w:t>s iniciales.</w:t>
      </w:r>
      <w:r>
        <w:rPr>
          <w:rFonts w:ascii="Century Gothic" w:hAnsi="Century Gothic"/>
          <w:color w:val="auto"/>
          <w:lang w:val="es-CL"/>
        </w:rPr>
        <w:t xml:space="preserve">                                       </w:t>
      </w:r>
    </w:p>
    <w:p w:rsidR="00B165F4" w:rsidRDefault="00900EB7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  <w:r>
        <w:rPr>
          <w:rFonts w:ascii="Century Gothic" w:hAnsi="Century Gothic"/>
          <w:color w:val="auto"/>
          <w:lang w:val="es-CL"/>
        </w:rPr>
        <w:t xml:space="preserve">                                        (Cursos en la asociación de </w:t>
      </w:r>
      <w:r w:rsidR="002F1164">
        <w:rPr>
          <w:rFonts w:ascii="Century Gothic" w:hAnsi="Century Gothic"/>
          <w:color w:val="auto"/>
          <w:lang w:val="es-CL"/>
        </w:rPr>
        <w:t>guías</w:t>
      </w:r>
      <w:r>
        <w:rPr>
          <w:rFonts w:ascii="Century Gothic" w:hAnsi="Century Gothic"/>
          <w:color w:val="auto"/>
          <w:lang w:val="es-CL"/>
        </w:rPr>
        <w:t xml:space="preserve"> y scout).</w:t>
      </w:r>
    </w:p>
    <w:p w:rsidR="00900EB7" w:rsidRDefault="00900EB7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50FD1" w:rsidRDefault="00C50FD1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50FD1" w:rsidRDefault="00C50FD1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50FD1" w:rsidRDefault="00C50FD1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50FD1" w:rsidRDefault="00C50FD1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50FD1" w:rsidRDefault="00C50FD1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50FD1" w:rsidRPr="00900EB7" w:rsidRDefault="00C50FD1" w:rsidP="00900EB7">
      <w:pPr>
        <w:tabs>
          <w:tab w:val="left" w:pos="2211"/>
        </w:tabs>
        <w:rPr>
          <w:rFonts w:ascii="Century Gothic" w:hAnsi="Century Gothic"/>
          <w:color w:val="auto"/>
          <w:lang w:val="es-CL"/>
        </w:rPr>
      </w:pPr>
    </w:p>
    <w:p w:rsidR="00C403A0" w:rsidRPr="003C4A85" w:rsidRDefault="00C403A0" w:rsidP="003C4A85">
      <w:pPr>
        <w:pStyle w:val="Citadestacada"/>
      </w:pPr>
      <w:r>
        <w:t>INFORMACIÓN ADICIONAL</w:t>
      </w:r>
    </w:p>
    <w:p w:rsidR="00B40B89" w:rsidRPr="001D20D5" w:rsidRDefault="00B40B89">
      <w:pPr>
        <w:rPr>
          <w:rFonts w:ascii="Century Gothic" w:hAnsi="Century Gothic"/>
          <w:lang w:val="es-CL"/>
        </w:rPr>
      </w:pPr>
    </w:p>
    <w:p w:rsidR="00C403A0" w:rsidRPr="001D20D5" w:rsidRDefault="00280227" w:rsidP="00280227">
      <w:pPr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                                                 </w:t>
      </w:r>
      <w:r w:rsidR="00C403A0" w:rsidRPr="001D20D5">
        <w:rPr>
          <w:rFonts w:ascii="Century Gothic" w:hAnsi="Century Gothic"/>
          <w:lang w:val="es-CL"/>
        </w:rPr>
        <w:t xml:space="preserve">Nacionalidad </w:t>
      </w:r>
      <w:r w:rsidR="00C403A0" w:rsidRPr="001D20D5">
        <w:rPr>
          <w:rFonts w:ascii="Century Gothic" w:hAnsi="Century Gothic"/>
          <w:lang w:val="es-CL"/>
        </w:rPr>
        <w:tab/>
      </w:r>
      <w:r w:rsidR="00C403A0" w:rsidRPr="001D20D5">
        <w:rPr>
          <w:rFonts w:ascii="Century Gothic" w:hAnsi="Century Gothic"/>
          <w:lang w:val="es-CL"/>
        </w:rPr>
        <w:tab/>
        <w:t>Chilena</w:t>
      </w:r>
    </w:p>
    <w:p w:rsidR="00C403A0" w:rsidRPr="001D20D5" w:rsidRDefault="00280227" w:rsidP="00280227">
      <w:pPr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                                                 </w:t>
      </w:r>
      <w:r w:rsidR="00C403A0" w:rsidRPr="001D20D5">
        <w:rPr>
          <w:rFonts w:ascii="Century Gothic" w:hAnsi="Century Gothic"/>
          <w:lang w:val="es-CL"/>
        </w:rPr>
        <w:t>Fecha Nacimiento</w:t>
      </w:r>
      <w:r w:rsidR="00C403A0" w:rsidRPr="001D20D5">
        <w:rPr>
          <w:rFonts w:ascii="Century Gothic" w:hAnsi="Century Gothic"/>
          <w:lang w:val="es-CL"/>
        </w:rPr>
        <w:tab/>
      </w:r>
      <w:r>
        <w:rPr>
          <w:rFonts w:ascii="Century Gothic" w:hAnsi="Century Gothic"/>
          <w:lang w:val="es-CL"/>
        </w:rPr>
        <w:t xml:space="preserve">              </w:t>
      </w:r>
      <w:r w:rsidR="00812C7E">
        <w:rPr>
          <w:rFonts w:ascii="Century Gothic" w:hAnsi="Century Gothic"/>
          <w:lang w:val="es-CL"/>
        </w:rPr>
        <w:t>8 de septiembre</w:t>
      </w:r>
      <w:r w:rsidR="00B40B89">
        <w:rPr>
          <w:rFonts w:ascii="Century Gothic" w:hAnsi="Century Gothic"/>
          <w:lang w:val="es-CL"/>
        </w:rPr>
        <w:t xml:space="preserve"> </w:t>
      </w:r>
      <w:r w:rsidR="00812C7E">
        <w:rPr>
          <w:rFonts w:ascii="Century Gothic" w:hAnsi="Century Gothic"/>
          <w:lang w:val="es-CL"/>
        </w:rPr>
        <w:t>de1994</w:t>
      </w:r>
    </w:p>
    <w:p w:rsidR="00C403A0" w:rsidRPr="001D20D5" w:rsidRDefault="00280227" w:rsidP="00280227">
      <w:pPr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                                                 </w:t>
      </w:r>
      <w:r w:rsidR="00705957" w:rsidRPr="001D20D5">
        <w:rPr>
          <w:rFonts w:ascii="Century Gothic" w:hAnsi="Century Gothic"/>
          <w:lang w:val="es-CL"/>
        </w:rPr>
        <w:t>Rut</w:t>
      </w:r>
      <w:r w:rsidR="00705957" w:rsidRPr="001D20D5">
        <w:rPr>
          <w:rFonts w:ascii="Century Gothic" w:hAnsi="Century Gothic"/>
          <w:lang w:val="es-CL"/>
        </w:rPr>
        <w:tab/>
      </w:r>
      <w:r w:rsidR="00705957" w:rsidRPr="001D20D5">
        <w:rPr>
          <w:rFonts w:ascii="Century Gothic" w:hAnsi="Century Gothic"/>
          <w:lang w:val="es-CL"/>
        </w:rPr>
        <w:tab/>
      </w:r>
      <w:r w:rsidR="00705957" w:rsidRPr="001D20D5">
        <w:rPr>
          <w:rFonts w:ascii="Century Gothic" w:hAnsi="Century Gothic"/>
          <w:lang w:val="es-CL"/>
        </w:rPr>
        <w:tab/>
      </w:r>
      <w:r>
        <w:rPr>
          <w:rFonts w:ascii="Century Gothic" w:hAnsi="Century Gothic"/>
          <w:lang w:val="es-CL"/>
        </w:rPr>
        <w:t xml:space="preserve">              </w:t>
      </w:r>
      <w:r w:rsidR="004D6603" w:rsidRPr="004D6603">
        <w:rPr>
          <w:rFonts w:ascii="Century Gothic" w:hAnsi="Century Gothic"/>
          <w:lang w:val="es-CL"/>
        </w:rPr>
        <w:t>1</w:t>
      </w:r>
      <w:r w:rsidR="00812C7E">
        <w:rPr>
          <w:rFonts w:ascii="Century Gothic" w:hAnsi="Century Gothic"/>
          <w:lang w:val="es-CL"/>
        </w:rPr>
        <w:t>8.905.259-6</w:t>
      </w:r>
    </w:p>
    <w:p w:rsidR="004D6603" w:rsidRPr="001D20D5" w:rsidRDefault="00280227" w:rsidP="00280227">
      <w:pPr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                                                 </w:t>
      </w:r>
      <w:r w:rsidR="00705957" w:rsidRPr="001D20D5">
        <w:rPr>
          <w:rFonts w:ascii="Century Gothic" w:hAnsi="Century Gothic"/>
          <w:lang w:val="es-CL"/>
        </w:rPr>
        <w:t>Estado civil</w:t>
      </w:r>
      <w:r w:rsidR="00705957" w:rsidRPr="001D20D5">
        <w:rPr>
          <w:rFonts w:ascii="Century Gothic" w:hAnsi="Century Gothic"/>
          <w:lang w:val="es-CL"/>
        </w:rPr>
        <w:tab/>
      </w:r>
      <w:r w:rsidR="00705957" w:rsidRPr="001D20D5">
        <w:rPr>
          <w:rFonts w:ascii="Century Gothic" w:hAnsi="Century Gothic"/>
          <w:lang w:val="es-CL"/>
        </w:rPr>
        <w:tab/>
      </w:r>
      <w:r>
        <w:rPr>
          <w:rFonts w:ascii="Century Gothic" w:hAnsi="Century Gothic"/>
          <w:lang w:val="es-CL"/>
        </w:rPr>
        <w:t xml:space="preserve">              </w:t>
      </w:r>
      <w:r w:rsidR="0071329A">
        <w:rPr>
          <w:rFonts w:ascii="Century Gothic" w:hAnsi="Century Gothic"/>
          <w:lang w:val="es-CL"/>
        </w:rPr>
        <w:t>Solte</w:t>
      </w:r>
      <w:r w:rsidR="00B40B89">
        <w:rPr>
          <w:rFonts w:ascii="Century Gothic" w:hAnsi="Century Gothic"/>
          <w:lang w:val="es-CL"/>
        </w:rPr>
        <w:t>ro</w:t>
      </w:r>
      <w:r w:rsidR="008767F8">
        <w:rPr>
          <w:rFonts w:ascii="Century Gothic" w:hAnsi="Century Gothic"/>
          <w:lang w:val="es-CL"/>
        </w:rPr>
        <w:t>.</w:t>
      </w:r>
    </w:p>
    <w:p w:rsidR="00B165F4" w:rsidRDefault="00B165F4">
      <w:pPr>
        <w:rPr>
          <w:lang w:val="es-CL"/>
        </w:rPr>
      </w:pPr>
    </w:p>
    <w:p w:rsidR="00C403A0" w:rsidRDefault="00C403A0" w:rsidP="00280227">
      <w:pPr>
        <w:pStyle w:val="Citadestacada"/>
      </w:pPr>
      <w:r>
        <w:t>EDUCACIÓN</w:t>
      </w:r>
    </w:p>
    <w:p w:rsidR="00C403A0" w:rsidRDefault="00C403A0">
      <w:pPr>
        <w:rPr>
          <w:lang w:val="es-CL"/>
        </w:rPr>
      </w:pPr>
    </w:p>
    <w:p w:rsidR="00E82BF8" w:rsidRDefault="00E82BF8" w:rsidP="004D6603">
      <w:pPr>
        <w:rPr>
          <w:rFonts w:ascii="Century Gothic" w:hAnsi="Century Gothic"/>
          <w:lang w:val="es-CL"/>
        </w:rPr>
      </w:pPr>
    </w:p>
    <w:p w:rsidR="009C49CB" w:rsidRDefault="009C49CB" w:rsidP="00134059">
      <w:pPr>
        <w:rPr>
          <w:rFonts w:ascii="Century Gothic" w:hAnsi="Century Gothic"/>
          <w:lang w:val="es-CL"/>
        </w:rPr>
      </w:pPr>
      <w:r>
        <w:rPr>
          <w:b/>
          <w:color w:val="2E74B5" w:themeColor="accent1" w:themeShade="BF"/>
          <w:lang w:val="es-CL"/>
        </w:rPr>
        <w:t>2001</w:t>
      </w:r>
      <w:r w:rsidR="0071329A" w:rsidRPr="00134059">
        <w:rPr>
          <w:b/>
          <w:color w:val="2E74B5" w:themeColor="accent1" w:themeShade="BF"/>
          <w:lang w:val="es-CL"/>
        </w:rPr>
        <w:t>-200</w:t>
      </w:r>
      <w:r>
        <w:rPr>
          <w:b/>
          <w:color w:val="2E74B5" w:themeColor="accent1" w:themeShade="BF"/>
          <w:lang w:val="es-CL"/>
        </w:rPr>
        <w:t>8</w:t>
      </w:r>
      <w:r w:rsidR="00134059">
        <w:rPr>
          <w:rFonts w:ascii="Century Gothic" w:hAnsi="Century Gothic"/>
          <w:lang w:val="es-CL"/>
        </w:rPr>
        <w:t xml:space="preserve">                         </w:t>
      </w:r>
      <w:r w:rsidR="004D6603" w:rsidRPr="004D6603">
        <w:rPr>
          <w:rFonts w:ascii="Century Gothic" w:hAnsi="Century Gothic"/>
          <w:lang w:val="es-CL"/>
        </w:rPr>
        <w:t>Educación Básica</w:t>
      </w:r>
      <w:r w:rsidR="0071329A" w:rsidRPr="004D6603">
        <w:rPr>
          <w:rFonts w:ascii="Century Gothic" w:hAnsi="Century Gothic"/>
          <w:lang w:val="es-CL"/>
        </w:rPr>
        <w:t>:</w:t>
      </w:r>
      <w:r>
        <w:rPr>
          <w:rFonts w:ascii="Century Gothic" w:hAnsi="Century Gothic"/>
          <w:lang w:val="es-CL"/>
        </w:rPr>
        <w:t xml:space="preserve"> Escuela Consolidada Dávila, Ex 101, Santiago, </w:t>
      </w:r>
    </w:p>
    <w:p w:rsidR="0071329A" w:rsidRDefault="009C49CB" w:rsidP="00134059">
      <w:pPr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                                          Pedro Aguirre Cerda. </w:t>
      </w:r>
    </w:p>
    <w:p w:rsidR="009C49CB" w:rsidRPr="004D6603" w:rsidRDefault="009C49CB" w:rsidP="004D6603">
      <w:pPr>
        <w:rPr>
          <w:rFonts w:ascii="Century Gothic" w:hAnsi="Century Gothic"/>
          <w:lang w:val="es-CL"/>
        </w:rPr>
      </w:pPr>
      <w:r>
        <w:rPr>
          <w:rFonts w:ascii="Century Gothic" w:hAnsi="Century Gothic"/>
          <w:lang w:val="es-CL"/>
        </w:rPr>
        <w:t xml:space="preserve">                                      </w:t>
      </w:r>
      <w:r w:rsidR="004D6603" w:rsidRPr="004D6603">
        <w:rPr>
          <w:rFonts w:ascii="Century Gothic" w:hAnsi="Century Gothic"/>
          <w:lang w:val="es-CL"/>
        </w:rPr>
        <w:t xml:space="preserve">          </w:t>
      </w:r>
      <w:r>
        <w:rPr>
          <w:rFonts w:ascii="Century Gothic" w:hAnsi="Century Gothic"/>
          <w:lang w:val="es-CL"/>
        </w:rPr>
        <w:t xml:space="preserve">                                   </w:t>
      </w:r>
    </w:p>
    <w:p w:rsidR="00E82BF8" w:rsidRDefault="0071329A" w:rsidP="0071329A">
      <w:pPr>
        <w:rPr>
          <w:rFonts w:ascii="Century Gothic" w:hAnsi="Century Gothic"/>
          <w:lang w:val="es-CL"/>
        </w:rPr>
      </w:pPr>
      <w:r w:rsidRPr="00134059">
        <w:rPr>
          <w:b/>
          <w:color w:val="2E74B5" w:themeColor="accent1" w:themeShade="BF"/>
          <w:lang w:val="es-CL"/>
        </w:rPr>
        <w:t>2007-2011</w:t>
      </w:r>
      <w:r w:rsidR="004D6603" w:rsidRPr="004D6603">
        <w:rPr>
          <w:rFonts w:ascii="Century Gothic" w:hAnsi="Century Gothic"/>
          <w:lang w:val="es-CL"/>
        </w:rPr>
        <w:tab/>
      </w:r>
      <w:r w:rsidR="00134059">
        <w:rPr>
          <w:rFonts w:ascii="Century Gothic" w:hAnsi="Century Gothic"/>
          <w:lang w:val="es-CL"/>
        </w:rPr>
        <w:t xml:space="preserve">              </w:t>
      </w:r>
      <w:r w:rsidR="004D6603" w:rsidRPr="004D6603">
        <w:rPr>
          <w:rFonts w:ascii="Century Gothic" w:hAnsi="Century Gothic"/>
          <w:lang w:val="es-CL"/>
        </w:rPr>
        <w:t>Educación Media</w:t>
      </w:r>
      <w:r w:rsidR="009C49CB">
        <w:rPr>
          <w:rFonts w:ascii="Century Gothic" w:hAnsi="Century Gothic"/>
          <w:lang w:val="es-CL"/>
        </w:rPr>
        <w:t>: Liceo Manuel Barros Borgoño, Santiago centro.</w:t>
      </w:r>
    </w:p>
    <w:p w:rsidR="00B165F4" w:rsidRDefault="00B165F4" w:rsidP="0071329A">
      <w:pPr>
        <w:rPr>
          <w:rFonts w:ascii="Century Gothic" w:hAnsi="Century Gothic"/>
          <w:lang w:val="es-CL"/>
        </w:rPr>
      </w:pPr>
    </w:p>
    <w:p w:rsidR="004D6603" w:rsidRPr="0012263F" w:rsidRDefault="004D6603" w:rsidP="004D6603">
      <w:pPr>
        <w:rPr>
          <w:rFonts w:ascii="Century Gothic" w:hAnsi="Century Gothic"/>
          <w:b/>
          <w:lang w:val="es-CL"/>
        </w:rPr>
      </w:pPr>
      <w:r w:rsidRPr="00134059">
        <w:rPr>
          <w:b/>
          <w:color w:val="2E74B5" w:themeColor="accent1" w:themeShade="BF"/>
          <w:lang w:val="es-CL"/>
        </w:rPr>
        <w:t>20</w:t>
      </w:r>
      <w:r w:rsidR="0012263F" w:rsidRPr="00134059">
        <w:rPr>
          <w:b/>
          <w:color w:val="2E74B5" w:themeColor="accent1" w:themeShade="BF"/>
          <w:lang w:val="es-CL"/>
        </w:rPr>
        <w:t>1</w:t>
      </w:r>
      <w:r w:rsidR="00E82BF8" w:rsidRPr="00134059">
        <w:rPr>
          <w:b/>
          <w:color w:val="2E74B5" w:themeColor="accent1" w:themeShade="BF"/>
          <w:lang w:val="es-CL"/>
        </w:rPr>
        <w:t>4</w:t>
      </w:r>
      <w:r w:rsidR="009C49CB">
        <w:rPr>
          <w:b/>
          <w:color w:val="2E74B5" w:themeColor="accent1" w:themeShade="BF"/>
          <w:lang w:val="es-CL"/>
        </w:rPr>
        <w:t xml:space="preserve">-(actual) </w:t>
      </w:r>
      <w:r w:rsidRPr="004D6603">
        <w:rPr>
          <w:rFonts w:ascii="Century Gothic" w:hAnsi="Century Gothic"/>
          <w:lang w:val="es-CL"/>
        </w:rPr>
        <w:tab/>
      </w:r>
      <w:r w:rsidR="00134059">
        <w:rPr>
          <w:rFonts w:ascii="Century Gothic" w:hAnsi="Century Gothic"/>
          <w:lang w:val="es-CL"/>
        </w:rPr>
        <w:t xml:space="preserve">              </w:t>
      </w:r>
      <w:r w:rsidR="004252E7">
        <w:rPr>
          <w:rFonts w:ascii="Century Gothic" w:hAnsi="Century Gothic"/>
          <w:lang w:val="es-CL"/>
        </w:rPr>
        <w:t xml:space="preserve">Universidad San </w:t>
      </w:r>
      <w:r w:rsidR="00CC61EA">
        <w:rPr>
          <w:rFonts w:ascii="Century Gothic" w:hAnsi="Century Gothic"/>
          <w:lang w:val="es-CL"/>
        </w:rPr>
        <w:t>Sebastián</w:t>
      </w:r>
      <w:r w:rsidR="009C49CB">
        <w:rPr>
          <w:rFonts w:ascii="Century Gothic" w:hAnsi="Century Gothic"/>
          <w:lang w:val="es-CL"/>
        </w:rPr>
        <w:t>:</w:t>
      </w:r>
      <w:r w:rsidR="00E82BF8">
        <w:rPr>
          <w:rFonts w:ascii="Century Gothic" w:hAnsi="Century Gothic"/>
          <w:lang w:val="es-CL"/>
        </w:rPr>
        <w:t xml:space="preserve"> Ingeniería Civil Industria</w:t>
      </w:r>
      <w:r w:rsidR="009C49CB">
        <w:rPr>
          <w:rFonts w:ascii="Century Gothic" w:hAnsi="Century Gothic"/>
          <w:lang w:val="es-CL"/>
        </w:rPr>
        <w:t>l, Sede Bellavista.</w:t>
      </w:r>
      <w:r w:rsidRPr="0012263F">
        <w:rPr>
          <w:rFonts w:ascii="Century Gothic" w:hAnsi="Century Gothic"/>
          <w:b/>
          <w:lang w:val="es-CL"/>
        </w:rPr>
        <w:t xml:space="preserve">  </w:t>
      </w:r>
    </w:p>
    <w:p w:rsidR="00705957" w:rsidRDefault="00705957" w:rsidP="00705957">
      <w:pPr>
        <w:rPr>
          <w:rFonts w:ascii="Century Gothic" w:hAnsi="Century Gothic"/>
          <w:lang w:val="es-CL"/>
        </w:rPr>
      </w:pPr>
    </w:p>
    <w:p w:rsidR="005A6E7E" w:rsidRDefault="005A6E7E">
      <w:pPr>
        <w:rPr>
          <w:bCs w:val="0"/>
          <w:szCs w:val="16"/>
          <w:lang w:val="es-CL"/>
        </w:rPr>
      </w:pPr>
    </w:p>
    <w:p w:rsidR="00E03346" w:rsidRDefault="00234F21" w:rsidP="00134059">
      <w:pPr>
        <w:pStyle w:val="Citadestacada"/>
        <w:rPr>
          <w:b/>
          <w:lang w:val="es-CL"/>
        </w:rPr>
      </w:pPr>
      <w:r>
        <w:t>OTROS ESTUDIOS Y DATOS DE INTERES</w:t>
      </w:r>
    </w:p>
    <w:p w:rsidR="00883067" w:rsidRPr="00E82BF8" w:rsidRDefault="00883067" w:rsidP="00883067">
      <w:pPr>
        <w:ind w:left="720"/>
        <w:rPr>
          <w:rFonts w:ascii="Century Gothic" w:hAnsi="Century Gothic"/>
          <w:b/>
          <w:bCs w:val="0"/>
          <w:szCs w:val="16"/>
          <w:lang w:val="es-CL"/>
        </w:rPr>
      </w:pPr>
    </w:p>
    <w:p w:rsidR="00CC61EA" w:rsidRDefault="00883067" w:rsidP="009C49CB">
      <w:pPr>
        <w:numPr>
          <w:ilvl w:val="0"/>
          <w:numId w:val="5"/>
        </w:numPr>
        <w:rPr>
          <w:rFonts w:ascii="Century Gothic" w:hAnsi="Century Gothic"/>
          <w:bCs w:val="0"/>
          <w:szCs w:val="16"/>
          <w:lang w:val="es-CL"/>
        </w:rPr>
      </w:pPr>
      <w:r w:rsidRPr="00713468">
        <w:rPr>
          <w:rFonts w:ascii="Century Gothic" w:hAnsi="Century Gothic"/>
          <w:bCs w:val="0"/>
          <w:szCs w:val="16"/>
          <w:lang w:val="es-CL"/>
        </w:rPr>
        <w:t>Manejo de Herramientas de</w:t>
      </w:r>
      <w:r w:rsidR="00CC61EA" w:rsidRPr="00713468">
        <w:rPr>
          <w:rFonts w:ascii="Century Gothic" w:hAnsi="Century Gothic"/>
          <w:bCs w:val="0"/>
          <w:szCs w:val="16"/>
          <w:lang w:val="es-CL"/>
        </w:rPr>
        <w:t xml:space="preserve"> Microsoft</w:t>
      </w:r>
      <w:r w:rsidRPr="00713468">
        <w:rPr>
          <w:rFonts w:ascii="Century Gothic" w:hAnsi="Century Gothic"/>
          <w:bCs w:val="0"/>
          <w:szCs w:val="16"/>
          <w:lang w:val="es-CL"/>
        </w:rPr>
        <w:t xml:space="preserve"> Office.</w:t>
      </w:r>
    </w:p>
    <w:p w:rsidR="00CC61EA" w:rsidRPr="00C50FD1" w:rsidRDefault="00C50FD1" w:rsidP="00C50FD1">
      <w:pPr>
        <w:numPr>
          <w:ilvl w:val="0"/>
          <w:numId w:val="5"/>
        </w:numPr>
        <w:rPr>
          <w:rFonts w:ascii="Century Gothic" w:hAnsi="Century Gothic"/>
          <w:bCs w:val="0"/>
          <w:szCs w:val="16"/>
          <w:lang w:val="es-CL"/>
        </w:rPr>
      </w:pPr>
      <w:r>
        <w:rPr>
          <w:rFonts w:ascii="Century Gothic" w:hAnsi="Century Gothic"/>
          <w:bCs w:val="0"/>
          <w:szCs w:val="16"/>
          <w:lang w:val="es-CL"/>
        </w:rPr>
        <w:t xml:space="preserve">Manejo de la herramienta AutoCAD nivel usuario. </w:t>
      </w:r>
    </w:p>
    <w:p w:rsidR="009174FC" w:rsidRPr="00F440E8" w:rsidRDefault="00CC61EA" w:rsidP="00F440E8">
      <w:pPr>
        <w:numPr>
          <w:ilvl w:val="0"/>
          <w:numId w:val="5"/>
        </w:numPr>
        <w:rPr>
          <w:rFonts w:ascii="Century Gothic" w:hAnsi="Century Gothic"/>
          <w:bCs w:val="0"/>
          <w:szCs w:val="16"/>
          <w:lang w:val="es-CL"/>
        </w:rPr>
      </w:pPr>
      <w:r w:rsidRPr="00E82BF8">
        <w:rPr>
          <w:rFonts w:ascii="Century Gothic" w:hAnsi="Century Gothic"/>
          <w:bCs w:val="0"/>
          <w:szCs w:val="16"/>
          <w:lang w:val="es-CL"/>
        </w:rPr>
        <w:t>Disponibilidad Inmediata.</w:t>
      </w:r>
    </w:p>
    <w:sectPr w:rsidR="009174FC" w:rsidRPr="00F440E8" w:rsidSect="00223393">
      <w:pgSz w:w="12240" w:h="15840"/>
      <w:pgMar w:top="851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1BC" w:rsidRDefault="00A141BC" w:rsidP="00280227">
      <w:r>
        <w:separator/>
      </w:r>
    </w:p>
  </w:endnote>
  <w:endnote w:type="continuationSeparator" w:id="0">
    <w:p w:rsidR="00A141BC" w:rsidRDefault="00A141BC" w:rsidP="0028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1BC" w:rsidRDefault="00A141BC" w:rsidP="00280227">
      <w:r>
        <w:separator/>
      </w:r>
    </w:p>
  </w:footnote>
  <w:footnote w:type="continuationSeparator" w:id="0">
    <w:p w:rsidR="00A141BC" w:rsidRDefault="00A141BC" w:rsidP="00280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31B21"/>
    <w:multiLevelType w:val="hybridMultilevel"/>
    <w:tmpl w:val="46AE12E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12A0E"/>
    <w:multiLevelType w:val="hybridMultilevel"/>
    <w:tmpl w:val="507C120E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C1B"/>
    <w:multiLevelType w:val="hybridMultilevel"/>
    <w:tmpl w:val="DEEEFDCE"/>
    <w:lvl w:ilvl="0" w:tplc="0C0A0001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24"/>
        </w:tabs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64"/>
        </w:tabs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84"/>
        </w:tabs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6DB50512"/>
    <w:multiLevelType w:val="hybridMultilevel"/>
    <w:tmpl w:val="8BBAF224"/>
    <w:lvl w:ilvl="0" w:tplc="C2002FA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990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804EA"/>
    <w:multiLevelType w:val="hybridMultilevel"/>
    <w:tmpl w:val="A5B48530"/>
    <w:lvl w:ilvl="0" w:tplc="34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1CA"/>
    <w:rsid w:val="00001C53"/>
    <w:rsid w:val="000419BA"/>
    <w:rsid w:val="000919BB"/>
    <w:rsid w:val="000E5C52"/>
    <w:rsid w:val="00102D44"/>
    <w:rsid w:val="0012263F"/>
    <w:rsid w:val="00132046"/>
    <w:rsid w:val="00133711"/>
    <w:rsid w:val="00134059"/>
    <w:rsid w:val="00162A13"/>
    <w:rsid w:val="00167AA5"/>
    <w:rsid w:val="001A12CD"/>
    <w:rsid w:val="001C5462"/>
    <w:rsid w:val="001D20D5"/>
    <w:rsid w:val="00223393"/>
    <w:rsid w:val="002320AD"/>
    <w:rsid w:val="00234F21"/>
    <w:rsid w:val="002405E1"/>
    <w:rsid w:val="00253015"/>
    <w:rsid w:val="002656EB"/>
    <w:rsid w:val="0027719C"/>
    <w:rsid w:val="00280227"/>
    <w:rsid w:val="002E560E"/>
    <w:rsid w:val="002F1164"/>
    <w:rsid w:val="00307F04"/>
    <w:rsid w:val="00321B48"/>
    <w:rsid w:val="00370549"/>
    <w:rsid w:val="003867D6"/>
    <w:rsid w:val="00396914"/>
    <w:rsid w:val="003C4A85"/>
    <w:rsid w:val="003E2CC8"/>
    <w:rsid w:val="003E43B3"/>
    <w:rsid w:val="00410370"/>
    <w:rsid w:val="00421F92"/>
    <w:rsid w:val="004252E7"/>
    <w:rsid w:val="00426187"/>
    <w:rsid w:val="00446C99"/>
    <w:rsid w:val="004621CA"/>
    <w:rsid w:val="00466B13"/>
    <w:rsid w:val="004B03C2"/>
    <w:rsid w:val="004B5357"/>
    <w:rsid w:val="004D6603"/>
    <w:rsid w:val="004E17BF"/>
    <w:rsid w:val="004E71C2"/>
    <w:rsid w:val="0050474D"/>
    <w:rsid w:val="00530DB7"/>
    <w:rsid w:val="00561848"/>
    <w:rsid w:val="005A6E7E"/>
    <w:rsid w:val="005B08FE"/>
    <w:rsid w:val="005D2EEB"/>
    <w:rsid w:val="005F359E"/>
    <w:rsid w:val="005F4783"/>
    <w:rsid w:val="00640707"/>
    <w:rsid w:val="00644954"/>
    <w:rsid w:val="00694014"/>
    <w:rsid w:val="006B32E7"/>
    <w:rsid w:val="006C1F21"/>
    <w:rsid w:val="006C6918"/>
    <w:rsid w:val="00705957"/>
    <w:rsid w:val="0071329A"/>
    <w:rsid w:val="00713468"/>
    <w:rsid w:val="00717D64"/>
    <w:rsid w:val="007472B9"/>
    <w:rsid w:val="00774F6D"/>
    <w:rsid w:val="00792118"/>
    <w:rsid w:val="00796D4B"/>
    <w:rsid w:val="007D1D83"/>
    <w:rsid w:val="00812C7E"/>
    <w:rsid w:val="00823C9F"/>
    <w:rsid w:val="00846EBD"/>
    <w:rsid w:val="008524B1"/>
    <w:rsid w:val="00852C35"/>
    <w:rsid w:val="008767F8"/>
    <w:rsid w:val="00882147"/>
    <w:rsid w:val="00883067"/>
    <w:rsid w:val="008A1A61"/>
    <w:rsid w:val="008C754B"/>
    <w:rsid w:val="008D2A85"/>
    <w:rsid w:val="00900EB7"/>
    <w:rsid w:val="009027B1"/>
    <w:rsid w:val="00905290"/>
    <w:rsid w:val="009174FC"/>
    <w:rsid w:val="00944A97"/>
    <w:rsid w:val="00955428"/>
    <w:rsid w:val="009C49CB"/>
    <w:rsid w:val="009F0C81"/>
    <w:rsid w:val="00A141BC"/>
    <w:rsid w:val="00A22133"/>
    <w:rsid w:val="00A26CCA"/>
    <w:rsid w:val="00A64C16"/>
    <w:rsid w:val="00AA19EF"/>
    <w:rsid w:val="00AA7743"/>
    <w:rsid w:val="00B165F4"/>
    <w:rsid w:val="00B305F7"/>
    <w:rsid w:val="00B40B89"/>
    <w:rsid w:val="00B43EC6"/>
    <w:rsid w:val="00B821E5"/>
    <w:rsid w:val="00BB37E2"/>
    <w:rsid w:val="00BD3D44"/>
    <w:rsid w:val="00BE250C"/>
    <w:rsid w:val="00C031BE"/>
    <w:rsid w:val="00C054A9"/>
    <w:rsid w:val="00C15261"/>
    <w:rsid w:val="00C301D5"/>
    <w:rsid w:val="00C342B0"/>
    <w:rsid w:val="00C403A0"/>
    <w:rsid w:val="00C41C43"/>
    <w:rsid w:val="00C50FD1"/>
    <w:rsid w:val="00C6786F"/>
    <w:rsid w:val="00C7261D"/>
    <w:rsid w:val="00CA487D"/>
    <w:rsid w:val="00CB0E0A"/>
    <w:rsid w:val="00CC61EA"/>
    <w:rsid w:val="00CD7FDE"/>
    <w:rsid w:val="00D22F91"/>
    <w:rsid w:val="00D72A4A"/>
    <w:rsid w:val="00DB0B0D"/>
    <w:rsid w:val="00DC1E41"/>
    <w:rsid w:val="00E03346"/>
    <w:rsid w:val="00E304F7"/>
    <w:rsid w:val="00E50F6D"/>
    <w:rsid w:val="00E53BE1"/>
    <w:rsid w:val="00E652C8"/>
    <w:rsid w:val="00E728E8"/>
    <w:rsid w:val="00E82BF8"/>
    <w:rsid w:val="00E82D15"/>
    <w:rsid w:val="00E83544"/>
    <w:rsid w:val="00EA5BFF"/>
    <w:rsid w:val="00ED2B91"/>
    <w:rsid w:val="00EE4E08"/>
    <w:rsid w:val="00F43C4B"/>
    <w:rsid w:val="00F440E8"/>
    <w:rsid w:val="00F57EA8"/>
    <w:rsid w:val="00F63FF3"/>
    <w:rsid w:val="00F935AF"/>
    <w:rsid w:val="00FB53F4"/>
    <w:rsid w:val="00FD100C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58A64C2-803E-4E60-B53E-26D343FE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bCs/>
      <w:color w:val="000000"/>
      <w:sz w:val="18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12" w:space="1" w:color="auto"/>
      </w:pBdr>
      <w:outlineLvl w:val="0"/>
    </w:pPr>
    <w:rPr>
      <w:b/>
      <w:bCs w:val="0"/>
      <w:lang w:val="es-CL"/>
    </w:rPr>
  </w:style>
  <w:style w:type="paragraph" w:styleId="Ttulo2">
    <w:name w:val="heading 2"/>
    <w:basedOn w:val="Normal"/>
    <w:next w:val="Normal"/>
    <w:qFormat/>
    <w:pPr>
      <w:keepNext/>
      <w:ind w:left="2124"/>
      <w:jc w:val="both"/>
      <w:outlineLvl w:val="1"/>
    </w:pPr>
    <w:rPr>
      <w:b/>
      <w:bCs w:val="0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bCs w:val="0"/>
      <w:sz w:val="24"/>
      <w:lang w:val="es-CL"/>
    </w:rPr>
  </w:style>
  <w:style w:type="paragraph" w:styleId="Sangradetextonormal">
    <w:name w:val="Body Text Indent"/>
    <w:basedOn w:val="Normal"/>
    <w:pPr>
      <w:ind w:left="2124"/>
    </w:pPr>
    <w:rPr>
      <w:lang w:val="es-CL"/>
    </w:rPr>
  </w:style>
  <w:style w:type="character" w:styleId="Hipervnculo">
    <w:name w:val="Hyperlink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0E5C52"/>
    <w:rPr>
      <w:rFonts w:ascii="Calibri" w:hAnsi="Calibri"/>
      <w:sz w:val="22"/>
      <w:szCs w:val="2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0E5C52"/>
    <w:rPr>
      <w:rFonts w:ascii="Calibri" w:hAnsi="Calibri"/>
      <w:sz w:val="22"/>
      <w:szCs w:val="22"/>
      <w:lang w:val="es-ES" w:eastAsia="es-ES" w:bidi="ar-SA"/>
    </w:rPr>
  </w:style>
  <w:style w:type="paragraph" w:styleId="Textodeglobo">
    <w:name w:val="Balloon Text"/>
    <w:basedOn w:val="Normal"/>
    <w:link w:val="TextodegloboCar"/>
    <w:rsid w:val="003E43B3"/>
    <w:rPr>
      <w:rFonts w:ascii="Tahoma" w:hAnsi="Tahoma" w:cs="Times New Roman"/>
      <w:sz w:val="16"/>
      <w:szCs w:val="16"/>
    </w:rPr>
  </w:style>
  <w:style w:type="character" w:customStyle="1" w:styleId="TextodegloboCar">
    <w:name w:val="Texto de globo Car"/>
    <w:link w:val="Textodeglobo"/>
    <w:rsid w:val="003E43B3"/>
    <w:rPr>
      <w:rFonts w:ascii="Tahoma" w:hAnsi="Tahoma" w:cs="Tahoma"/>
      <w:bCs/>
      <w:color w:val="000000"/>
      <w:sz w:val="16"/>
      <w:szCs w:val="16"/>
      <w:lang w:val="es-ES" w:eastAsia="es-ES"/>
    </w:rPr>
  </w:style>
  <w:style w:type="table" w:styleId="Tablaconcuadrcula">
    <w:name w:val="Table Grid"/>
    <w:basedOn w:val="Tablanormal"/>
    <w:rsid w:val="001D2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FDE"/>
    <w:pPr>
      <w:ind w:left="708"/>
    </w:pPr>
  </w:style>
  <w:style w:type="paragraph" w:styleId="Encabezado">
    <w:name w:val="header"/>
    <w:basedOn w:val="Normal"/>
    <w:link w:val="EncabezadoCar"/>
    <w:rsid w:val="0028022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80227"/>
    <w:rPr>
      <w:rFonts w:ascii="Arial" w:hAnsi="Arial" w:cs="Arial"/>
      <w:bCs/>
      <w:color w:val="000000"/>
      <w:sz w:val="18"/>
      <w:lang w:val="es-ES" w:eastAsia="es-ES"/>
    </w:rPr>
  </w:style>
  <w:style w:type="paragraph" w:styleId="Piedepgina">
    <w:name w:val="footer"/>
    <w:basedOn w:val="Normal"/>
    <w:link w:val="PiedepginaCar"/>
    <w:rsid w:val="0028022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280227"/>
    <w:rPr>
      <w:rFonts w:ascii="Arial" w:hAnsi="Arial" w:cs="Arial"/>
      <w:bCs/>
      <w:color w:val="000000"/>
      <w:sz w:val="18"/>
      <w:lang w:val="es-ES" w:eastAsia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022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0227"/>
    <w:rPr>
      <w:rFonts w:ascii="Arial" w:hAnsi="Arial" w:cs="Arial"/>
      <w:bCs/>
      <w:i/>
      <w:iCs/>
      <w:color w:val="5B9BD5" w:themeColor="accent1"/>
      <w:sz w:val="18"/>
      <w:lang w:val="es-ES" w:eastAsia="es-ES"/>
    </w:rPr>
  </w:style>
  <w:style w:type="character" w:styleId="Referenciaintensa">
    <w:name w:val="Intense Reference"/>
    <w:basedOn w:val="Fuentedeprrafopredeter"/>
    <w:uiPriority w:val="32"/>
    <w:qFormat/>
    <w:rsid w:val="00280227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el69perro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7487E-D8C9-4D0D-A8F6-B1019AE27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906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ASCANIO VICENTE GONZALEZ ABARCA</vt:lpstr>
    </vt:vector>
  </TitlesOfParts>
  <Company>Jonhson's</Company>
  <LinksUpToDate>false</LinksUpToDate>
  <CharactersWithSpaces>5881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ASCANIO VICENTE GONZALEZ ABARCA</dc:title>
  <dc:subject/>
  <dc:creator>agonzale</dc:creator>
  <cp:keywords/>
  <cp:lastModifiedBy>manuel alejandro mansilla uribe</cp:lastModifiedBy>
  <cp:revision>17</cp:revision>
  <cp:lastPrinted>2015-04-20T19:17:00Z</cp:lastPrinted>
  <dcterms:created xsi:type="dcterms:W3CDTF">2018-12-20T06:15:00Z</dcterms:created>
  <dcterms:modified xsi:type="dcterms:W3CDTF">2021-03-26T17:29:00Z</dcterms:modified>
</cp:coreProperties>
</file>