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CURRICULUM VITAE </w:t>
      </w:r>
    </w:p>
    <w:p w:rsidR="00000000" w:rsidDel="00000000" w:rsidP="00000000" w:rsidRDefault="00000000" w:rsidRPr="00000000" w14:paraId="000000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Yesenia Andrea Peranchuguay Ortiz</w:t>
      </w:r>
    </w:p>
    <w:p w:rsidR="00000000" w:rsidDel="00000000" w:rsidP="00000000" w:rsidRDefault="00000000" w:rsidRPr="00000000" w14:paraId="00000008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Rut: 20.291.345-8, Fecha de Nacimiento: 14/10/1999.</w:t>
      </w:r>
    </w:p>
    <w:p w:rsidR="00000000" w:rsidDel="00000000" w:rsidP="00000000" w:rsidRDefault="00000000" w:rsidRPr="00000000" w14:paraId="00000009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Estado civil: soltera. Nacionalidad: chilena.</w:t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Nombre de la calle: Los álamos 641, Quilicura.</w:t>
      </w:r>
    </w:p>
    <w:p w:rsidR="00000000" w:rsidDel="00000000" w:rsidP="00000000" w:rsidRDefault="00000000" w:rsidRPr="00000000" w14:paraId="000000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  Celular 9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61847636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ab/>
        <w:t xml:space="preserve">  WhatsApp +569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61847636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E-Mail personal: yesenia.peranchuguay@gmail.com.</w:t>
      </w:r>
    </w:p>
    <w:p w:rsidR="00000000" w:rsidDel="00000000" w:rsidP="00000000" w:rsidRDefault="00000000" w:rsidRPr="00000000" w14:paraId="0000000D">
      <w:pPr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EXPERIENCIA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 CONTRATACIÓN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Auxiliar de casino.  Año 2019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5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Cajera en Vivesnack. Año 2019-2020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5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Armadora de cajas ayuda COVID-19. Año 2021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EXPERIENCIA SIN CONTRATACIÓN.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Venta independiente de comida. Año 2015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Cuidado de niños y niñas. 2016-2018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Venta independiente de artículos de hogar y vestuario. Año 2017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Garzonería. Año 2017-2018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Clases particulares a estudiantes de enseñanza básica. Año 2017-2018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Aseo a casas particulares. Año 2017-2018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Operadora en planta Shell Fish 2018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Arriendo de bicicletas para turismo. Año 2019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Trabajos en manualidades y accesorios. Año 2020-2021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EDUCACIÓN. 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Enseñanza Media            Liceo Bicentenario Francisco Bilbao Barquín.</w:t>
        <w:tab/>
        <w:t xml:space="preserve">    Años 2014 a 2017.                                                    </w:t>
        <w:tab/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Enseñanza Básica</w:t>
        <w:tab/>
        <w:tab/>
        <w:t xml:space="preserve">Colegio Juan Luis Undurraga Aninat.</w:t>
        <w:tab/>
        <w:t xml:space="preserve">                 Años 2006 a 2013.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                Escuela Básica Antupirén                                               Año 2005.</w:t>
      </w:r>
    </w:p>
    <w:p w:rsidR="00000000" w:rsidDel="00000000" w:rsidP="00000000" w:rsidRDefault="00000000" w:rsidRPr="00000000" w14:paraId="0000002A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REFERENCIAS.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Sin referencias.</w:t>
      </w:r>
    </w:p>
    <w:p w:rsidR="00000000" w:rsidDel="00000000" w:rsidP="00000000" w:rsidRDefault="00000000" w:rsidRPr="00000000" w14:paraId="0000002E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omic Sans MS" w:cs="Comic Sans MS" w:eastAsia="Comic Sans MS" w:hAnsi="Comic Sans MS"/>
        </w:rPr>
      </w:pPr>
      <w:bookmarkStart w:colFirst="0" w:colLast="0" w:name="_heading=h.3znysh7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32">
      <w:pPr>
        <w:jc w:val="right"/>
        <w:rPr>
          <w:rFonts w:ascii="Comic Sans MS" w:cs="Comic Sans MS" w:eastAsia="Comic Sans MS" w:hAnsi="Comic Sans MS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Comic Sans MS" w:cs="Comic Sans MS" w:eastAsia="Comic Sans MS" w:hAnsi="Comic Sans MS"/>
        </w:rPr>
      </w:pPr>
      <w:bookmarkStart w:colFirst="0" w:colLast="0" w:name="_heading=h.tyjcwt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                 Disponibilidad inmediata.</w:t>
      </w:r>
    </w:p>
    <w:p w:rsidR="00000000" w:rsidDel="00000000" w:rsidP="00000000" w:rsidRDefault="00000000" w:rsidRPr="00000000" w14:paraId="00000034">
      <w:pPr>
        <w:jc w:val="right"/>
        <w:rPr>
          <w:rFonts w:ascii="Comic Sans MS" w:cs="Comic Sans MS" w:eastAsia="Comic Sans MS" w:hAnsi="Comic Sans MS"/>
        </w:rPr>
      </w:pPr>
      <w:bookmarkStart w:colFirst="0" w:colLast="0" w:name="_heading=h.cqgw6ehm67b2" w:id="6"/>
      <w:bookmarkEnd w:id="6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Marzo, 2021.</w:t>
      </w:r>
    </w:p>
    <w:p w:rsidR="00000000" w:rsidDel="00000000" w:rsidP="00000000" w:rsidRDefault="00000000" w:rsidRPr="00000000" w14:paraId="00000035">
      <w:pPr>
        <w:jc w:val="right"/>
        <w:rPr>
          <w:rFonts w:ascii="Comic Sans MS" w:cs="Comic Sans MS" w:eastAsia="Comic Sans MS" w:hAnsi="Comic Sans MS"/>
        </w:rPr>
      </w:pPr>
      <w:bookmarkStart w:colFirst="0" w:colLast="0" w:name="_heading=h.ior3vpues7la" w:id="7"/>
      <w:bookmarkEnd w:id="7"/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17" w:top="1417" w:left="1276" w:right="12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pos="4419"/>
        <w:tab w:val="right" w:pos="8838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tabs>
        <w:tab w:val="center" w:pos="4419"/>
        <w:tab w:val="right" w:pos="8838"/>
      </w:tabs>
      <w:ind w:right="36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419"/>
        <w:tab w:val="right" w:pos="8838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tabs>
        <w:tab w:val="center" w:pos="4419"/>
        <w:tab w:val="right" w:pos="8838"/>
      </w:tabs>
      <w:ind w:right="36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25" w:hanging="360"/>
      </w:pPr>
      <w:rPr/>
    </w:lvl>
    <w:lvl w:ilvl="1">
      <w:start w:val="1"/>
      <w:numFmt w:val="lowerLetter"/>
      <w:lvlText w:val="%2."/>
      <w:lvlJc w:val="left"/>
      <w:pPr>
        <w:ind w:left="1545" w:hanging="360"/>
      </w:pPr>
      <w:rPr/>
    </w:lvl>
    <w:lvl w:ilvl="2">
      <w:start w:val="1"/>
      <w:numFmt w:val="lowerRoman"/>
      <w:lvlText w:val="%3."/>
      <w:lvlJc w:val="right"/>
      <w:pPr>
        <w:ind w:left="2265" w:hanging="180"/>
      </w:pPr>
      <w:rPr/>
    </w:lvl>
    <w:lvl w:ilvl="3">
      <w:start w:val="1"/>
      <w:numFmt w:val="decimal"/>
      <w:lvlText w:val="%4."/>
      <w:lvlJc w:val="left"/>
      <w:pPr>
        <w:ind w:left="2985" w:hanging="360"/>
      </w:pPr>
      <w:rPr/>
    </w:lvl>
    <w:lvl w:ilvl="4">
      <w:start w:val="1"/>
      <w:numFmt w:val="lowerLetter"/>
      <w:lvlText w:val="%5."/>
      <w:lvlJc w:val="left"/>
      <w:pPr>
        <w:ind w:left="3705" w:hanging="360"/>
      </w:pPr>
      <w:rPr/>
    </w:lvl>
    <w:lvl w:ilvl="5">
      <w:start w:val="1"/>
      <w:numFmt w:val="lowerRoman"/>
      <w:lvlText w:val="%6."/>
      <w:lvlJc w:val="right"/>
      <w:pPr>
        <w:ind w:left="4425" w:hanging="180"/>
      </w:pPr>
      <w:rPr/>
    </w:lvl>
    <w:lvl w:ilvl="6">
      <w:start w:val="1"/>
      <w:numFmt w:val="decimal"/>
      <w:lvlText w:val="%7."/>
      <w:lvlJc w:val="left"/>
      <w:pPr>
        <w:ind w:left="5145" w:hanging="360"/>
      </w:pPr>
      <w:rPr/>
    </w:lvl>
    <w:lvl w:ilvl="7">
      <w:start w:val="1"/>
      <w:numFmt w:val="lowerLetter"/>
      <w:lvlText w:val="%8."/>
      <w:lvlJc w:val="left"/>
      <w:pPr>
        <w:ind w:left="5865" w:hanging="360"/>
      </w:pPr>
      <w:rPr/>
    </w:lvl>
    <w:lvl w:ilvl="8">
      <w:start w:val="1"/>
      <w:numFmt w:val="lowerRoman"/>
      <w:lvlText w:val="%9."/>
      <w:lvlJc w:val="right"/>
      <w:pPr>
        <w:ind w:left="658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  <w:sz w:val="24"/>
    </w:rPr>
  </w:style>
  <w:style w:type="paragraph" w:styleId="Ttulo3">
    <w:name w:val="heading 3"/>
    <w:basedOn w:val="Normal"/>
    <w:next w:val="Normal"/>
    <w:qFormat w:val="1"/>
    <w:pPr>
      <w:keepNext w:val="1"/>
      <w:jc w:val="center"/>
      <w:outlineLvl w:val="2"/>
    </w:pPr>
    <w:rPr>
      <w:b w:val="1"/>
      <w:bCs w:val="1"/>
      <w:sz w:val="30"/>
    </w:rPr>
  </w:style>
  <w:style w:type="paragraph" w:styleId="Ttulo4">
    <w:name w:val="heading 4"/>
    <w:basedOn w:val="Normal"/>
    <w:next w:val="Normal"/>
    <w:qFormat w:val="1"/>
    <w:pPr>
      <w:keepNext w:val="1"/>
      <w:jc w:val="both"/>
      <w:outlineLvl w:val="3"/>
    </w:pPr>
    <w:rPr>
      <w:b w:val="1"/>
      <w:bCs w:val="1"/>
      <w:sz w:val="24"/>
    </w:rPr>
  </w:style>
  <w:style w:type="paragraph" w:styleId="Ttulo5">
    <w:name w:val="heading 5"/>
    <w:basedOn w:val="Normal"/>
    <w:next w:val="Normal"/>
    <w:qFormat w:val="1"/>
    <w:pPr>
      <w:keepNext w:val="1"/>
      <w:ind w:left="360"/>
      <w:jc w:val="center"/>
      <w:outlineLvl w:val="4"/>
    </w:pPr>
    <w:rPr>
      <w:b w:val="1"/>
      <w:bCs w:val="1"/>
      <w:sz w:val="24"/>
    </w:rPr>
  </w:style>
  <w:style w:type="paragraph" w:styleId="Ttulo6">
    <w:name w:val="heading 6"/>
    <w:basedOn w:val="Normal"/>
    <w:next w:val="Normal"/>
    <w:qFormat w:val="1"/>
    <w:pPr>
      <w:keepNext w:val="1"/>
      <w:outlineLvl w:val="5"/>
    </w:pPr>
    <w:rPr>
      <w:sz w:val="24"/>
      <w:lang w:val="en-GB"/>
    </w:rPr>
  </w:style>
  <w:style w:type="paragraph" w:styleId="Ttulo7">
    <w:name w:val="heading 7"/>
    <w:basedOn w:val="Normal"/>
    <w:next w:val="Normal"/>
    <w:qFormat w:val="1"/>
    <w:pPr>
      <w:keepNext w:val="1"/>
      <w:jc w:val="both"/>
      <w:outlineLvl w:val="6"/>
    </w:pPr>
    <w:rPr>
      <w:b w:val="1"/>
      <w:bCs w:val="1"/>
      <w:sz w:val="22"/>
    </w:rPr>
  </w:style>
  <w:style w:type="paragraph" w:styleId="Ttulo8">
    <w:name w:val="heading 8"/>
    <w:basedOn w:val="Normal"/>
    <w:next w:val="Normal"/>
    <w:qFormat w:val="1"/>
    <w:pPr>
      <w:keepNext w:val="1"/>
      <w:tabs>
        <w:tab w:val="left" w:pos="-1843"/>
        <w:tab w:val="left" w:pos="0"/>
        <w:tab w:val="left" w:pos="288"/>
        <w:tab w:val="left" w:pos="720"/>
        <w:tab w:val="left" w:pos="1440"/>
        <w:tab w:val="left" w:pos="2880"/>
        <w:tab w:val="left" w:pos="3312"/>
        <w:tab w:val="left" w:pos="3600"/>
        <w:tab w:val="left" w:pos="4320"/>
        <w:tab w:val="left" w:pos="5040"/>
      </w:tabs>
      <w:suppressAutoHyphens w:val="1"/>
      <w:ind w:left="709" w:right="-1135" w:hanging="1560"/>
      <w:jc w:val="both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qFormat w:val="1"/>
    <w:pPr>
      <w:keepNext w:val="1"/>
      <w:outlineLvl w:val="8"/>
    </w:pPr>
    <w:rPr>
      <w:b w:val="1"/>
      <w:bCs w:val="1"/>
      <w:sz w:val="22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character" w:styleId="Hipervnculovisitado">
    <w:name w:val="FollowedHyperlink"/>
    <w:rPr>
      <w:color w:val="800080"/>
      <w:u w:val="single"/>
    </w:rPr>
  </w:style>
  <w:style w:type="paragraph" w:styleId="Textodebloque">
    <w:name w:val="Block Text"/>
    <w:basedOn w:val="Normal"/>
    <w:pPr>
      <w:tabs>
        <w:tab w:val="left" w:pos="0"/>
        <w:tab w:val="left" w:pos="288"/>
        <w:tab w:val="left" w:pos="720"/>
        <w:tab w:val="left" w:pos="1440"/>
        <w:tab w:val="left" w:pos="2160"/>
        <w:tab w:val="left" w:pos="2880"/>
        <w:tab w:val="left" w:pos="3312"/>
        <w:tab w:val="left" w:pos="3600"/>
        <w:tab w:val="left" w:pos="4320"/>
        <w:tab w:val="left" w:pos="5040"/>
      </w:tabs>
      <w:suppressAutoHyphens w:val="1"/>
      <w:ind w:left="2268" w:right="-1135" w:hanging="3119"/>
      <w:jc w:val="both"/>
    </w:pPr>
    <w:rPr>
      <w:sz w:val="22"/>
      <w:lang w:val="es-ES_tradnl"/>
    </w:rPr>
  </w:style>
  <w:style w:type="paragraph" w:styleId="Textoindependiente2">
    <w:name w:val="Body Text 2"/>
    <w:basedOn w:val="Normal"/>
    <w:pPr>
      <w:jc w:val="both"/>
    </w:pPr>
    <w:rPr>
      <w:sz w:val="22"/>
      <w:szCs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FA33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 w:customStyle="1">
    <w:name w:val="apple-style-span"/>
    <w:basedOn w:val="Fuentedeprrafopredeter"/>
    <w:rsid w:val="00CC29FA"/>
  </w:style>
  <w:style w:type="character" w:styleId="nfasis">
    <w:name w:val="Emphasis"/>
    <w:qFormat w:val="1"/>
    <w:rsid w:val="00346CF6"/>
    <w:rPr>
      <w:i w:val="1"/>
      <w:iCs w:val="1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8075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hcHpazOYe9TTEWjGLsZSwXNGw==">AMUW2mVD7dqwKY8DEs8kCBDe7zUbwU7KatxonsIdlJ21fhOR5jMfKtF50Azdr6hQUXiHaBvBVdcoPSJLbBk54yE+Wr+EJuOSqb/EHGyZNlZv3pR0YXpE8vv3vFcZoDqZz7JSoC/CUrjqxanmvqXTRl7jV+bUP7KHMabR37fxSZ+qqJ8RV6e4A9mZx2UmGAnFiViHG+EZXF3J773cOBgqU7sY2vPZooM7VUTne5niTC9UaCvcBoMKi6UnKYJFm8IPNDC4/AKYSyfy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2018-07-13T00:39:00Z</dcterms:created>
</cp:coreProperties>
</file>