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3FA" w:rsidRPr="00DF57B9" w:rsidRDefault="00B532D5">
      <w:pPr>
        <w:pStyle w:val="Nombre"/>
        <w:rPr>
          <w:noProof/>
          <w:lang w:val="es-ES_tradnl"/>
        </w:rPr>
      </w:pPr>
      <w:r>
        <w:rPr>
          <w:noProof/>
          <w:lang w:val="es-ES_tradnl"/>
        </w:rPr>
        <w:t>karina betzabé alfaro pinto</w:t>
      </w:r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E953FA" w:rsidRPr="00DF57B9">
        <w:tc>
          <w:tcPr>
            <w:tcW w:w="1778" w:type="dxa"/>
          </w:tcPr>
          <w:p w:rsidR="00E953FA" w:rsidRPr="00DF57B9" w:rsidRDefault="005425A5">
            <w:pPr>
              <w:pStyle w:val="Ttulo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Informacion Personal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Default="000F4213" w:rsidP="005425A5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36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Estado Civil: </w:t>
            </w:r>
            <w:r w:rsidR="00123E33">
              <w:rPr>
                <w:noProof/>
                <w:lang w:val="es-ES_tradnl"/>
              </w:rPr>
              <w:t xml:space="preserve">soltera </w:t>
            </w:r>
          </w:p>
          <w:p w:rsidR="005425A5" w:rsidRDefault="00B532D5" w:rsidP="005425A5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36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Fecha de nacimiento :12 de Abril de 2000</w:t>
            </w:r>
          </w:p>
          <w:p w:rsidR="005425A5" w:rsidRDefault="005425A5" w:rsidP="008C1FD8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36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C.I. </w:t>
            </w:r>
            <w:r w:rsidR="00B532D5">
              <w:rPr>
                <w:noProof/>
                <w:lang w:val="es-ES_tradnl"/>
              </w:rPr>
              <w:t>20.192.207-0</w:t>
            </w:r>
          </w:p>
          <w:p w:rsidR="008C1FD8" w:rsidRPr="00DF57B9" w:rsidRDefault="008C1FD8" w:rsidP="008C1FD8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36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Dirección: </w:t>
            </w:r>
            <w:r w:rsidR="00B532D5">
              <w:t>Michoacán #7827 Villa Santa Olga,</w:t>
            </w:r>
            <w:r>
              <w:t xml:space="preserve"> Lo espejo.</w:t>
            </w:r>
          </w:p>
        </w:tc>
      </w:tr>
      <w:tr w:rsidR="00E953FA" w:rsidRPr="00B532D5">
        <w:tc>
          <w:tcPr>
            <w:tcW w:w="1778" w:type="dxa"/>
          </w:tcPr>
          <w:p w:rsidR="00E953FA" w:rsidRPr="00DF57B9" w:rsidRDefault="005425A5">
            <w:pPr>
              <w:pStyle w:val="Ttulo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Informacion de contacto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Default="005425A5" w:rsidP="008C1FD8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Movil: 9-</w:t>
            </w:r>
            <w:r w:rsidR="00B532D5">
              <w:rPr>
                <w:noProof/>
                <w:lang w:val="es-ES_tradnl"/>
              </w:rPr>
              <w:t>67073990</w:t>
            </w:r>
          </w:p>
          <w:p w:rsidR="005425A5" w:rsidRPr="00B532D5" w:rsidRDefault="00B532D5" w:rsidP="008C1FD8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720"/>
              <w:rPr>
                <w:noProof/>
                <w:lang w:val="en-US"/>
              </w:rPr>
            </w:pPr>
            <w:r w:rsidRPr="00B532D5">
              <w:rPr>
                <w:noProof/>
                <w:lang w:val="en-US"/>
              </w:rPr>
              <w:t>Mail: betzabekarina.</w:t>
            </w:r>
            <w:r>
              <w:rPr>
                <w:noProof/>
                <w:lang w:val="en-US"/>
              </w:rPr>
              <w:t>ap</w:t>
            </w:r>
            <w:r w:rsidR="008C1FD8" w:rsidRPr="00B532D5">
              <w:rPr>
                <w:noProof/>
                <w:lang w:val="en-US"/>
              </w:rPr>
              <w:t>@gmail.com</w:t>
            </w:r>
          </w:p>
        </w:tc>
      </w:tr>
      <w:tr w:rsidR="00E953FA" w:rsidRPr="00E266AB">
        <w:tc>
          <w:tcPr>
            <w:tcW w:w="1778" w:type="dxa"/>
          </w:tcPr>
          <w:p w:rsidR="00E953FA" w:rsidRPr="00B532D5" w:rsidRDefault="00671A6A" w:rsidP="00D248EF">
            <w:pPr>
              <w:pStyle w:val="Ttulo1"/>
              <w:rPr>
                <w:noProof/>
                <w:lang w:val="en-US"/>
              </w:rPr>
            </w:pPr>
            <w:r w:rsidRPr="00B532D5">
              <w:rPr>
                <w:noProof/>
                <w:lang w:val="en-US"/>
              </w:rPr>
              <w:t>Experienci</w:t>
            </w:r>
            <w:r w:rsidR="00D248EF" w:rsidRPr="00B532D5">
              <w:rPr>
                <w:noProof/>
                <w:lang w:val="en-US"/>
              </w:rPr>
              <w:t>A LABORAL</w:t>
            </w:r>
          </w:p>
        </w:tc>
        <w:tc>
          <w:tcPr>
            <w:tcW w:w="472" w:type="dxa"/>
          </w:tcPr>
          <w:p w:rsidR="00E953FA" w:rsidRPr="00B532D5" w:rsidRDefault="00E953FA">
            <w:pPr>
              <w:rPr>
                <w:noProof/>
                <w:lang w:val="en-US"/>
              </w:rPr>
            </w:pPr>
          </w:p>
        </w:tc>
        <w:tc>
          <w:tcPr>
            <w:tcW w:w="7830" w:type="dxa"/>
          </w:tcPr>
          <w:p w:rsidR="00AA1536" w:rsidRDefault="00383628" w:rsidP="000F4213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2021                     </w:t>
            </w:r>
            <w:r w:rsidR="00123E3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 </w:t>
            </w:r>
            <w:r w:rsidR="0080775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Atención de niños</w:t>
            </w:r>
            <w:r w:rsidR="007A4C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 y niñas p</w:t>
            </w:r>
            <w:r w:rsidR="0080775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articular.</w:t>
            </w:r>
          </w:p>
          <w:p w:rsidR="00704672" w:rsidRDefault="00704672" w:rsidP="00204C57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</w:pPr>
          </w:p>
          <w:p w:rsidR="007F67D8" w:rsidRPr="00204C57" w:rsidRDefault="007F67D8" w:rsidP="00204C57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20</w:t>
            </w:r>
            <w:r w:rsidR="00756B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20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 – 20</w:t>
            </w:r>
            <w:r w:rsidR="00756B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19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     </w:t>
            </w:r>
            <w:r w:rsidR="00756B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Jardín Infantil VTF “Mi mundo en miniatura” Lo </w:t>
            </w:r>
            <w:r w:rsidR="00204C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 xml:space="preserve">Espejo. </w:t>
            </w:r>
            <w:r w:rsidR="00DE28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(Remplazó)</w:t>
            </w:r>
          </w:p>
          <w:p w:rsidR="00704672" w:rsidRDefault="00704672" w:rsidP="007F67D8">
            <w:pPr>
              <w:rPr>
                <w:lang w:val="es-ES_tradnl"/>
              </w:rPr>
            </w:pPr>
          </w:p>
          <w:p w:rsidR="007F67D8" w:rsidRDefault="007F67D8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2019                    Jardín Infantil convenio INTEGRA “Cardenal Caro” Lo </w:t>
            </w:r>
            <w:r w:rsidR="00E16EFE">
              <w:rPr>
                <w:lang w:val="es-ES_tradnl"/>
              </w:rPr>
              <w:t>Espejo.</w:t>
            </w:r>
          </w:p>
          <w:p w:rsidR="00B7175F" w:rsidRDefault="00B7175F" w:rsidP="007F67D8">
            <w:pPr>
              <w:rPr>
                <w:lang w:val="es-ES_tradnl"/>
              </w:rPr>
            </w:pPr>
          </w:p>
          <w:p w:rsidR="007F67D8" w:rsidRDefault="007F67D8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2018                   </w:t>
            </w:r>
            <w:r w:rsidR="003D698F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Jardín Infantil “Sol Naciente”.</w:t>
            </w:r>
          </w:p>
          <w:p w:rsidR="007F67D8" w:rsidRDefault="007F67D8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</w:t>
            </w:r>
            <w:r w:rsidR="00217F17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Práctica profesional, nivel Medio Mayor.</w:t>
            </w:r>
          </w:p>
          <w:p w:rsidR="007F67D8" w:rsidRDefault="007F67D8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>2017                   Jardín Infantil “Clotario Blest”</w:t>
            </w:r>
          </w:p>
          <w:p w:rsidR="007F67D8" w:rsidRDefault="007F67D8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</w:t>
            </w:r>
            <w:r w:rsidR="00217F17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Observación participante nivel Heterogéneo.</w:t>
            </w:r>
          </w:p>
          <w:p w:rsidR="007F67D8" w:rsidRDefault="005F7270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2017                 </w:t>
            </w:r>
            <w:r w:rsidR="00AB17B0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Jardín Infantil y sala cuna “Huelemu”</w:t>
            </w:r>
          </w:p>
          <w:p w:rsidR="005F7270" w:rsidRDefault="005F7270" w:rsidP="007F67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</w:t>
            </w:r>
            <w:r w:rsidR="00217F17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Observación participante nivel Sala Cuna.</w:t>
            </w:r>
          </w:p>
          <w:p w:rsidR="005F7270" w:rsidRDefault="005F7270" w:rsidP="005F7270">
            <w:pPr>
              <w:rPr>
                <w:lang w:val="es-ES_tradnl"/>
              </w:rPr>
            </w:pPr>
            <w:r>
              <w:rPr>
                <w:lang w:val="es-ES_tradnl"/>
              </w:rPr>
              <w:t>2016                   Jardín Infantil y sala cuna “Huelemu”</w:t>
            </w:r>
          </w:p>
          <w:p w:rsidR="005F7270" w:rsidRDefault="005F7270" w:rsidP="005F727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</w:t>
            </w:r>
            <w:r w:rsidR="000E3939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Observación participante nivel medio Menor.</w:t>
            </w:r>
          </w:p>
          <w:p w:rsidR="005F7270" w:rsidRDefault="005F7270" w:rsidP="005F727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2016               </w:t>
            </w:r>
            <w:r w:rsidR="00217F1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  Escuela Acapulco </w:t>
            </w:r>
          </w:p>
          <w:p w:rsidR="00E953FA" w:rsidRPr="00E266AB" w:rsidRDefault="005F7270" w:rsidP="00E266A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</w:t>
            </w:r>
            <w:r w:rsidR="000E3939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Observación participante nivel Pre Kínder.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Formación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6388115"/>
                  <w:placeholder>
                    <w:docPart w:val="2ED21CA90CE64B8BAEBC2F7C60AA197F"/>
                  </w:placeholder>
                  <w15:repeatingSectionItem/>
                </w:sdtPr>
                <w:sdtEndPr/>
                <w:sdtContent>
                  <w:p w:rsidR="00DF57B9" w:rsidRPr="00DF57B9" w:rsidRDefault="000F4213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 xml:space="preserve"> </w:t>
                    </w:r>
                    <w:r w:rsidR="00E266AB">
                      <w:rPr>
                        <w:noProof/>
                        <w:lang w:val="es-ES_tradnl"/>
                      </w:rPr>
                      <w:t>Escuela Acapulco ex - 582</w:t>
                    </w:r>
                    <w:r>
                      <w:rPr>
                        <w:noProof/>
                        <w:lang w:val="es-ES_tradnl"/>
                      </w:rPr>
                      <w:t>, lo espejo.</w:t>
                    </w:r>
                  </w:p>
                  <w:p w:rsidR="00D248EF" w:rsidRPr="00DF57B9" w:rsidRDefault="000F4213" w:rsidP="00D248EF">
                    <w:p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ENSEÑANZA BASICA COMPLETA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566176981"/>
                  <w:placeholder>
                    <w:docPart w:val="CB69A00F97AD4B0B9BE4541A7BE38443"/>
                  </w:placeholder>
                  <w15:repeatingSectionItem/>
                </w:sdtPr>
                <w:sdtEndPr/>
                <w:sdtContent>
                  <w:p w:rsidR="00E266AB" w:rsidRDefault="00E266AB" w:rsidP="00E266AB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</w:pPr>
                    <w:r w:rsidRPr="00E266AB">
                      <w:rPr>
                        <w:rFonts w:eastAsiaTheme="minorEastAsia" w:cstheme="majorHAns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LICEO TÉCNICO A – 100, SAN MIGUEL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.</w:t>
                    </w:r>
                  </w:p>
                  <w:p w:rsidR="00E266AB" w:rsidRDefault="00E266AB" w:rsidP="00E266AB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ENZEÑANZA MEDIA COMPLETA.</w:t>
                    </w:r>
                  </w:p>
                  <w:p w:rsidR="00E953FA" w:rsidRPr="00E266AB" w:rsidRDefault="00E266AB" w:rsidP="00E266AB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ESPECIALIDAD: TÉCNICO EN ATENCION PARVULARIA.</w:t>
                    </w:r>
                  </w:p>
                </w:sdtContent>
              </w:sdt>
            </w:sdtContent>
          </w:sdt>
        </w:tc>
      </w:tr>
      <w:tr w:rsidR="00E953FA" w:rsidRPr="00DF57B9">
        <w:tc>
          <w:tcPr>
            <w:tcW w:w="1778" w:type="dxa"/>
          </w:tcPr>
          <w:p w:rsidR="00E953FA" w:rsidRPr="00DF57B9" w:rsidRDefault="00D248EF" w:rsidP="00D248EF">
            <w:pPr>
              <w:pStyle w:val="Ttulo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lastRenderedPageBreak/>
              <w:t>DISPONIBILIDAD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Pr="00DF57B9" w:rsidRDefault="00D248EF" w:rsidP="00D248EF">
            <w:pPr>
              <w:pStyle w:val="Textodelcurrculumvtae"/>
              <w:spacing w:line="264" w:lineRule="auto"/>
              <w:ind w:right="135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INMEDIATA.</w:t>
            </w:r>
          </w:p>
        </w:tc>
      </w:tr>
    </w:tbl>
    <w:p w:rsidR="00E953FA" w:rsidRPr="00DF57B9" w:rsidRDefault="00E953FA">
      <w:pPr>
        <w:rPr>
          <w:noProof/>
          <w:lang w:val="es-ES_tradnl"/>
        </w:rPr>
      </w:pPr>
    </w:p>
    <w:sectPr w:rsidR="00E953FA" w:rsidRPr="00DF57B9" w:rsidSect="009C7C5D">
      <w:footerReference w:type="default" r:id="rId10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0FA8" w:rsidRDefault="00A80FA8">
      <w:pPr>
        <w:spacing w:before="0" w:after="0" w:line="240" w:lineRule="auto"/>
      </w:pPr>
      <w:r>
        <w:separator/>
      </w:r>
    </w:p>
  </w:endnote>
  <w:endnote w:type="continuationSeparator" w:id="0">
    <w:p w:rsidR="00A80FA8" w:rsidRDefault="00A80F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53FA" w:rsidRPr="000F33A6" w:rsidRDefault="00671A6A">
    <w:pPr>
      <w:pStyle w:val="Piedepgina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E266AB">
      <w:rPr>
        <w:noProof/>
      </w:rPr>
      <w:t>2</w:t>
    </w:r>
    <w:r w:rsidRPr="000F33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0FA8" w:rsidRDefault="00A80FA8">
      <w:pPr>
        <w:spacing w:before="0" w:after="0" w:line="240" w:lineRule="auto"/>
      </w:pPr>
      <w:r>
        <w:separator/>
      </w:r>
    </w:p>
  </w:footnote>
  <w:footnote w:type="continuationSeparator" w:id="0">
    <w:p w:rsidR="00A80FA8" w:rsidRDefault="00A80F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5530"/>
    <w:multiLevelType w:val="hybridMultilevel"/>
    <w:tmpl w:val="F7784120"/>
    <w:lvl w:ilvl="0" w:tplc="1806F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4CBB"/>
    <w:multiLevelType w:val="hybridMultilevel"/>
    <w:tmpl w:val="736450BC"/>
    <w:lvl w:ilvl="0" w:tplc="A364D6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5A5"/>
    <w:rsid w:val="00047D69"/>
    <w:rsid w:val="000C5E89"/>
    <w:rsid w:val="000E3939"/>
    <w:rsid w:val="000F33A6"/>
    <w:rsid w:val="000F4213"/>
    <w:rsid w:val="00123E33"/>
    <w:rsid w:val="001B234C"/>
    <w:rsid w:val="001B6A86"/>
    <w:rsid w:val="001F4BFC"/>
    <w:rsid w:val="002039EC"/>
    <w:rsid w:val="00204C57"/>
    <w:rsid w:val="00217F17"/>
    <w:rsid w:val="002A48F3"/>
    <w:rsid w:val="002C34BF"/>
    <w:rsid w:val="002D44C8"/>
    <w:rsid w:val="0035607F"/>
    <w:rsid w:val="00383628"/>
    <w:rsid w:val="003861F4"/>
    <w:rsid w:val="003D698F"/>
    <w:rsid w:val="0042488D"/>
    <w:rsid w:val="004B617A"/>
    <w:rsid w:val="00525BCB"/>
    <w:rsid w:val="005425A5"/>
    <w:rsid w:val="005C02C4"/>
    <w:rsid w:val="005C68F2"/>
    <w:rsid w:val="005F7270"/>
    <w:rsid w:val="00671A6A"/>
    <w:rsid w:val="00704672"/>
    <w:rsid w:val="00756B0A"/>
    <w:rsid w:val="007A4C8E"/>
    <w:rsid w:val="007F4112"/>
    <w:rsid w:val="007F67D8"/>
    <w:rsid w:val="00807754"/>
    <w:rsid w:val="00813786"/>
    <w:rsid w:val="008A2F7E"/>
    <w:rsid w:val="008C1FD8"/>
    <w:rsid w:val="009C7C5D"/>
    <w:rsid w:val="00A11106"/>
    <w:rsid w:val="00A80FA8"/>
    <w:rsid w:val="00AA095A"/>
    <w:rsid w:val="00AA1536"/>
    <w:rsid w:val="00AB17B0"/>
    <w:rsid w:val="00B504AD"/>
    <w:rsid w:val="00B532D5"/>
    <w:rsid w:val="00B7175F"/>
    <w:rsid w:val="00BE1F56"/>
    <w:rsid w:val="00CB5F70"/>
    <w:rsid w:val="00CD3351"/>
    <w:rsid w:val="00D248EF"/>
    <w:rsid w:val="00DC2537"/>
    <w:rsid w:val="00DD262A"/>
    <w:rsid w:val="00DE2881"/>
    <w:rsid w:val="00DF57B9"/>
    <w:rsid w:val="00E16EFE"/>
    <w:rsid w:val="00E266AB"/>
    <w:rsid w:val="00E36737"/>
    <w:rsid w:val="00E574C6"/>
    <w:rsid w:val="00E85F71"/>
    <w:rsid w:val="00E953FA"/>
    <w:rsid w:val="00F726BE"/>
    <w:rsid w:val="00FB64D3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33986A"/>
  <w15:docId w15:val="{BE6B2C21-92B6-4581-A47F-82C162D6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1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1F4"/>
    <w:rPr>
      <w:rFonts w:ascii="Segoe UI" w:hAnsi="Segoe UI" w:cs="Segoe UI"/>
      <w:kern w:val="20"/>
      <w:sz w:val="18"/>
      <w:szCs w:val="18"/>
    </w:rPr>
  </w:style>
  <w:style w:type="paragraph" w:styleId="Prrafodelista">
    <w:name w:val="List Paragraph"/>
    <w:basedOn w:val="Normal"/>
    <w:uiPriority w:val="34"/>
    <w:semiHidden/>
    <w:qFormat/>
    <w:rsid w:val="000E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D21CA90CE64B8BAEBC2F7C60AA1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8238F-10F8-40FA-BAAB-DA65F4AB8607}"/>
      </w:docPartPr>
      <w:docPartBody>
        <w:p w:rsidR="00562823" w:rsidRDefault="006F50FC">
          <w:pPr>
            <w:pStyle w:val="2ED21CA90CE64B8BAEBC2F7C60AA197F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69A00F97AD4B0B9BE4541A7BE38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BD4C2-4357-4A14-8EA4-8F1CB742D07F}"/>
      </w:docPartPr>
      <w:docPartBody>
        <w:p w:rsidR="00562823" w:rsidRDefault="00D64CC3" w:rsidP="00D64CC3">
          <w:pPr>
            <w:pStyle w:val="CB69A00F97AD4B0B9BE4541A7BE38443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CC3"/>
    <w:rsid w:val="0017301E"/>
    <w:rsid w:val="001A0130"/>
    <w:rsid w:val="00326725"/>
    <w:rsid w:val="00326889"/>
    <w:rsid w:val="00562823"/>
    <w:rsid w:val="006F50FC"/>
    <w:rsid w:val="00D64CC3"/>
    <w:rsid w:val="00E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"/>
    <w:unhideWhenUsed/>
    <w:qFormat/>
    <w:rPr>
      <w:color w:val="4472C4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62823"/>
    <w:rPr>
      <w:color w:val="808080"/>
    </w:rPr>
  </w:style>
  <w:style w:type="paragraph" w:customStyle="1" w:styleId="2ED21CA90CE64B8BAEBC2F7C60AA197F">
    <w:name w:val="2ED21CA90CE64B8BAEBC2F7C60AA197F"/>
  </w:style>
  <w:style w:type="paragraph" w:customStyle="1" w:styleId="CB69A00F97AD4B0B9BE4541A7BE38443">
    <w:name w:val="CB69A00F97AD4B0B9BE4541A7BE38443"/>
    <w:rsid w:val="00D64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A792356-E516-4BA5-834F-8956490EA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0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Betzabé Alfaro pinto</dc:creator>
  <cp:keywords/>
  <cp:lastModifiedBy>karina alfaro</cp:lastModifiedBy>
  <cp:revision>2</cp:revision>
  <cp:lastPrinted>2021-03-11T23:46:00Z</cp:lastPrinted>
  <dcterms:created xsi:type="dcterms:W3CDTF">2021-06-22T05:26:00Z</dcterms:created>
  <dcterms:modified xsi:type="dcterms:W3CDTF">2021-06-22T05:26:00Z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