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45B1" w14:textId="77777777" w:rsidR="007C3649" w:rsidRDefault="00D36BF9">
      <w:pPr>
        <w:spacing w:after="0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Dellanyra Francisca Bouffanais Millapan</w:t>
      </w:r>
    </w:p>
    <w:p w14:paraId="7CD571A9" w14:textId="77777777" w:rsidR="007C3649" w:rsidRDefault="00D36BF9">
      <w:pPr>
        <w:spacing w:after="0" w:line="240" w:lineRule="auto"/>
        <w:jc w:val="center"/>
        <w:rPr>
          <w:rFonts w:ascii="Aharoni" w:eastAsia="Aharoni" w:hAnsi="Aharoni" w:cs="Aharoni"/>
          <w:b/>
        </w:rPr>
      </w:pPr>
      <w:r>
        <w:rPr>
          <w:rFonts w:ascii="Calibri Light" w:eastAsia="Calibri Light" w:hAnsi="Calibri Light" w:cs="Calibri Light"/>
        </w:rPr>
        <w:t>20.762.748-8</w:t>
      </w:r>
    </w:p>
    <w:p w14:paraId="237662D9" w14:textId="37CE8020" w:rsidR="007C3649" w:rsidRDefault="00D36BF9">
      <w:pPr>
        <w:spacing w:after="0" w:line="240" w:lineRule="auto"/>
        <w:jc w:val="center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10 de diciembre</w:t>
      </w:r>
      <w:r>
        <w:rPr>
          <w:rFonts w:ascii="Calibri Light" w:eastAsia="Calibri Light" w:hAnsi="Calibri Light" w:cs="Calibri Light"/>
        </w:rPr>
        <w:t xml:space="preserve"> del 2001</w:t>
      </w:r>
    </w:p>
    <w:p w14:paraId="0FBADB74" w14:textId="349C6059" w:rsidR="007C3649" w:rsidRDefault="00D36BF9">
      <w:pPr>
        <w:spacing w:after="0" w:line="240" w:lineRule="auto"/>
        <w:jc w:val="center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Camino de Loyola 5616, Lo prado</w:t>
      </w:r>
      <w:r>
        <w:rPr>
          <w:rFonts w:ascii="Calibri Light" w:eastAsia="Calibri Light" w:hAnsi="Calibri Light" w:cs="Calibri Light"/>
        </w:rPr>
        <w:br/>
        <w:t>9-37407228 // 9-65361973</w:t>
      </w:r>
    </w:p>
    <w:p w14:paraId="0E81A299" w14:textId="77777777" w:rsidR="007C3649" w:rsidRDefault="00D36BF9">
      <w:pPr>
        <w:spacing w:after="0" w:line="240" w:lineRule="auto"/>
        <w:jc w:val="center"/>
        <w:rPr>
          <w:rFonts w:ascii="Calibri Light" w:eastAsia="Calibri Light" w:hAnsi="Calibri Light" w:cs="Calibri Light"/>
          <w:color w:val="000000"/>
        </w:rPr>
      </w:pPr>
      <w:r>
        <w:rPr>
          <w:rFonts w:ascii="Calibri Light" w:eastAsia="Calibri Light" w:hAnsi="Calibri Light" w:cs="Calibri Light"/>
          <w:color w:val="000000"/>
        </w:rPr>
        <w:t>della.bouffanais@gmail.com</w:t>
      </w:r>
    </w:p>
    <w:p w14:paraId="1E477691" w14:textId="77777777" w:rsidR="007C3649" w:rsidRDefault="007C3649">
      <w:pPr>
        <w:spacing w:after="0" w:line="240" w:lineRule="auto"/>
        <w:rPr>
          <w:rFonts w:ascii="Calibri Light" w:eastAsia="Calibri Light" w:hAnsi="Calibri Light" w:cs="Calibri Light"/>
        </w:rPr>
      </w:pPr>
    </w:p>
    <w:p w14:paraId="369C47E2" w14:textId="1C93EFAE" w:rsidR="007C3649" w:rsidRDefault="00D36BF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Entre mis competencias, puedo destacar mi responsabilidad y mi motivación</w:t>
      </w:r>
      <w:r>
        <w:rPr>
          <w:rFonts w:ascii="Calibri Light" w:eastAsia="Calibri Light" w:hAnsi="Calibri Light" w:cs="Calibri Light"/>
        </w:rPr>
        <w:t xml:space="preserve"> por aprender y adquirir experiencia. Por otro lado, tengo buena relación</w:t>
      </w:r>
      <w:r>
        <w:rPr>
          <w:rFonts w:ascii="Calibri Light" w:eastAsia="Calibri Light" w:hAnsi="Calibri Light" w:cs="Calibri Light"/>
        </w:rPr>
        <w:t xml:space="preserve"> interpersonal. Actualmente, me encuentro en búsqueda de un empleo para financiar mis gastos generales (de estudios y personal).</w:t>
      </w:r>
    </w:p>
    <w:p w14:paraId="247E6D37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21308EBB" w14:textId="77777777" w:rsidR="007C3649" w:rsidRDefault="00D36BF9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E D U C A C </w:t>
      </w:r>
      <w:r>
        <w:rPr>
          <w:rFonts w:ascii="Calibri" w:eastAsia="Calibri" w:hAnsi="Calibri" w:cs="Calibri"/>
          <w:b/>
          <w:u w:val="single"/>
        </w:rPr>
        <w:t xml:space="preserve">I Ó N </w:t>
      </w:r>
    </w:p>
    <w:p w14:paraId="5EE054CD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5F223781" w14:textId="149319C7" w:rsidR="007C3649" w:rsidRDefault="00D36BF9">
      <w:pPr>
        <w:spacing w:line="240" w:lineRule="auto"/>
        <w:rPr>
          <w:rFonts w:ascii="Calibri Light" w:eastAsia="Calibri Light" w:hAnsi="Calibri Light" w:cs="Calibri Light"/>
          <w:i/>
        </w:rPr>
      </w:pPr>
      <w:r>
        <w:rPr>
          <w:rFonts w:ascii="Calibri Light" w:eastAsia="Calibri Light" w:hAnsi="Calibri Light" w:cs="Calibri Light"/>
          <w:b/>
          <w:i/>
        </w:rPr>
        <w:t>Enseñanza Media Completa (egresada año 2019)</w:t>
      </w:r>
      <w:r>
        <w:rPr>
          <w:rFonts w:ascii="Calibri Light" w:eastAsia="Calibri Light" w:hAnsi="Calibri Light" w:cs="Calibri Light"/>
          <w:i/>
        </w:rPr>
        <w:br/>
      </w:r>
      <w:r>
        <w:rPr>
          <w:rFonts w:ascii="Calibri Light" w:eastAsia="Calibri Light" w:hAnsi="Calibri Light" w:cs="Calibri Light"/>
        </w:rPr>
        <w:t>Liceo Comercial Molina Lavín</w:t>
      </w:r>
      <w:r>
        <w:rPr>
          <w:rFonts w:ascii="Calibri Light" w:eastAsia="Calibri Light" w:hAnsi="Calibri Light" w:cs="Calibri Light"/>
          <w:i/>
        </w:rPr>
        <w:br/>
        <w:t>Técnico</w:t>
      </w:r>
      <w:r>
        <w:rPr>
          <w:rFonts w:ascii="Calibri Light" w:eastAsia="Calibri Light" w:hAnsi="Calibri Light" w:cs="Calibri Light"/>
          <w:i/>
        </w:rPr>
        <w:t xml:space="preserve"> en Administración</w:t>
      </w:r>
      <w:r>
        <w:rPr>
          <w:rFonts w:ascii="Calibri Light" w:eastAsia="Calibri Light" w:hAnsi="Calibri Light" w:cs="Calibri Light"/>
          <w:i/>
        </w:rPr>
        <w:t xml:space="preserve"> con mención en Recursos Humanos</w:t>
      </w:r>
    </w:p>
    <w:p w14:paraId="3EB83372" w14:textId="31204B4F" w:rsidR="007C3649" w:rsidRDefault="00D36BF9">
      <w:pPr>
        <w:spacing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  <w:i/>
        </w:rPr>
        <w:t>Enseñanza Básica</w:t>
      </w:r>
      <w:r>
        <w:rPr>
          <w:rFonts w:ascii="Calibri Light" w:eastAsia="Calibri Light" w:hAnsi="Calibri Light" w:cs="Calibri Light"/>
          <w:b/>
          <w:i/>
        </w:rPr>
        <w:t xml:space="preserve"> Completa (Egresada año 2015)</w:t>
      </w:r>
      <w:r>
        <w:rPr>
          <w:rFonts w:ascii="Calibri Light" w:eastAsia="Calibri Light" w:hAnsi="Calibri Light" w:cs="Calibri Light"/>
          <w:i/>
        </w:rPr>
        <w:br/>
      </w:r>
      <w:r>
        <w:rPr>
          <w:rFonts w:ascii="Calibri Light" w:eastAsia="Calibri Light" w:hAnsi="Calibri Light" w:cs="Calibri Light"/>
        </w:rPr>
        <w:t>Colegio Mustafa Kemal Ataturk</w:t>
      </w:r>
      <w:r>
        <w:rPr>
          <w:rFonts w:ascii="Calibri Light" w:eastAsia="Calibri Light" w:hAnsi="Calibri Light" w:cs="Calibri Light"/>
        </w:rPr>
        <w:br/>
      </w:r>
      <w:r>
        <w:rPr>
          <w:rFonts w:ascii="Calibri Light" w:eastAsia="Calibri Light" w:hAnsi="Calibri Light" w:cs="Calibri Light"/>
        </w:rPr>
        <w:br/>
      </w:r>
      <w:r>
        <w:rPr>
          <w:rFonts w:ascii="Calibri" w:eastAsia="Calibri" w:hAnsi="Calibri" w:cs="Calibri"/>
          <w:b/>
          <w:u w:val="single"/>
        </w:rPr>
        <w:t>E X P E R I E N C I A    L A B O R A L</w:t>
      </w:r>
    </w:p>
    <w:p w14:paraId="3BA3249F" w14:textId="375D08EB" w:rsidR="007C3649" w:rsidRDefault="00D36BF9">
      <w:pPr>
        <w:spacing w:after="0" w:line="240" w:lineRule="auto"/>
        <w:jc w:val="both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Hospital Félix Bulnes (Cerro Navia)</w:t>
      </w:r>
    </w:p>
    <w:p w14:paraId="1C8F6F08" w14:textId="43084856" w:rsidR="00D36BF9" w:rsidRDefault="00D36BF9" w:rsidP="00D36BF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Puesto desempeñado: </w:t>
      </w:r>
      <w:r>
        <w:rPr>
          <w:rFonts w:ascii="Calibri Light" w:eastAsia="Calibri Light" w:hAnsi="Calibri Light" w:cs="Calibri Light"/>
        </w:rPr>
        <w:t>Guardia de Seguridad</w:t>
      </w:r>
    </w:p>
    <w:p w14:paraId="45A34CF0" w14:textId="307D9DFF" w:rsidR="00D36BF9" w:rsidRDefault="00D36BF9" w:rsidP="00D36BF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Funciones: </w:t>
      </w:r>
      <w:r>
        <w:rPr>
          <w:rFonts w:ascii="Calibri Light" w:eastAsia="Calibri Light" w:hAnsi="Calibri Light" w:cs="Calibri Light"/>
        </w:rPr>
        <w:t>Vigilar el buen funcionamiento del lugar e informar a superiores mediante radio.</w:t>
      </w:r>
    </w:p>
    <w:p w14:paraId="072BE129" w14:textId="77777777" w:rsidR="00D36BF9" w:rsidRDefault="00D36BF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7CC0BA8E" w14:textId="77777777" w:rsidR="007C3649" w:rsidRDefault="00D36BF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Escuela de Contadores Auditores de Santiago</w:t>
      </w:r>
    </w:p>
    <w:p w14:paraId="08C1CEC7" w14:textId="77777777" w:rsidR="007C3649" w:rsidRDefault="00D36BF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Puesto desempeñado: Ayudante en sector de Admisión.</w:t>
      </w:r>
    </w:p>
    <w:p w14:paraId="0E265F12" w14:textId="77777777" w:rsidR="007C3649" w:rsidRDefault="00D36BF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Funciones: Call cent</w:t>
      </w:r>
      <w:r>
        <w:rPr>
          <w:rFonts w:ascii="Calibri Light" w:eastAsia="Calibri Light" w:hAnsi="Calibri Light" w:cs="Calibri Light"/>
        </w:rPr>
        <w:t xml:space="preserve">er, servicio al cliente, entre otras funciones. </w:t>
      </w:r>
    </w:p>
    <w:p w14:paraId="7119E08C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08C83EBE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051BB773" w14:textId="122E12F8" w:rsidR="007C3649" w:rsidRDefault="00D36BF9">
      <w:pPr>
        <w:spacing w:after="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 T R O S  C</w:t>
      </w:r>
      <w:r>
        <w:rPr>
          <w:rFonts w:ascii="Calibri" w:eastAsia="Calibri" w:hAnsi="Calibri" w:cs="Calibri"/>
          <w:b/>
          <w:u w:val="single"/>
        </w:rPr>
        <w:t xml:space="preserve"> O N O C I M I E N T O S</w:t>
      </w:r>
    </w:p>
    <w:p w14:paraId="135961A4" w14:textId="77777777" w:rsidR="007C3649" w:rsidRDefault="007C3649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67038028" w14:textId="77777777" w:rsidR="007C3649" w:rsidRDefault="00D36BF9">
      <w:pPr>
        <w:spacing w:after="0" w:line="240" w:lineRule="auto"/>
        <w:rPr>
          <w:rFonts w:ascii="Calibri Light" w:eastAsia="Calibri Light" w:hAnsi="Calibri Light" w:cs="Calibri Light"/>
          <w:b/>
          <w:u w:val="single"/>
        </w:rPr>
      </w:pPr>
      <w:r>
        <w:rPr>
          <w:rFonts w:ascii="Calibri Light" w:eastAsia="Calibri Light" w:hAnsi="Calibri Light" w:cs="Calibri Light"/>
        </w:rPr>
        <w:t>-Curso online sobre el manejo del programa MS Excel, acreditado por Accenture.</w:t>
      </w:r>
    </w:p>
    <w:p w14:paraId="0C58657C" w14:textId="021C9FF0" w:rsidR="007C3649" w:rsidRDefault="00D36BF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-Participación del programa "Formación</w:t>
      </w:r>
      <w:r>
        <w:rPr>
          <w:rFonts w:ascii="Calibri Light" w:eastAsia="Calibri Light" w:hAnsi="Calibri Light" w:cs="Calibri Light"/>
        </w:rPr>
        <w:t xml:space="preserve"> y trabajo". Fundación Forge Chile. Desarrollo de habilidades blandas y competencias de empleabilidad. </w:t>
      </w:r>
    </w:p>
    <w:p w14:paraId="363A0F8D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6C737554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246900F1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6B55E6E7" w14:textId="77777777" w:rsidR="007C3649" w:rsidRDefault="007C3649">
      <w:pPr>
        <w:spacing w:after="0" w:line="240" w:lineRule="auto"/>
        <w:rPr>
          <w:rFonts w:ascii="Calibri Light" w:eastAsia="Calibri Light" w:hAnsi="Calibri Light" w:cs="Calibri Light"/>
        </w:rPr>
      </w:pPr>
    </w:p>
    <w:p w14:paraId="59882573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57119E98" w14:textId="77777777" w:rsidR="007C3649" w:rsidRDefault="007C3649">
      <w:pPr>
        <w:spacing w:after="0" w:line="240" w:lineRule="auto"/>
        <w:jc w:val="both"/>
        <w:rPr>
          <w:rFonts w:ascii="Calibri Light" w:eastAsia="Calibri Light" w:hAnsi="Calibri Light" w:cs="Calibri Light"/>
        </w:rPr>
      </w:pPr>
    </w:p>
    <w:p w14:paraId="59FE03AF" w14:textId="77777777" w:rsidR="007C3649" w:rsidRDefault="007C3649">
      <w:pPr>
        <w:spacing w:after="0" w:line="240" w:lineRule="auto"/>
        <w:rPr>
          <w:rFonts w:ascii="Calibri Light" w:eastAsia="Calibri Light" w:hAnsi="Calibri Light" w:cs="Calibri Light"/>
        </w:rPr>
      </w:pPr>
    </w:p>
    <w:p w14:paraId="00E041F2" w14:textId="77777777" w:rsidR="007C3649" w:rsidRDefault="007C3649">
      <w:pPr>
        <w:spacing w:after="0" w:line="240" w:lineRule="auto"/>
        <w:rPr>
          <w:rFonts w:ascii="Calibri Light" w:eastAsia="Calibri Light" w:hAnsi="Calibri Light" w:cs="Calibri Light"/>
          <w:b/>
        </w:rPr>
      </w:pPr>
    </w:p>
    <w:p w14:paraId="364E8D92" w14:textId="77777777" w:rsidR="007C3649" w:rsidRDefault="007C3649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7E99FDC4" w14:textId="77777777" w:rsidR="007C3649" w:rsidRDefault="007C3649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74A94ACD" w14:textId="77777777" w:rsidR="007C3649" w:rsidRDefault="007C3649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14:paraId="1DA78B64" w14:textId="77777777" w:rsidR="007C3649" w:rsidRDefault="00D36BF9">
      <w:pPr>
        <w:spacing w:after="0" w:line="240" w:lineRule="auto"/>
        <w:jc w:val="right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  <w:sz w:val="24"/>
        </w:rPr>
        <w:t>DISPONIBILIDAD INMEDIATA</w:t>
      </w:r>
    </w:p>
    <w:sectPr w:rsidR="007C3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49"/>
    <w:rsid w:val="007C3649"/>
    <w:rsid w:val="00D3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E981"/>
  <w15:docId w15:val="{8A460843-E93E-4A42-A626-A07929C2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Della</dc:creator>
  <cp:lastModifiedBy>Dellanyra  Bouffanais Millapan</cp:lastModifiedBy>
  <cp:revision>2</cp:revision>
  <dcterms:created xsi:type="dcterms:W3CDTF">2021-07-07T05:18:00Z</dcterms:created>
  <dcterms:modified xsi:type="dcterms:W3CDTF">2021-07-07T05:18:00Z</dcterms:modified>
</cp:coreProperties>
</file>