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8"/>
          <w:szCs w:val="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u w:val="single"/>
          <w:rtl w:val="0"/>
        </w:rPr>
        <w:t xml:space="preserve">Currículum Vitae.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u w:val="singl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Estefanía Zambrano Valdivia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estefania.zambrano0812@gmail.com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+56 9 50710998</w:t>
        <w:br w:type="textWrapping"/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ANTECEDENTES PERSONALES.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Cédula de identidad           21.288.820-6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Nacionalidad                  Chilena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Edad                          18 años</w:t>
        <w:br w:type="textWrapping"/>
        <w:t xml:space="preserve">Fecha de nacimiento           04 de mayo del 2003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Estado civil                  Soltera</w:t>
        <w:br w:type="textWrapping"/>
        <w:t xml:space="preserve">Estudios                      Egresado 4to medio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Dirección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Las Dalias N° 5680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Comuna                        Conchalí</w:t>
        <w:br w:type="textWrapping"/>
        <w:t xml:space="preserve">Ciudad                        Santiago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ANTECEDENTES ACADEMICOS.</w:t>
        <w:br w:type="textWrapping"/>
      </w:r>
    </w:p>
    <w:p w:rsidR="00000000" w:rsidDel="00000000" w:rsidP="00000000" w:rsidRDefault="00000000" w:rsidRPr="00000000" w14:paraId="0000000D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2008-2020:                     Educación Básica y Media completa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 el Colegio María Luisa Villalón.</w:t>
      </w:r>
    </w:p>
    <w:p w:rsidR="00000000" w:rsidDel="00000000" w:rsidP="00000000" w:rsidRDefault="00000000" w:rsidRPr="00000000" w14:paraId="0000000F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ANTECEDENTES LABORALES.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  <w:br w:type="textWrapping"/>
        <w:t xml:space="preserve">septiembre 2020 - diciembre 2020   Asistente de cocina en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pizzería “La pizza de Luna”.</w:t>
        <w:br w:type="textWrapping"/>
        <w:br w:type="textWrapping"/>
        <w:t xml:space="preserve">diciembre 2020 - febrero 2021      Vendedora en persa Zapadores    </w:t>
        <w:br w:type="textWrapping"/>
        <w:t xml:space="preserve">                                   Puesto 251</w:t>
        <w:br w:type="textWrapping"/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stefania.zambrano08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