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D04" w:rsidRDefault="008F08E3">
      <w:pPr>
        <w:tabs>
          <w:tab w:val="right" w:pos="8900"/>
        </w:tabs>
        <w:spacing w:after="90" w:line="259" w:lineRule="auto"/>
        <w:ind w:left="0" w:firstLine="0"/>
      </w:pPr>
      <w:r>
        <w:rPr>
          <w:sz w:val="18"/>
        </w:rPr>
        <w:t>ignacia.matus@hotmail.com | +569 23606706 |</w:t>
      </w:r>
      <w:r>
        <w:rPr>
          <w:sz w:val="18"/>
        </w:rPr>
        <w:tab/>
        <w:t xml:space="preserve">Trinidad </w:t>
      </w:r>
      <w:proofErr w:type="spellStart"/>
      <w:r>
        <w:rPr>
          <w:sz w:val="18"/>
        </w:rPr>
        <w:t>Ramirez</w:t>
      </w:r>
      <w:proofErr w:type="spellEnd"/>
      <w:r>
        <w:rPr>
          <w:sz w:val="18"/>
        </w:rPr>
        <w:t xml:space="preserve"> 01237, La Cisterna, Santiago de Chile, RM</w:t>
      </w:r>
    </w:p>
    <w:p w:rsidR="00B97D04" w:rsidRDefault="008F08E3">
      <w:pPr>
        <w:spacing w:after="0" w:line="259" w:lineRule="auto"/>
        <w:ind w:left="0" w:firstLine="0"/>
        <w:jc w:val="center"/>
      </w:pPr>
      <w:r>
        <w:rPr>
          <w:sz w:val="18"/>
        </w:rPr>
        <w:t>Fecha de nacimiento: 17/11/1993 | Estado Civil: Soltero</w:t>
      </w:r>
    </w:p>
    <w:p w:rsidR="00B97D04" w:rsidRDefault="00B97D04">
      <w:pPr>
        <w:sectPr w:rsidR="00B97D04">
          <w:pgSz w:w="11900" w:h="16840"/>
          <w:pgMar w:top="3725" w:right="1503" w:bottom="1440" w:left="1496" w:header="720" w:footer="720" w:gutter="0"/>
          <w:cols w:space="720"/>
        </w:sectPr>
      </w:pPr>
    </w:p>
    <w:p w:rsidR="00B97D04" w:rsidRDefault="008F08E3">
      <w:pPr>
        <w:pStyle w:val="Ttulo1"/>
        <w:ind w:left="-5"/>
      </w:pPr>
      <w:r>
        <w:t>RESUMEN PROFESIONAL</w:t>
      </w:r>
    </w:p>
    <w:p w:rsidR="00B97D04" w:rsidRDefault="008F08E3">
      <w:pPr>
        <w:spacing w:after="538"/>
        <w:ind w:left="-15" w:firstLine="0"/>
      </w:pPr>
      <w:r>
        <w:t xml:space="preserve">Poca experiencia </w:t>
      </w:r>
      <w:r w:rsidR="00A003F9">
        <w:t>laboral, pero</w:t>
      </w:r>
      <w:r>
        <w:t xml:space="preserve"> muchas ganas de aprender y aplicar los conocimientos adquiridos durante mi formación.</w:t>
      </w:r>
    </w:p>
    <w:p w:rsidR="00B97D04" w:rsidRDefault="008F08E3">
      <w:pPr>
        <w:pStyle w:val="Ttulo1"/>
        <w:ind w:left="-5"/>
      </w:pPr>
      <w:r>
        <w:t>HISTORIAL LABORAL</w:t>
      </w:r>
    </w:p>
    <w:p w:rsidR="00B97D04" w:rsidRDefault="008F08E3">
      <w:pPr>
        <w:spacing w:after="47" w:line="259" w:lineRule="auto"/>
        <w:ind w:left="-5" w:hanging="10"/>
      </w:pPr>
      <w:r>
        <w:rPr>
          <w:b/>
        </w:rPr>
        <w:t>Compañía Cerveceras Unidas (CCU)</w:t>
      </w:r>
    </w:p>
    <w:p w:rsidR="00B97D04" w:rsidRDefault="008F08E3">
      <w:pPr>
        <w:spacing w:after="187" w:line="259" w:lineRule="auto"/>
        <w:ind w:left="0" w:firstLine="0"/>
      </w:pPr>
      <w:r>
        <w:rPr>
          <w:i/>
        </w:rPr>
        <w:t>Práctica profesional | 04/2019 - 06/2019</w:t>
      </w:r>
    </w:p>
    <w:p w:rsidR="00B97D04" w:rsidRDefault="008F08E3">
      <w:pPr>
        <w:numPr>
          <w:ilvl w:val="0"/>
          <w:numId w:val="1"/>
        </w:numPr>
        <w:ind w:hanging="260"/>
      </w:pPr>
      <w:r>
        <w:t>Conciliación de cuentas bancarias.</w:t>
      </w:r>
    </w:p>
    <w:p w:rsidR="00B97D04" w:rsidRDefault="008F08E3">
      <w:pPr>
        <w:numPr>
          <w:ilvl w:val="0"/>
          <w:numId w:val="1"/>
        </w:numPr>
        <w:ind w:hanging="260"/>
      </w:pPr>
      <w:r>
        <w:t>Elaboración de informes y reportes.</w:t>
      </w:r>
    </w:p>
    <w:p w:rsidR="00B97D04" w:rsidRDefault="008F08E3">
      <w:pPr>
        <w:numPr>
          <w:ilvl w:val="0"/>
          <w:numId w:val="1"/>
        </w:numPr>
        <w:ind w:hanging="260"/>
      </w:pPr>
      <w:r>
        <w:t>Análisis de cuentas contables.</w:t>
      </w:r>
    </w:p>
    <w:p w:rsidR="00B97D04" w:rsidRDefault="008F08E3">
      <w:pPr>
        <w:numPr>
          <w:ilvl w:val="0"/>
          <w:numId w:val="1"/>
        </w:numPr>
        <w:ind w:hanging="260"/>
      </w:pPr>
      <w:r>
        <w:t>Consolidar información nivel país del área administración transportes CCU.</w:t>
      </w:r>
    </w:p>
    <w:p w:rsidR="00A003F9" w:rsidRDefault="00A003F9" w:rsidP="00A003F9">
      <w:pPr>
        <w:ind w:left="260" w:firstLine="0"/>
      </w:pPr>
    </w:p>
    <w:p w:rsidR="00B97D04" w:rsidRDefault="008F08E3">
      <w:pPr>
        <w:pStyle w:val="Ttulo1"/>
        <w:ind w:left="-5"/>
      </w:pPr>
      <w:r>
        <w:t>FORMACIÓN</w:t>
      </w:r>
    </w:p>
    <w:p w:rsidR="00B97D04" w:rsidRDefault="008F08E3">
      <w:pPr>
        <w:spacing w:after="47" w:line="259" w:lineRule="auto"/>
        <w:ind w:left="-5" w:hanging="10"/>
      </w:pPr>
      <w:r>
        <w:rPr>
          <w:b/>
        </w:rPr>
        <w:t>Instituto Profesional de</w:t>
      </w:r>
    </w:p>
    <w:p w:rsidR="00B97D04" w:rsidRDefault="008F08E3">
      <w:pPr>
        <w:spacing w:after="47" w:line="259" w:lineRule="auto"/>
        <w:ind w:left="-5" w:hanging="10"/>
      </w:pPr>
      <w:r>
        <w:rPr>
          <w:b/>
        </w:rPr>
        <w:t>Chile</w:t>
      </w:r>
    </w:p>
    <w:p w:rsidR="00B97D04" w:rsidRDefault="008F08E3">
      <w:pPr>
        <w:spacing w:after="98"/>
        <w:ind w:left="-15" w:right="4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2315" cy="2043576"/>
                <wp:effectExtent l="0" t="0" r="0" b="0"/>
                <wp:wrapTopAndBottom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315" cy="2043576"/>
                          <a:chOff x="0" y="0"/>
                          <a:chExt cx="7552315" cy="2043576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0"/>
                            <a:ext cx="7552315" cy="204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315" h="2043576">
                                <a:moveTo>
                                  <a:pt x="0" y="0"/>
                                </a:moveTo>
                                <a:lnTo>
                                  <a:pt x="7552315" y="0"/>
                                </a:lnTo>
                                <a:lnTo>
                                  <a:pt x="7552315" y="2043576"/>
                                </a:lnTo>
                                <a:lnTo>
                                  <a:pt x="0" y="2043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2DB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928"/>
                            <a:ext cx="7543800" cy="147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571215" y="571190"/>
                            <a:ext cx="3204943" cy="147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43" h="1472386">
                                <a:moveTo>
                                  <a:pt x="38023" y="0"/>
                                </a:moveTo>
                                <a:lnTo>
                                  <a:pt x="3204943" y="0"/>
                                </a:lnTo>
                                <a:lnTo>
                                  <a:pt x="3204943" y="12652"/>
                                </a:lnTo>
                                <a:lnTo>
                                  <a:pt x="38023" y="12652"/>
                                </a:lnTo>
                                <a:cubicBezTo>
                                  <a:pt x="24039" y="12652"/>
                                  <a:pt x="12652" y="24039"/>
                                  <a:pt x="12652" y="38023"/>
                                </a:cubicBezTo>
                                <a:lnTo>
                                  <a:pt x="12652" y="1434297"/>
                                </a:lnTo>
                                <a:cubicBezTo>
                                  <a:pt x="12652" y="1448281"/>
                                  <a:pt x="24039" y="1459668"/>
                                  <a:pt x="38023" y="1459668"/>
                                </a:cubicBezTo>
                                <a:lnTo>
                                  <a:pt x="3204943" y="1459668"/>
                                </a:lnTo>
                                <a:lnTo>
                                  <a:pt x="3204943" y="1472386"/>
                                </a:lnTo>
                                <a:lnTo>
                                  <a:pt x="38023" y="1472386"/>
                                </a:lnTo>
                                <a:cubicBezTo>
                                  <a:pt x="17047" y="1472386"/>
                                  <a:pt x="0" y="1455273"/>
                                  <a:pt x="0" y="1434297"/>
                                </a:cubicBezTo>
                                <a:lnTo>
                                  <a:pt x="0" y="38023"/>
                                </a:lnTo>
                                <a:cubicBezTo>
                                  <a:pt x="0" y="17047"/>
                                  <a:pt x="17047" y="0"/>
                                  <a:pt x="380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76158" y="571190"/>
                            <a:ext cx="3205009" cy="147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009" h="1472386">
                                <a:moveTo>
                                  <a:pt x="0" y="0"/>
                                </a:moveTo>
                                <a:lnTo>
                                  <a:pt x="3166920" y="0"/>
                                </a:lnTo>
                                <a:cubicBezTo>
                                  <a:pt x="3187963" y="0"/>
                                  <a:pt x="3205009" y="17047"/>
                                  <a:pt x="3205009" y="38023"/>
                                </a:cubicBezTo>
                                <a:lnTo>
                                  <a:pt x="3205009" y="1434297"/>
                                </a:lnTo>
                                <a:cubicBezTo>
                                  <a:pt x="3205009" y="1455273"/>
                                  <a:pt x="3187963" y="1472386"/>
                                  <a:pt x="3166920" y="1472386"/>
                                </a:cubicBezTo>
                                <a:lnTo>
                                  <a:pt x="0" y="1472386"/>
                                </a:lnTo>
                                <a:lnTo>
                                  <a:pt x="0" y="1459668"/>
                                </a:lnTo>
                                <a:lnTo>
                                  <a:pt x="3166920" y="1459668"/>
                                </a:lnTo>
                                <a:cubicBezTo>
                                  <a:pt x="3180904" y="1459668"/>
                                  <a:pt x="3192290" y="1448281"/>
                                  <a:pt x="3192290" y="1434297"/>
                                </a:cubicBezTo>
                                <a:lnTo>
                                  <a:pt x="3192290" y="38023"/>
                                </a:lnTo>
                                <a:cubicBezTo>
                                  <a:pt x="3192290" y="24039"/>
                                  <a:pt x="3180904" y="12652"/>
                                  <a:pt x="3166920" y="12652"/>
                                </a:cubicBezTo>
                                <a:lnTo>
                                  <a:pt x="0" y="12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59422" y="798445"/>
                            <a:ext cx="4634500" cy="518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7D04" w:rsidRDefault="008F08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64"/>
                                </w:rPr>
                                <w:t>Ignacia Almendra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991368" y="798445"/>
                            <a:ext cx="1584449" cy="518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7D04" w:rsidRDefault="008F08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64"/>
                                </w:rPr>
                                <w:t>Matus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85830" y="1521947"/>
                            <a:ext cx="1822144" cy="518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7D04" w:rsidRDefault="008F08E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64"/>
                                </w:rPr>
                                <w:t>Azócar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" style="width:594.67pt;height:160.912pt;position:absolute;mso-position-horizontal-relative:page;mso-position-horizontal:absolute;margin-left:0pt;mso-position-vertical-relative:page;margin-top:0pt;" coordsize="75523,20435">
                <v:shape id="Shape 912" style="position:absolute;width:75523;height:20435;left:0;top:0;" coordsize="7552315,2043576" path="m0,0l7552315,0l7552315,2043576l0,2043576l0,0">
                  <v:stroke weight="0pt" endcap="flat" joinstyle="miter" miterlimit="10" on="false" color="#000000" opacity="0"/>
                  <v:fill on="true" color="#3ee2db" opacity="0.321569"/>
                </v:shape>
                <v:shape id="Picture 875" style="position:absolute;width:75438;height:14782;left:0;top:5669;" filled="f">
                  <v:imagedata r:id="rId6"/>
                </v:shape>
                <v:shape id="Shape 75" style="position:absolute;width:32049;height:14723;left:5712;top:5711;" coordsize="3204943,1472386" path="m38023,0l3204943,0l3204943,12652l38023,12652c24039,12652,12652,24039,12652,38023l12652,1434297c12652,1448281,24039,1459668,38023,1459668l3204943,1459668l3204943,1472386l38023,1472386c17047,1472386,0,1455273,0,1434297l0,38023c0,17047,17047,0,38023,0x">
                  <v:stroke weight="0pt" endcap="flat" joinstyle="miter" miterlimit="10" on="false" color="#000000" opacity="0"/>
                  <v:fill on="true" color="#505050"/>
                </v:shape>
                <v:shape id="Shape 76" style="position:absolute;width:32050;height:14723;left:37761;top:5711;" coordsize="3205009,1472386" path="m0,0l3166920,0c3187963,0,3205009,17047,3205009,38023l3205009,1434297c3205009,1455273,3187963,1472386,3166920,1472386l0,1472386l0,1459668l3166920,1459668c3180904,1459668,3192290,1448281,3192290,1434297l3192290,38023c3192290,24039,3180904,12652,3166920,12652l0,12652l0,0x">
                  <v:stroke weight="0pt" endcap="flat" joinstyle="miter" miterlimit="10" on="false" color="#000000" opacity="0"/>
                  <v:fill on="true" color="#505050"/>
                </v:shape>
                <v:rect id="Rectangle 77" style="position:absolute;width:46345;height:5183;left:13594;top:7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i w:val="1"/>
                            <w:sz w:val="64"/>
                          </w:rPr>
                          <w:t xml:space="preserve">Ignacia Almendra</w:t>
                        </w:r>
                      </w:p>
                    </w:txbxContent>
                  </v:textbox>
                </v:rect>
                <v:rect id="Rectangle 78" style="position:absolute;width:15844;height:5183;left:49913;top:7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i w:val="1"/>
                            <w:sz w:val="64"/>
                          </w:rPr>
                          <w:t xml:space="preserve">Matus</w:t>
                        </w:r>
                      </w:p>
                    </w:txbxContent>
                  </v:textbox>
                </v:rect>
                <v:rect id="Rectangle 79" style="position:absolute;width:18221;height:5183;left:30858;top:15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i w:val="1"/>
                            <w:sz w:val="64"/>
                          </w:rPr>
                          <w:t xml:space="preserve">Azócar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Barrio República 01/2020</w:t>
      </w:r>
    </w:p>
    <w:p w:rsidR="00B97D04" w:rsidRDefault="008F08E3">
      <w:pPr>
        <w:spacing w:after="538"/>
        <w:ind w:left="-15" w:firstLine="0"/>
      </w:pPr>
      <w:r>
        <w:t>Ingeniera en Administración de empresas : Marketing</w:t>
      </w:r>
    </w:p>
    <w:p w:rsidR="00B97D04" w:rsidRDefault="008F08E3">
      <w:pPr>
        <w:pStyle w:val="Ttulo1"/>
        <w:ind w:left="-5"/>
      </w:pPr>
      <w:r>
        <w:t>APTITUDES</w:t>
      </w:r>
    </w:p>
    <w:p w:rsidR="00B97D04" w:rsidRDefault="008F08E3">
      <w:pPr>
        <w:numPr>
          <w:ilvl w:val="0"/>
          <w:numId w:val="2"/>
        </w:numPr>
        <w:ind w:hanging="260"/>
      </w:pPr>
      <w:r>
        <w:t>Alto sentido de la responsabilidad.</w:t>
      </w:r>
    </w:p>
    <w:p w:rsidR="00B97D04" w:rsidRDefault="008F08E3">
      <w:pPr>
        <w:numPr>
          <w:ilvl w:val="0"/>
          <w:numId w:val="2"/>
        </w:numPr>
        <w:ind w:hanging="260"/>
      </w:pPr>
      <w:r>
        <w:t>Disposición a adquirir nuevos conocimientos.</w:t>
      </w:r>
    </w:p>
    <w:p w:rsidR="00B97D04" w:rsidRDefault="008F08E3">
      <w:pPr>
        <w:numPr>
          <w:ilvl w:val="0"/>
          <w:numId w:val="2"/>
        </w:numPr>
        <w:ind w:hanging="260"/>
      </w:pPr>
      <w:r>
        <w:t>Voluntad para ejecutar diversas y múltiples actividades.</w:t>
      </w:r>
    </w:p>
    <w:p w:rsidR="00B97D04" w:rsidRDefault="008F08E3">
      <w:pPr>
        <w:numPr>
          <w:ilvl w:val="0"/>
          <w:numId w:val="2"/>
        </w:numPr>
        <w:ind w:hanging="260"/>
      </w:pPr>
      <w:r>
        <w:t>Procuro siempre actuar con empatía y orientación a la ayuda a los terceros, a través de una actitud respetuosa y colaborativa.</w:t>
      </w:r>
    </w:p>
    <w:p w:rsidR="00B97D04" w:rsidRDefault="008F08E3">
      <w:pPr>
        <w:numPr>
          <w:ilvl w:val="0"/>
          <w:numId w:val="2"/>
        </w:numPr>
        <w:ind w:hanging="260"/>
      </w:pPr>
      <w:r>
        <w:t>Comprometida con la labor encomendada.</w:t>
      </w:r>
    </w:p>
    <w:sectPr w:rsidR="00B97D04">
      <w:type w:val="continuous"/>
      <w:pgSz w:w="11900" w:h="16840"/>
      <w:pgMar w:top="1440" w:right="953" w:bottom="1440" w:left="900" w:header="720" w:footer="720" w:gutter="0"/>
      <w:cols w:num="2" w:space="720" w:equalWidth="0">
        <w:col w:w="6482" w:space="934"/>
        <w:col w:w="26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4EBF"/>
    <w:multiLevelType w:val="hybridMultilevel"/>
    <w:tmpl w:val="FFFFFFFF"/>
    <w:lvl w:ilvl="0" w:tplc="586A4058">
      <w:start w:val="1"/>
      <w:numFmt w:val="bullet"/>
      <w:lvlText w:val="●"/>
      <w:lvlJc w:val="left"/>
      <w:pPr>
        <w:ind w:left="2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483E8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68DE6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011D0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45036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2BAA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C8F76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25682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108D10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927DCA"/>
    <w:multiLevelType w:val="hybridMultilevel"/>
    <w:tmpl w:val="FFFFFFFF"/>
    <w:lvl w:ilvl="0" w:tplc="045C816E">
      <w:start w:val="1"/>
      <w:numFmt w:val="bullet"/>
      <w:lvlText w:val="●"/>
      <w:lvlJc w:val="left"/>
      <w:pPr>
        <w:ind w:left="2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AA504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AEF964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C7E1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FA40B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327A10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0992C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2A8C6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A4616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04"/>
    <w:rsid w:val="008F08E3"/>
    <w:rsid w:val="00A003F9"/>
    <w:rsid w:val="00B97D04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CD2A"/>
  <w15:docId w15:val="{22A98644-A452-F74A-9E6B-3F5715C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310" w:lineRule="auto"/>
      <w:ind w:left="270" w:hanging="270"/>
    </w:pPr>
    <w:rPr>
      <w:rFonts w:ascii="Trebuchet MS" w:eastAsia="Trebuchet MS" w:hAnsi="Trebuchet MS" w:cs="Trebuchet MS"/>
      <w:color w:val="4A4A4A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2"/>
      <w:ind w:left="10" w:hanging="10"/>
      <w:outlineLvl w:val="0"/>
    </w:pPr>
    <w:rPr>
      <w:rFonts w:ascii="Trebuchet MS" w:eastAsia="Trebuchet MS" w:hAnsi="Trebuchet MS" w:cs="Trebuchet MS"/>
      <w:b/>
      <w:i/>
      <w:color w:val="3EE2D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i/>
      <w:color w:val="3EE2DB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ignacia.matusa@gmail.com</cp:lastModifiedBy>
  <cp:revision>2</cp:revision>
  <dcterms:created xsi:type="dcterms:W3CDTF">2021-09-09T21:09:00Z</dcterms:created>
  <dcterms:modified xsi:type="dcterms:W3CDTF">2021-09-09T21:09:00Z</dcterms:modified>
</cp:coreProperties>
</file>