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D259" w14:textId="77777777" w:rsidR="00D17B5D" w:rsidRDefault="00385BFB">
      <w:pPr>
        <w:pStyle w:val="Ttulo1"/>
        <w:rPr>
          <w:rFonts w:ascii="Tahoma" w:eastAsia="Tahoma" w:hAnsi="Tahoma" w:cs="Tahoma"/>
          <w:b/>
          <w:smallCaps/>
          <w:color w:val="000000"/>
          <w:sz w:val="32"/>
          <w:szCs w:val="32"/>
        </w:rPr>
      </w:pPr>
      <w:r>
        <w:rPr>
          <w:rFonts w:ascii="Tahoma" w:eastAsia="Tahoma" w:hAnsi="Tahoma" w:cs="Tahoma"/>
          <w:b/>
          <w:smallCaps/>
          <w:color w:val="000000"/>
          <w:sz w:val="32"/>
          <w:szCs w:val="32"/>
        </w:rPr>
        <w:t xml:space="preserve">       Fernanda Andrea Parra Navea</w:t>
      </w:r>
    </w:p>
    <w:p w14:paraId="2C656EC9" w14:textId="77777777" w:rsidR="00D17B5D" w:rsidRDefault="00385BFB">
      <w:pPr>
        <w:pStyle w:val="Ttulo1"/>
        <w:jc w:val="center"/>
        <w:rPr>
          <w:rFonts w:ascii="Tahoma" w:eastAsia="Tahoma" w:hAnsi="Tahoma" w:cs="Tahoma"/>
          <w:b/>
          <w:smallCaps/>
          <w:color w:val="000000"/>
          <w:sz w:val="24"/>
          <w:szCs w:val="24"/>
        </w:rPr>
      </w:pPr>
      <w:r>
        <w:rPr>
          <w:rFonts w:ascii="Tahoma" w:eastAsia="Tahoma" w:hAnsi="Tahoma" w:cs="Tahoma"/>
          <w:smallCaps/>
          <w:color w:val="000000"/>
          <w:sz w:val="28"/>
          <w:szCs w:val="28"/>
        </w:rPr>
        <w:t>caminos bajos de santa cruz #408</w:t>
      </w:r>
      <w:r>
        <w:rPr>
          <w:rFonts w:ascii="Tahoma" w:eastAsia="Tahoma" w:hAnsi="Tahoma" w:cs="Tahoma"/>
          <w:smallCaps/>
          <w:color w:val="000000"/>
          <w:sz w:val="24"/>
          <w:szCs w:val="24"/>
        </w:rPr>
        <w:t>-</w:t>
      </w:r>
      <w:r>
        <w:rPr>
          <w:rFonts w:ascii="Tahoma" w:eastAsia="Tahoma" w:hAnsi="Tahoma" w:cs="Tahoma"/>
          <w:b/>
          <w:smallCaps/>
          <w:color w:val="000000"/>
          <w:sz w:val="24"/>
          <w:szCs w:val="24"/>
        </w:rPr>
        <w:t xml:space="preserve"> </w:t>
      </w:r>
    </w:p>
    <w:p w14:paraId="4A57CF50" w14:textId="77777777" w:rsidR="00D17B5D" w:rsidRDefault="00385BFB">
      <w:pPr>
        <w:pStyle w:val="Ttulo1"/>
        <w:jc w:val="center"/>
        <w:rPr>
          <w:rFonts w:ascii="Tahoma" w:eastAsia="Tahoma" w:hAnsi="Tahoma" w:cs="Tahoma"/>
          <w:b/>
          <w:smallCaps/>
          <w:color w:val="000000"/>
          <w:sz w:val="32"/>
          <w:szCs w:val="32"/>
        </w:rPr>
      </w:pPr>
      <w:r>
        <w:rPr>
          <w:rFonts w:ascii="Tahoma" w:eastAsia="Tahoma" w:hAnsi="Tahoma" w:cs="Tahoma"/>
          <w:b/>
          <w:smallCaps/>
          <w:color w:val="000000"/>
          <w:sz w:val="24"/>
          <w:szCs w:val="24"/>
        </w:rPr>
        <w:t>Padre hurtado.</w:t>
      </w:r>
    </w:p>
    <w:p w14:paraId="25B9160B" w14:textId="77777777" w:rsidR="00D17B5D" w:rsidRDefault="00D17B5D">
      <w:pPr>
        <w:jc w:val="center"/>
      </w:pPr>
    </w:p>
    <w:p w14:paraId="488F5FA4" w14:textId="3977112B" w:rsidR="00D17B5D" w:rsidRDefault="00385BFB">
      <w:pPr>
        <w:pStyle w:val="Ttulo1"/>
        <w:jc w:val="center"/>
        <w:rPr>
          <w:rFonts w:ascii="Tahoma" w:eastAsia="Tahoma" w:hAnsi="Tahoma" w:cs="Tahoma"/>
          <w:b/>
          <w:smallCaps/>
          <w:color w:val="000000"/>
          <w:sz w:val="24"/>
          <w:szCs w:val="24"/>
        </w:rPr>
      </w:pPr>
      <w:r>
        <w:rPr>
          <w:rFonts w:ascii="Tahoma" w:eastAsia="Tahoma" w:hAnsi="Tahoma" w:cs="Tahoma"/>
          <w:b/>
          <w:smallCaps/>
          <w:color w:val="000000"/>
          <w:sz w:val="24"/>
          <w:szCs w:val="24"/>
        </w:rPr>
        <w:t>(09)—30168972</w:t>
      </w:r>
    </w:p>
    <w:p w14:paraId="3F54E088" w14:textId="77777777" w:rsidR="00D17B5D" w:rsidRDefault="00D17B5D"/>
    <w:p w14:paraId="3636A5F6" w14:textId="77777777" w:rsidR="00D17B5D" w:rsidRDefault="00385BFB">
      <w:r>
        <w:pict w14:anchorId="41BB2A58">
          <v:rect id="1026" o:spid="_x0000_s1026" style="position:absolute;margin-left:-26.3pt;margin-top:5.35pt;width:502.25pt;height:63pt;z-index:2;visibility:visible;mso-width-percent:0;mso-height-percent:0;mso-wrap-distance-left:0;mso-wrap-distance-right:0;mso-position-horizontal:absolute;mso-position-horizontal-relative:margin;mso-position-vertical:absolute;mso-position-vertical-relative:text;mso-width-percent:0;mso-height-percent:0;mso-width-relative:page;mso-height-relative:page">
            <v:textbox>
              <w:txbxContent>
                <w:p w14:paraId="445449C9" w14:textId="77777777" w:rsidR="00DA3C21" w:rsidRDefault="00385BFB">
                  <w:pPr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Responsable con espíritu de superación, dispuesta a aprender y asumir errores para no volver a cometerlos, capacidad para relacionarse, </w:t>
                  </w:r>
                  <w:r>
                    <w:rPr>
                      <w:sz w:val="26"/>
                      <w:szCs w:val="26"/>
                    </w:rPr>
                    <w:t>constante, proactiva, buena relación con el entorno, disponibilidad Inmediata como Full Time.</w:t>
                  </w:r>
                </w:p>
              </w:txbxContent>
            </v:textbox>
            <w10:wrap anchorx="margin"/>
          </v:rect>
        </w:pict>
      </w:r>
    </w:p>
    <w:p w14:paraId="69899F10" w14:textId="77777777" w:rsidR="00D17B5D" w:rsidRDefault="00D17B5D"/>
    <w:p w14:paraId="5FA81AB4" w14:textId="77777777" w:rsidR="00D17B5D" w:rsidRDefault="00D17B5D"/>
    <w:p w14:paraId="4F1548D3" w14:textId="77777777" w:rsidR="00D17B5D" w:rsidRDefault="00D17B5D"/>
    <w:p w14:paraId="7E97B3E5" w14:textId="77777777" w:rsidR="00D17B5D" w:rsidRDefault="00D17B5D"/>
    <w:p w14:paraId="1CDD51F4" w14:textId="77777777" w:rsidR="00D17B5D" w:rsidRDefault="00D17B5D"/>
    <w:p w14:paraId="719DB78F" w14:textId="77777777" w:rsidR="00D17B5D" w:rsidRDefault="00385BFB">
      <w:pPr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 xml:space="preserve">Antecedentes Personales </w:t>
      </w:r>
    </w:p>
    <w:p w14:paraId="4A97D273" w14:textId="77777777" w:rsidR="00D17B5D" w:rsidRDefault="00D17B5D"/>
    <w:tbl>
      <w:tblPr>
        <w:tblStyle w:val="a"/>
        <w:tblW w:w="101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477"/>
        <w:gridCol w:w="6673"/>
      </w:tblGrid>
      <w:tr w:rsidR="00D17B5D" w14:paraId="111D53ED" w14:textId="77777777">
        <w:trPr>
          <w:trHeight w:val="219"/>
        </w:trPr>
        <w:tc>
          <w:tcPr>
            <w:tcW w:w="3477" w:type="dxa"/>
            <w:tcBorders>
              <w:top w:val="nil"/>
              <w:left w:val="nil"/>
              <w:bottom w:val="single" w:sz="4" w:space="0" w:color="666666"/>
              <w:right w:val="single" w:sz="6" w:space="0" w:color="DBDBDB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3D715607" w14:textId="77777777" w:rsidR="00D17B5D" w:rsidRDefault="00385BFB">
            <w:pPr>
              <w:spacing w:line="276" w:lineRule="auto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RUT.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666666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3FFE12A0" w14:textId="77777777" w:rsidR="00D17B5D" w:rsidRDefault="00385BF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19.096.193-1</w:t>
            </w:r>
          </w:p>
        </w:tc>
      </w:tr>
      <w:tr w:rsidR="00D17B5D" w14:paraId="69CC0E40" w14:textId="77777777">
        <w:trPr>
          <w:trHeight w:val="219"/>
        </w:trPr>
        <w:tc>
          <w:tcPr>
            <w:tcW w:w="3477" w:type="dxa"/>
            <w:tcBorders>
              <w:top w:val="nil"/>
              <w:left w:val="nil"/>
              <w:bottom w:val="single" w:sz="4" w:space="0" w:color="666666"/>
              <w:right w:val="single" w:sz="6" w:space="0" w:color="DBDBDB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2D296FBC" w14:textId="77777777" w:rsidR="00D17B5D" w:rsidRDefault="00385BFB">
            <w:pPr>
              <w:spacing w:line="276" w:lineRule="auto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Nacionalidad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666666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29B04176" w14:textId="77777777" w:rsidR="00D17B5D" w:rsidRDefault="00385BF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Chilena</w:t>
            </w:r>
          </w:p>
        </w:tc>
      </w:tr>
      <w:tr w:rsidR="00D17B5D" w14:paraId="6C8050AB" w14:textId="77777777">
        <w:trPr>
          <w:trHeight w:val="203"/>
        </w:trPr>
        <w:tc>
          <w:tcPr>
            <w:tcW w:w="3477" w:type="dxa"/>
            <w:tcBorders>
              <w:top w:val="nil"/>
              <w:left w:val="nil"/>
              <w:bottom w:val="single" w:sz="4" w:space="0" w:color="666666"/>
              <w:right w:val="single" w:sz="6" w:space="0" w:color="DBDBDB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544BAAE7" w14:textId="77777777" w:rsidR="00D17B5D" w:rsidRDefault="00385BFB">
            <w:pPr>
              <w:spacing w:line="276" w:lineRule="auto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nacimiento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666666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75E85135" w14:textId="77777777" w:rsidR="00D17B5D" w:rsidRDefault="00385BF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 de Septiembre de 1995</w:t>
            </w:r>
          </w:p>
        </w:tc>
      </w:tr>
      <w:tr w:rsidR="00D17B5D" w14:paraId="24592057" w14:textId="77777777">
        <w:trPr>
          <w:trHeight w:val="189"/>
        </w:trPr>
        <w:tc>
          <w:tcPr>
            <w:tcW w:w="3477" w:type="dxa"/>
            <w:tcBorders>
              <w:top w:val="nil"/>
              <w:left w:val="nil"/>
              <w:bottom w:val="single" w:sz="4" w:space="0" w:color="666666"/>
              <w:right w:val="single" w:sz="6" w:space="0" w:color="DBDBDB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1A3980D" w14:textId="77777777" w:rsidR="00D17B5D" w:rsidRDefault="00385BFB">
            <w:pPr>
              <w:spacing w:line="276" w:lineRule="auto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Género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666666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4C0CDBCD" w14:textId="77777777" w:rsidR="00D17B5D" w:rsidRDefault="00385BF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Femenino</w:t>
            </w:r>
          </w:p>
        </w:tc>
      </w:tr>
      <w:tr w:rsidR="00D17B5D" w14:paraId="38014F87" w14:textId="77777777">
        <w:trPr>
          <w:trHeight w:val="189"/>
        </w:trPr>
        <w:tc>
          <w:tcPr>
            <w:tcW w:w="3477" w:type="dxa"/>
            <w:tcBorders>
              <w:top w:val="nil"/>
              <w:left w:val="nil"/>
              <w:bottom w:val="single" w:sz="4" w:space="0" w:color="666666"/>
              <w:right w:val="single" w:sz="6" w:space="0" w:color="DBDBDB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A3A6D6B" w14:textId="77777777" w:rsidR="00D17B5D" w:rsidRDefault="00385BFB">
            <w:pPr>
              <w:spacing w:line="276" w:lineRule="auto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Estado civil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666666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7E84641B" w14:textId="77777777" w:rsidR="00D17B5D" w:rsidRDefault="00385BF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Soltero</w:t>
            </w:r>
          </w:p>
        </w:tc>
      </w:tr>
      <w:tr w:rsidR="00D17B5D" w14:paraId="6060F0F0" w14:textId="77777777">
        <w:trPr>
          <w:trHeight w:val="219"/>
        </w:trPr>
        <w:tc>
          <w:tcPr>
            <w:tcW w:w="3477" w:type="dxa"/>
            <w:tcBorders>
              <w:top w:val="nil"/>
              <w:left w:val="nil"/>
              <w:bottom w:val="single" w:sz="4" w:space="0" w:color="666666"/>
              <w:right w:val="single" w:sz="6" w:space="0" w:color="DBDBDB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2554C14A" w14:textId="77777777" w:rsidR="00D17B5D" w:rsidRDefault="00385BFB">
            <w:pPr>
              <w:spacing w:line="276" w:lineRule="auto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Teléfonos de contacto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666666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3F880628" w14:textId="6B1BFA68" w:rsidR="00D17B5D" w:rsidRDefault="00385BF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(09) 30168972</w:t>
            </w:r>
          </w:p>
        </w:tc>
      </w:tr>
      <w:tr w:rsidR="00D17B5D" w14:paraId="0A17F978" w14:textId="77777777">
        <w:trPr>
          <w:trHeight w:val="203"/>
        </w:trPr>
        <w:tc>
          <w:tcPr>
            <w:tcW w:w="3477" w:type="dxa"/>
            <w:tcBorders>
              <w:top w:val="nil"/>
              <w:left w:val="nil"/>
              <w:bottom w:val="single" w:sz="4" w:space="0" w:color="666666"/>
              <w:right w:val="single" w:sz="6" w:space="0" w:color="DBDBDB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208212D" w14:textId="77777777" w:rsidR="00D17B5D" w:rsidRDefault="00385BFB">
            <w:pPr>
              <w:spacing w:line="276" w:lineRule="auto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E-mail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666666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CED63BD" w14:textId="77777777" w:rsidR="00D17B5D" w:rsidRDefault="00385BFB">
            <w:pPr>
              <w:spacing w:line="276" w:lineRule="auto"/>
              <w:rPr>
                <w:sz w:val="22"/>
                <w:szCs w:val="22"/>
              </w:rPr>
            </w:pPr>
            <w:hyperlink r:id="rId4">
              <w:r>
                <w:rPr>
                  <w:color w:val="0000FF"/>
                  <w:sz w:val="22"/>
                  <w:szCs w:val="22"/>
                  <w:u w:val="single"/>
                </w:rPr>
                <w:t>Ferny1908@gmail.com</w:t>
              </w:r>
            </w:hyperlink>
          </w:p>
        </w:tc>
      </w:tr>
    </w:tbl>
    <w:p w14:paraId="54CA36B7" w14:textId="77777777" w:rsidR="00D17B5D" w:rsidRDefault="00D17B5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410"/>
        </w:tabs>
        <w:jc w:val="both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6CA1FC06" w14:textId="77777777" w:rsidR="00D17B5D" w:rsidRDefault="00385BFB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410"/>
        </w:tabs>
        <w:jc w:val="both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Antecedentes Académicos</w:t>
      </w:r>
    </w:p>
    <w:p w14:paraId="1D4E5A8F" w14:textId="77777777" w:rsidR="00D17B5D" w:rsidRDefault="00385BFB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410"/>
        </w:tabs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</w:p>
    <w:tbl>
      <w:tblPr>
        <w:tblStyle w:val="a0"/>
        <w:tblW w:w="102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532"/>
        <w:gridCol w:w="6752"/>
      </w:tblGrid>
      <w:tr w:rsidR="00D17B5D" w14:paraId="6652D0EC" w14:textId="77777777">
        <w:trPr>
          <w:trHeight w:val="171"/>
        </w:trPr>
        <w:tc>
          <w:tcPr>
            <w:tcW w:w="3532" w:type="dxa"/>
            <w:tcBorders>
              <w:top w:val="nil"/>
              <w:left w:val="nil"/>
              <w:bottom w:val="single" w:sz="4" w:space="0" w:color="666666"/>
              <w:right w:val="single" w:sz="6" w:space="0" w:color="DBDBDB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61F4D479" w14:textId="77777777" w:rsidR="00D17B5D" w:rsidRDefault="00385BFB">
            <w:pPr>
              <w:spacing w:line="276" w:lineRule="auto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Nivel de estudios</w:t>
            </w:r>
          </w:p>
        </w:tc>
        <w:tc>
          <w:tcPr>
            <w:tcW w:w="6752" w:type="dxa"/>
            <w:tcBorders>
              <w:top w:val="nil"/>
              <w:left w:val="nil"/>
              <w:bottom w:val="single" w:sz="4" w:space="0" w:color="666666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8880C76" w14:textId="77777777" w:rsidR="00D17B5D" w:rsidRDefault="00385BF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4to Medio Técnico Especialidad Turismo </w:t>
            </w:r>
          </w:p>
        </w:tc>
      </w:tr>
      <w:tr w:rsidR="00D17B5D" w14:paraId="2EF5659B" w14:textId="77777777">
        <w:trPr>
          <w:trHeight w:val="376"/>
        </w:trPr>
        <w:tc>
          <w:tcPr>
            <w:tcW w:w="3532" w:type="dxa"/>
            <w:tcBorders>
              <w:top w:val="nil"/>
              <w:left w:val="nil"/>
              <w:bottom w:val="single" w:sz="4" w:space="0" w:color="666666"/>
              <w:right w:val="single" w:sz="6" w:space="0" w:color="DBDBDB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225E792" w14:textId="77777777" w:rsidR="00D17B5D" w:rsidRDefault="00385BFB">
            <w:pPr>
              <w:spacing w:line="276" w:lineRule="auto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Colegio</w:t>
            </w:r>
          </w:p>
        </w:tc>
        <w:tc>
          <w:tcPr>
            <w:tcW w:w="6752" w:type="dxa"/>
            <w:tcBorders>
              <w:top w:val="nil"/>
              <w:left w:val="nil"/>
              <w:bottom w:val="single" w:sz="4" w:space="0" w:color="666666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53318CDA" w14:textId="77777777" w:rsidR="00D17B5D" w:rsidRDefault="00385BF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Escuela Técnica Libertador Bernardo O’Higgins </w:t>
            </w:r>
          </w:p>
        </w:tc>
      </w:tr>
      <w:tr w:rsidR="00D17B5D" w14:paraId="074557A2" w14:textId="77777777">
        <w:trPr>
          <w:trHeight w:val="17"/>
        </w:trPr>
        <w:tc>
          <w:tcPr>
            <w:tcW w:w="3532" w:type="dxa"/>
            <w:tcBorders>
              <w:top w:val="nil"/>
              <w:left w:val="nil"/>
              <w:bottom w:val="single" w:sz="4" w:space="0" w:color="666666"/>
              <w:right w:val="single" w:sz="6" w:space="0" w:color="DBDBDB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747C00E" w14:textId="77777777" w:rsidR="00D17B5D" w:rsidRDefault="00385BFB">
            <w:pPr>
              <w:spacing w:line="276" w:lineRule="auto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Estudios Técnico</w:t>
            </w:r>
          </w:p>
          <w:p w14:paraId="369F9D46" w14:textId="77777777" w:rsidR="00D17B5D" w:rsidRDefault="00385BFB">
            <w:pPr>
              <w:spacing w:line="276" w:lineRule="auto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Profesional</w:t>
            </w:r>
          </w:p>
        </w:tc>
        <w:tc>
          <w:tcPr>
            <w:tcW w:w="6752" w:type="dxa"/>
            <w:tcBorders>
              <w:top w:val="nil"/>
              <w:left w:val="nil"/>
              <w:bottom w:val="single" w:sz="4" w:space="0" w:color="666666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24614526" w14:textId="77777777" w:rsidR="00D17B5D" w:rsidRDefault="00385BF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Años de Estudio: 4</w:t>
            </w:r>
          </w:p>
          <w:p w14:paraId="42A6778E" w14:textId="77777777" w:rsidR="00D17B5D" w:rsidRDefault="00385BF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Situación: Egresado 2013-Practica de turismo terminada </w:t>
            </w:r>
          </w:p>
        </w:tc>
      </w:tr>
    </w:tbl>
    <w:p w14:paraId="0A3F9B8D" w14:textId="77777777" w:rsidR="00D17B5D" w:rsidRDefault="00385BFB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410"/>
        </w:tabs>
        <w:jc w:val="both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 xml:space="preserve">Capacitación y/o Experiencia Laboral </w:t>
      </w:r>
    </w:p>
    <w:p w14:paraId="453F1E74" w14:textId="77777777" w:rsidR="00D17B5D" w:rsidRDefault="00D17B5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410"/>
        </w:tabs>
        <w:jc w:val="both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</w:p>
    <w:p w14:paraId="218024C1" w14:textId="77777777" w:rsidR="00D17B5D" w:rsidRDefault="00385BFB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410"/>
        </w:tabs>
        <w:spacing w:line="480" w:lineRule="auto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Practica Servicios de turismo ,Aeropuerto Arturo Merino Benitez </w:t>
      </w:r>
    </w:p>
    <w:p w14:paraId="7564EC85" w14:textId="022E2ED5" w:rsidR="00385BFB" w:rsidRDefault="00385BFB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410"/>
        </w:tabs>
        <w:spacing w:line="480" w:lineRule="auto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color w:val="000000"/>
          <w:sz w:val="28"/>
          <w:szCs w:val="28"/>
        </w:rPr>
        <w:t xml:space="preserve">Big john ,cajera reponedora  </w:t>
      </w:r>
    </w:p>
    <w:p w14:paraId="40C74F76" w14:textId="7A4B6822" w:rsidR="00385BFB" w:rsidRDefault="00385BFB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410"/>
        </w:tabs>
        <w:spacing w:line="480" w:lineRule="auto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Mini market ,cajera reponedora</w:t>
      </w:r>
    </w:p>
    <w:p w14:paraId="6DF7D7E6" w14:textId="77777777" w:rsidR="00D17B5D" w:rsidRDefault="00385BFB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410"/>
        </w:tabs>
        <w:jc w:val="center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000000"/>
          <w:sz w:val="32"/>
          <w:szCs w:val="32"/>
        </w:rPr>
        <w:t>Disponibilidad Inmediata (Full time)</w:t>
      </w:r>
    </w:p>
    <w:p w14:paraId="58229501" w14:textId="77777777" w:rsidR="00D17B5D" w:rsidRDefault="00D17B5D"/>
    <w:sectPr w:rsidR="00D17B5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B5D"/>
    <w:rsid w:val="00385BFB"/>
    <w:rsid w:val="00D1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A158478"/>
  <w15:docId w15:val="{311B0812-158D-4A2A-B953-BCB8E167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OCR A Extended" w:eastAsia="OCR A Extended" w:hAnsi="OCR A Extended" w:cs="OCR A Extended"/>
      <w:color w:val="800000"/>
      <w:sz w:val="56"/>
      <w:szCs w:val="5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erny19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696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2</cp:revision>
  <dcterms:created xsi:type="dcterms:W3CDTF">2021-10-07T00:26:00Z</dcterms:created>
  <dcterms:modified xsi:type="dcterms:W3CDTF">2021-10-07T00:30:00Z</dcterms:modified>
</cp:coreProperties>
</file>