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color="auto" w:val="clear"/>
        <w:pStyle w:val="style62"/>
      </w:pPr>
      <w:bookmarkStart w:id="0" w:name="_5x0d5h95i329" w:colFirst="0" w:colLast="0"/>
      <w:bookmarkEnd w:id="0"/>
      <w:r>
        <w:rPr>
          <w:sz w:val="42"/>
          <w:szCs w:val="42"/>
        </w:rPr>
        <w:t>Verónica</w:t>
      </w:r>
      <w:r>
        <w:rPr>
          <w:sz w:val="42"/>
          <w:szCs w:val="42"/>
        </w:rPr>
        <w:t xml:space="preserve"> Constanza Navarro Maldonado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color="auto" w:val="clear"/>
        <w:pStyle w:val="style0"/>
        <w:spacing w:before="0" w:line="240" w:lineRule="auto"/>
      </w:pPr>
      <w:r>
        <w:rPr/>
        <w:t>Santiago, Maipú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color="auto" w:val="clear"/>
        <w:pStyle w:val="style0"/>
        <w:spacing w:before="0" w:line="240" w:lineRule="auto"/>
        <w:rPr>
          <w:rFonts w:ascii="Proxima Nova" w:cs="Proxima Nova" w:eastAsia="Proxima Nova" w:hAnsi="Proxima Nova"/>
        </w:rPr>
      </w:pPr>
      <w:r>
        <w:rPr/>
        <w:t>+569 36939605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color="auto" w:val="clear"/>
        <w:pStyle w:val="style0"/>
        <w:spacing w:before="0" w:line="240" w:lineRule="auto"/>
      </w:pPr>
      <w:r>
        <w:rPr/>
        <w:t>veriitonavarro19@gmail.com</w:t>
      </w:r>
      <w:bookmarkStart w:id="1" w:name="_inx73jfg7qti" w:colFirst="0" w:colLast="0"/>
      <w:bookmarkEnd w:id="1"/>
    </w:p>
    <w:bookmarkStart w:id="2" w:name="_5sh58lh512k2" w:colFirst="0" w:colLast="0"/>
    <w:bookmarkEnd w:id="2"/>
    <w:p>
      <w:pPr>
        <w:keepNext w:val="false"/>
        <w:keepLines w:val="false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color="auto" w:val="clear"/>
        <w:pStyle w:val="style1"/>
        <w:spacing w:before="480" w:after="200" w:line="240" w:lineRule="auto"/>
        <w:rPr>
          <w:b/>
          <w:color w:val="53BB84"/>
          <w:rFonts w:ascii="Proxima Nova" w:cs="Proxima Nova" w:eastAsia="Proxima Nova" w:hAnsi="Proxima Nova"/>
          <w:sz w:val="28"/>
          <w:szCs w:val="28"/>
        </w:rPr>
      </w:pPr>
      <w:r>
        <w:rPr/>
        <w:t>EXPERIENCIA</w:t>
      </w:r>
    </w:p>
    <w:bookmarkStart w:id="3" w:name="_mu43qcboozqe" w:colFirst="0" w:colLast="0"/>
    <w:bookmarkEnd w:id="3"/>
    <w:p>
      <w:pPr>
        <w:keepNext w:val="false"/>
        <w:keepLines w:val="false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color="auto" w:val="clear"/>
        <w:pStyle w:val="style2"/>
        <w:spacing w:line="240" w:lineRule="auto"/>
        <w:rPr>
          <w:b w:val="0"/>
          <w:i/>
          <w:color w:val="000000"/>
          <w:rFonts w:ascii="Proxima Nova" w:cs="Proxima Nova" w:eastAsia="Proxima Nova" w:hAnsi="Proxima Nova"/>
          <w:sz w:val="24"/>
          <w:szCs w:val="24"/>
        </w:rPr>
      </w:pPr>
      <w:r>
        <w:rPr>
          <w:lang w:val="en-US"/>
        </w:rPr>
        <w:t xml:space="preserve">Metro </w:t>
      </w:r>
      <w:r>
        <w:rPr/>
        <w:t>Eme, Santiago - Maipú</w:t>
      </w:r>
      <w:r>
        <w:rPr>
          <w:b w:val="0"/>
          <w:i/>
          <w:color w:val="666666"/>
          <w:rFonts w:ascii="Proxima Nova" w:cs="Proxima Nova" w:eastAsia="Proxima Nova" w:hAnsi="Proxima Nova"/>
          <w:sz w:val="24"/>
          <w:szCs w:val="24"/>
        </w:rPr>
        <w:t xml:space="preserve"> </w:t>
      </w:r>
      <w:r>
        <w:rPr>
          <w:b w:val="0"/>
          <w:i/>
          <w:color w:val="000000"/>
          <w:rFonts w:ascii="Proxima Nova" w:cs="Proxima Nova" w:eastAsia="Proxima Nova" w:hAnsi="Proxima Nova"/>
          <w:sz w:val="24"/>
          <w:szCs w:val="24"/>
        </w:rPr>
        <w:t>-</w:t>
      </w:r>
      <w:r>
        <w:rPr>
          <w:b w:val="0"/>
          <w:i/>
          <w:color w:val="000000"/>
        </w:rPr>
        <w:t xml:space="preserve"> Cajera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color="auto" w:val="clear"/>
        <w:pStyle w:val="style0"/>
        <w:spacing w:before="80" w:line="240" w:lineRule="auto"/>
        <w:rPr>
          <w:rFonts w:ascii="Proxima Nova" w:cs="Proxima Nova" w:eastAsia="Proxima Nova" w:hAnsi="Proxima Nova"/>
          <w:sz w:val="20"/>
          <w:szCs w:val="20"/>
        </w:rPr>
      </w:pPr>
      <w:r>
        <w:rPr>
          <w:sz w:val="20"/>
          <w:szCs w:val="20"/>
        </w:rPr>
        <w:t>Diciembre del 2018 - Febrero del 2019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color="auto" w:val="clear"/>
        <w:pStyle w:val="style0"/>
        <w:numPr>
          <w:ilvl w:val="0"/>
          <w:numId w:val="1"/>
        </w:numPr>
        <w:ind w:left="720"/>
        <w:ind w:hanging="360"/>
        <w:spacing w:before="80" w:after="0" w:afterAutospacing="0" w:line="288" w:lineRule="auto"/>
        <w:rPr>
          <w:rFonts w:ascii="Proxima Nova" w:cs="Proxima Nova" w:eastAsia="Proxima Nova" w:hAnsi="Proxima Nova"/>
        </w:rPr>
      </w:pPr>
      <w:r>
        <w:rPr/>
        <w:t>Atención al cliente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color="auto" w:val="clear"/>
        <w:pStyle w:val="style0"/>
        <w:numPr>
          <w:ilvl w:val="0"/>
          <w:numId w:val="1"/>
        </w:numPr>
        <w:ind w:left="720"/>
        <w:ind w:hanging="360"/>
        <w:spacing w:before="0" w:beforeAutospacing="0" w:line="288" w:lineRule="auto"/>
        <w:rPr>
          <w:rFonts w:ascii="Proxima Nova" w:cs="Proxima Nova" w:eastAsia="Proxima Nova" w:hAnsi="Proxima Nova"/>
        </w:rPr>
      </w:pPr>
      <w:r>
        <w:rPr/>
        <w:t>Cuadratura de caja</w:t>
      </w:r>
    </w:p>
    <w:bookmarkStart w:id="4" w:name="_25ksbxwbal7a" w:colFirst="0" w:colLast="0"/>
    <w:bookmarkEnd w:id="4"/>
    <w:p>
      <w:pPr>
        <w:keepNext w:val="false"/>
        <w:keepLines w:val="false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color="auto" w:val="clear"/>
        <w:pStyle w:val="style2"/>
        <w:spacing w:line="240" w:lineRule="auto"/>
        <w:rPr>
          <w:b w:val="0"/>
          <w:i/>
          <w:color w:val="000000"/>
          <w:rFonts w:ascii="Proxima Nova" w:cs="Proxima Nova" w:eastAsia="Proxima Nova" w:hAnsi="Proxima Nova"/>
          <w:sz w:val="24"/>
          <w:szCs w:val="24"/>
        </w:rPr>
      </w:pPr>
      <w:r>
        <w:rPr/>
        <w:t>Burger King, Santiago - La Florida</w:t>
      </w:r>
      <w:r>
        <w:rPr>
          <w:b w:val="0"/>
          <w:i/>
          <w:color w:val="666666"/>
          <w:rFonts w:ascii="Proxima Nova" w:cs="Proxima Nova" w:eastAsia="Proxima Nova" w:hAnsi="Proxima Nova"/>
          <w:sz w:val="24"/>
          <w:szCs w:val="24"/>
        </w:rPr>
        <w:t xml:space="preserve"> - </w:t>
      </w:r>
      <w:r>
        <w:rPr>
          <w:b w:val="0"/>
          <w:i/>
          <w:color w:val="000000"/>
        </w:rPr>
        <w:t>Operaria Multifuncional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color="auto" w:val="clear"/>
        <w:pStyle w:val="style0"/>
        <w:spacing w:before="80" w:line="240" w:lineRule="auto"/>
        <w:rPr>
          <w:rFonts w:ascii="Proxima Nova" w:cs="Proxima Nova" w:eastAsia="Proxima Nova" w:hAnsi="Proxima Nova"/>
          <w:sz w:val="20"/>
          <w:szCs w:val="20"/>
        </w:rPr>
      </w:pPr>
      <w:r>
        <w:rPr>
          <w:sz w:val="20"/>
          <w:szCs w:val="20"/>
        </w:rPr>
        <w:t>Marzo del 2019 - Marzo del 2020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color="auto" w:val="clear"/>
        <w:pStyle w:val="style0"/>
        <w:numPr>
          <w:ilvl w:val="0"/>
          <w:numId w:val="2"/>
        </w:numPr>
        <w:ind w:left="720"/>
        <w:ind w:hanging="360"/>
        <w:spacing w:before="80" w:after="0" w:afterAutospacing="0" w:line="288" w:lineRule="auto"/>
        <w:rPr>
          <w:rFonts w:ascii="Proxima Nova" w:cs="Proxima Nova" w:eastAsia="Proxima Nova" w:hAnsi="Proxima Nova"/>
        </w:rPr>
      </w:pPr>
      <w:r>
        <w:rPr/>
        <w:t>Cajera</w:t>
      </w:r>
      <w:r>
        <w:rPr>
          <w:rFonts w:ascii="Proxima Nova" w:cs="Proxima Nova" w:eastAsia="Proxima Nova" w:hAnsi="Proxima Nova"/>
        </w:rPr>
        <w:t xml:space="preserve"> 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color="auto" w:val="clear"/>
        <w:pStyle w:val="style0"/>
        <w:numPr>
          <w:ilvl w:val="0"/>
          <w:numId w:val="2"/>
        </w:numPr>
        <w:ind w:left="720"/>
        <w:ind w:hanging="360"/>
        <w:spacing w:before="0" w:beforeAutospacing="0" w:after="0" w:afterAutospacing="0" w:line="288" w:lineRule="auto"/>
        <w:rPr>
          <w:rFonts w:ascii="Proxima Nova" w:cs="Proxima Nova" w:eastAsia="Proxima Nova" w:hAnsi="Proxima Nova"/>
        </w:rPr>
      </w:pPr>
      <w:r>
        <w:rPr/>
        <w:t>Atención al cliente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color="auto" w:val="clear"/>
        <w:pStyle w:val="style0"/>
        <w:numPr>
          <w:ilvl w:val="0"/>
          <w:numId w:val="2"/>
        </w:numPr>
        <w:ind w:left="720"/>
        <w:ind w:hanging="360"/>
        <w:spacing w:before="0" w:beforeAutospacing="0" w:line="288" w:lineRule="auto"/>
        <w:rPr>
          <w:u w:val="none"/>
        </w:rPr>
      </w:pPr>
      <w:r>
        <w:rPr/>
        <w:t>Limpieza e higiene</w:t>
      </w:r>
    </w:p>
    <w:bookmarkStart w:id="5" w:name="_pwnp1k6vsbh1" w:colFirst="0" w:colLast="0"/>
    <w:bookmarkEnd w:id="5"/>
    <w:p>
      <w:pPr>
        <w:keepNext w:val="false"/>
        <w:keepLines w:val="false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color="auto" w:val="clear"/>
        <w:pStyle w:val="style1"/>
        <w:spacing w:before="480" w:after="200" w:line="240" w:lineRule="auto"/>
        <w:rPr>
          <w:b/>
          <w:color w:val="00AB44"/>
          <w:rFonts w:ascii="Proxima Nova" w:cs="Proxima Nova" w:eastAsia="Proxima Nova" w:hAnsi="Proxima Nova"/>
          <w:sz w:val="28"/>
          <w:szCs w:val="28"/>
        </w:rPr>
      </w:pPr>
      <w:r>
        <w:rPr/>
        <w:t>FORMACIÓN</w:t>
      </w:r>
    </w:p>
    <w:bookmarkStart w:id="6" w:name="_jpv9v4b642w5" w:colFirst="0" w:colLast="0"/>
    <w:bookmarkEnd w:id="6"/>
    <w:p>
      <w:pPr>
        <w:keepNext w:val="false"/>
        <w:keepLines w:val="false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color="auto" w:val="clear"/>
        <w:pStyle w:val="style2"/>
        <w:spacing w:line="240" w:lineRule="auto"/>
        <w:rPr>
          <w:b w:val="0"/>
          <w:i/>
          <w:color w:val="666666"/>
          <w:rFonts w:ascii="Proxima Nova" w:cs="Proxima Nova" w:eastAsia="Proxima Nova" w:hAnsi="Proxima Nova"/>
          <w:sz w:val="24"/>
          <w:szCs w:val="24"/>
        </w:rPr>
      </w:pPr>
      <w:r>
        <w:rPr/>
        <w:t>Colegio San Francisco de Sales, Maipú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color="auto" w:val="clear"/>
        <w:pStyle w:val="style0"/>
        <w:spacing w:before="80" w:line="240" w:lineRule="auto"/>
        <w:rPr>
          <w:sz w:val="20"/>
          <w:szCs w:val="20"/>
        </w:rPr>
      </w:pPr>
      <w:r>
        <w:rPr>
          <w:sz w:val="20"/>
          <w:szCs w:val="20"/>
        </w:rPr>
        <w:t>Egresada en 2016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color="auto" w:val="clear"/>
        <w:pStyle w:val="style0"/>
        <w:spacing w:before="80" w:line="240" w:lineRule="auto"/>
        <w:rPr>
          <w:sz w:val="20"/>
          <w:szCs w:val="20"/>
        </w:rPr>
      </w:pP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color="auto" w:val="clear"/>
        <w:pStyle w:val="style0"/>
        <w:spacing w:before="8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Escuela de Comercio de Santiago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color="auto" w:val="clear"/>
        <w:pStyle w:val="style0"/>
        <w:spacing w:before="80" w:line="240" w:lineRule="auto"/>
        <w:rPr>
          <w:sz w:val="20"/>
          <w:szCs w:val="20"/>
        </w:rPr>
      </w:pPr>
      <w:r>
        <w:rPr>
          <w:sz w:val="20"/>
          <w:szCs w:val="20"/>
        </w:rPr>
        <w:t>Segundo año de Contador Auditor</w:t>
      </w:r>
    </w:p>
    <w:bookmarkStart w:id="7" w:name="_3hy8rkwzatey" w:colFirst="0" w:colLast="0"/>
    <w:bookmarkEnd w:id="7"/>
    <w:p>
      <w:pPr>
        <w:keepNext w:val="false"/>
        <w:keepLines w:val="false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color="auto" w:val="clear"/>
        <w:pStyle w:val="style1"/>
        <w:spacing w:before="480" w:after="200" w:line="240" w:lineRule="auto"/>
        <w:rPr>
          <w:b/>
          <w:color w:val="00AB44"/>
          <w:rFonts w:ascii="Proxima Nova" w:cs="Proxima Nova" w:eastAsia="Proxima Nova" w:hAnsi="Proxima Nova"/>
          <w:sz w:val="28"/>
          <w:szCs w:val="28"/>
        </w:rPr>
      </w:pPr>
      <w:r>
        <w:rPr/>
        <w:t>LOGROS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color="auto" w:val="clear"/>
        <w:pStyle w:val="style0"/>
        <w:spacing w:before="80" w:line="288" w:lineRule="auto"/>
      </w:pPr>
      <w:r>
        <w:rPr/>
        <w:t>Curso de Cajero bancario aprobado</w:t>
      </w:r>
    </w:p>
    <w:sectPr>
      <w:headerReference r:id="rId2" w:type="default"/>
      <w:pgNumType w:start="1"/>
      <w:pgSz w:w="12240" w:h="15840" w:orient="portrait"/>
      <w:pgMar w:left="1440" w:right="3240" w:top="720" w:bottom="720" w:header="0" w:footer="720" w:gutter="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Cambria"/>
  <w:font w:name="Calibri"/>
  <w:font w:name="Proxima Nova"/>
  <w:font w:name="Trebuchet MS"/>
  <w:font w:name="Symbol"/>
  <w:font w:name="Courier New"/>
  <w:font w:name="Times New Roman"/>
  <w:font w:name="Arial"/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pBdr>
        <w:left w:val="nil"/>
        <w:right w:val="nil"/>
        <w:top w:val="nil"/>
        <w:bottom w:val="nil"/>
        <w:between w:val="nil"/>
      </w:pBdr>
      <w:shd w:val="clear" w:color="auto" w:fill="auto"/>
      <w:spacing w:before="400" w:lineRule="auto" w:line="288"/>
      <w:rPr>
        <w:rFonts w:ascii="Proxima Nova" w:cs="Proxima Nova" w:eastAsia="Proxima Nova" w:hAnsi="Proxima Nova"/>
      </w:rPr>
    </w:pPr>
  </w:p>
  <w:p>
    <w:pPr>
      <w:pStyle w:val="style0"/>
      <w:pBdr>
        <w:left w:val="nil"/>
        <w:right w:val="nil"/>
        <w:top w:val="nil"/>
        <w:bottom w:val="nil"/>
        <w:between w:val="nil"/>
      </w:pBdr>
      <w:shd w:val="clear" w:color="auto" w:fill="auto"/>
      <w:spacing w:lineRule="auto" w:line="240"/>
      <w:rPr/>
    </w:pPr>
    <w:r>
      <w:rPr>
        <w:rFonts w:ascii="Proxima Nova" w:cs="Proxima Nova" w:eastAsia="Proxima Nova" w:hAnsi="Proxima Nova"/>
      </w:rPr>
      <w:drawing>
        <wp:inline distL="0" distT="0" distB="0" distR="0">
          <wp:extent cx="5943600" cy="63500"/>
          <wp:effectExtent l="0" t="0" r="0" b="0"/>
          <wp:docPr id="4097" name="image1.png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5943600" cy="63500"/>
                  </a:xfrm>
                  <a:prstGeom prst="rect"/>
                  <a:ln cmpd="sng" cap="flat" w="9525">
                    <a:solidFill>
                      <a:srgbClr val="000000"/>
                    </a:solidFill>
                    <a:prstDash val="solid"/>
                    <a:round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00000000"/>
    <w:tmpl w:val="FFFFFFFF"/>
    <w:lvl w:ilvl="0">
      <w:numFmt w:val="bullet"/>
      <w:lvlText w:val="●"/>
      <w:start w:val="1"/>
      <w:rPr>
        <w:u w:val="none"/>
      </w:rPr>
      <w:pPr>
        <w:ind w:left="720"/>
        <w:ind w:hanging="360"/>
      </w:pPr>
      <w:lvlJc w:val="left"/>
    </w:lvl>
    <w:lvl w:ilvl="1">
      <w:numFmt w:val="bullet"/>
      <w:lvlText w:val="○"/>
      <w:start w:val="1"/>
      <w:rPr>
        <w:u w:val="none"/>
      </w:rPr>
      <w:pPr>
        <w:ind w:left="1440"/>
        <w:ind w:hanging="360"/>
      </w:pPr>
      <w:lvlJc w:val="left"/>
    </w:lvl>
    <w:lvl w:ilvl="2">
      <w:numFmt w:val="bullet"/>
      <w:lvlText w:val="■"/>
      <w:start w:val="1"/>
      <w:rPr>
        <w:u w:val="none"/>
      </w:rPr>
      <w:pPr>
        <w:ind w:left="2160"/>
        <w:ind w:hanging="360"/>
      </w:pPr>
      <w:lvlJc w:val="left"/>
    </w:lvl>
    <w:lvl w:ilvl="3">
      <w:numFmt w:val="bullet"/>
      <w:lvlText w:val="●"/>
      <w:start w:val="1"/>
      <w:rPr>
        <w:u w:val="none"/>
      </w:rPr>
      <w:pPr>
        <w:ind w:left="2880"/>
        <w:ind w:hanging="360"/>
      </w:pPr>
      <w:lvlJc w:val="left"/>
    </w:lvl>
    <w:lvl w:ilvl="4">
      <w:numFmt w:val="bullet"/>
      <w:lvlText w:val="○"/>
      <w:start w:val="1"/>
      <w:rPr>
        <w:u w:val="none"/>
      </w:rPr>
      <w:pPr>
        <w:ind w:left="3600"/>
        <w:ind w:hanging="360"/>
      </w:pPr>
      <w:lvlJc w:val="left"/>
    </w:lvl>
    <w:lvl w:ilvl="5">
      <w:numFmt w:val="bullet"/>
      <w:lvlText w:val="■"/>
      <w:start w:val="1"/>
      <w:rPr>
        <w:u w:val="none"/>
      </w:rPr>
      <w:pPr>
        <w:ind w:left="4320"/>
        <w:ind w:hanging="360"/>
      </w:pPr>
      <w:lvlJc w:val="left"/>
    </w:lvl>
    <w:lvl w:ilvl="6">
      <w:numFmt w:val="bullet"/>
      <w:lvlText w:val="●"/>
      <w:start w:val="1"/>
      <w:rPr>
        <w:u w:val="none"/>
      </w:rPr>
      <w:pPr>
        <w:ind w:left="5040"/>
        <w:ind w:hanging="360"/>
      </w:pPr>
      <w:lvlJc w:val="left"/>
    </w:lvl>
    <w:lvl w:ilvl="7">
      <w:numFmt w:val="bullet"/>
      <w:lvlText w:val="○"/>
      <w:start w:val="1"/>
      <w:rPr>
        <w:u w:val="none"/>
      </w:rPr>
      <w:pPr>
        <w:ind w:left="5760"/>
        <w:ind w:hanging="360"/>
      </w:pPr>
      <w:lvlJc w:val="left"/>
    </w:lvl>
    <w:lvl w:ilvl="8">
      <w:numFmt w:val="bullet"/>
      <w:lvlText w:val="■"/>
      <w:start w:val="1"/>
      <w:rPr>
        <w:u w:val="none"/>
      </w:rPr>
      <w:pPr>
        <w:ind w:left="6480"/>
        <w:ind w:hanging="360"/>
      </w:pPr>
      <w:lvlJc w:val="left"/>
    </w:lvl>
  </w:abstractNum>
  <w:abstractNum w:abstractNumId="1">
    <w:multiLevelType w:val="hybridMultilevel"/>
    <w:nsid w:val="00000001"/>
    <w:tmpl w:val="FFFFFFFF"/>
    <w:lvl w:ilvl="0">
      <w:numFmt w:val="bullet"/>
      <w:lvlText w:val="●"/>
      <w:start w:val="1"/>
      <w:rPr>
        <w:u w:val="none"/>
      </w:rPr>
      <w:pPr>
        <w:ind w:left="720"/>
        <w:ind w:hanging="360"/>
      </w:pPr>
      <w:lvlJc w:val="left"/>
    </w:lvl>
    <w:lvl w:ilvl="1">
      <w:numFmt w:val="bullet"/>
      <w:lvlText w:val="○"/>
      <w:start w:val="1"/>
      <w:rPr>
        <w:u w:val="none"/>
      </w:rPr>
      <w:pPr>
        <w:ind w:left="1440"/>
        <w:ind w:hanging="360"/>
      </w:pPr>
      <w:lvlJc w:val="left"/>
    </w:lvl>
    <w:lvl w:ilvl="2">
      <w:numFmt w:val="bullet"/>
      <w:lvlText w:val="■"/>
      <w:start w:val="1"/>
      <w:rPr>
        <w:u w:val="none"/>
      </w:rPr>
      <w:pPr>
        <w:ind w:left="2160"/>
        <w:ind w:hanging="360"/>
      </w:pPr>
      <w:lvlJc w:val="left"/>
    </w:lvl>
    <w:lvl w:ilvl="3">
      <w:numFmt w:val="bullet"/>
      <w:lvlText w:val="●"/>
      <w:start w:val="1"/>
      <w:rPr>
        <w:u w:val="none"/>
      </w:rPr>
      <w:pPr>
        <w:ind w:left="2880"/>
        <w:ind w:hanging="360"/>
      </w:pPr>
      <w:lvlJc w:val="left"/>
    </w:lvl>
    <w:lvl w:ilvl="4">
      <w:numFmt w:val="bullet"/>
      <w:lvlText w:val="○"/>
      <w:start w:val="1"/>
      <w:rPr>
        <w:u w:val="none"/>
      </w:rPr>
      <w:pPr>
        <w:ind w:left="3600"/>
        <w:ind w:hanging="360"/>
      </w:pPr>
      <w:lvlJc w:val="left"/>
    </w:lvl>
    <w:lvl w:ilvl="5">
      <w:numFmt w:val="bullet"/>
      <w:lvlText w:val="■"/>
      <w:start w:val="1"/>
      <w:rPr>
        <w:u w:val="none"/>
      </w:rPr>
      <w:pPr>
        <w:ind w:left="4320"/>
        <w:ind w:hanging="360"/>
      </w:pPr>
      <w:lvlJc w:val="left"/>
    </w:lvl>
    <w:lvl w:ilvl="6">
      <w:numFmt w:val="bullet"/>
      <w:lvlText w:val="●"/>
      <w:start w:val="1"/>
      <w:rPr>
        <w:u w:val="none"/>
      </w:rPr>
      <w:pPr>
        <w:ind w:left="5040"/>
        <w:ind w:hanging="360"/>
      </w:pPr>
      <w:lvlJc w:val="left"/>
    </w:lvl>
    <w:lvl w:ilvl="7">
      <w:numFmt w:val="bullet"/>
      <w:lvlText w:val="○"/>
      <w:start w:val="1"/>
      <w:rPr>
        <w:u w:val="none"/>
      </w:rPr>
      <w:pPr>
        <w:ind w:left="5760"/>
        <w:ind w:hanging="360"/>
      </w:pPr>
      <w:lvlJc w:val="left"/>
    </w:lvl>
    <w:lvl w:ilvl="8">
      <w:numFmt w:val="bullet"/>
      <w:lvlText w:val="■"/>
      <w:start w:val="1"/>
      <w:rPr>
        <w:u w:val="none"/>
      </w:rPr>
      <w:pPr>
        <w:ind w:left="6480"/>
        <w:ind w:hanging="36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1"/>
  </w:num>
  <w:num w:numId="2">
    <w:abstractNumId w:val="0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/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Proxima Nova" w:cs="Proxima Nova" w:eastAsia="Proxima Nova" w:hAnsi="Proxima Nova"/>
        <w:sz w:val="22"/>
        <w:szCs w:val="22"/>
      </w:rPr>
    </w:rPrDefault>
    <w:pPrDefault>
      <w:pPr>
        <w:spacing w:before="80" w:line="288" w:lineRule="auto"/>
      </w:pPr>
    </w:pPrDefault>
  </w:docDefaults>
  <w:latentStyles w:defLockedState="0" w:defUIPriority="99" w:defSemiHidden="1" w:defUnhideWhenUsed="1" w:defQFormat="0">
     w:count="276"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/&gt;
  </w:latentStyles>
  <w:style w:type="paragraph" w:styleId="style4097">
    <w:name w:val="Normal"/>
    <w:next w:val="style4097"/>
    <w:pPr/>
  </w:style>
  <w:style w:type="table" w:styleId="style4098">
    <w:name w:val="Table Normal"/>
    <w:pPr/>
    <w:tcPr/>
    <w:next w:val="style4098"/>
  </w:style>
  <w:style w:type="paragraph" w:styleId="style1">
    <w:name w:val="Heading 1"/>
    <w:basedOn w:val="style4097"/>
    <w:next w:val="style4097"/>
    <w:pPr>
      <w:keepNext/>
      <w:keepLines/>
      <w:spacing w:before="480" w:after="200" w:line="240" w:lineRule="auto"/>
    </w:pPr>
    <w:rPr>
      <w:b/>
      <w:color w:val="00AB44"/>
      <w:rFonts w:ascii="Proxima Nova" w:cs="Proxima Nova" w:eastAsia="Proxima Nova" w:hAnsi="Proxima Nova"/>
      <w:sz w:val="28"/>
      <w:szCs w:val="28"/>
    </w:rPr>
  </w:style>
  <w:style w:type="paragraph" w:styleId="style2">
    <w:name w:val="Heading 2"/>
    <w:basedOn w:val="style4097"/>
    <w:next w:val="style4097"/>
    <w:pPr>
      <w:keepNext/>
      <w:keepLines/>
      <w:spacing w:before="200" w:line="240" w:lineRule="auto"/>
    </w:pPr>
    <w:rPr>
      <w:b/>
      <w:color w:val="353744"/>
      <w:rFonts w:ascii="Proxima Nova" w:cs="Proxima Nova" w:eastAsia="Proxima Nova" w:hAnsi="Proxima Nova"/>
      <w:sz w:val="24"/>
      <w:szCs w:val="24"/>
    </w:rPr>
  </w:style>
  <w:style w:type="paragraph" w:styleId="style3">
    <w:name w:val="Heading 3"/>
    <w:basedOn w:val="style4097"/>
    <w:next w:val="style4097"/>
    <w:pPr>
      <w:keepNext/>
      <w:keepLines/>
      <w:spacing w:before="200" w:line="240" w:lineRule="auto"/>
    </w:pPr>
    <w:rPr>
      <w:b/>
      <w:color w:val="353744"/>
      <w:rFonts w:ascii="Proxima Nova" w:cs="Proxima Nova" w:eastAsia="Proxima Nova" w:hAnsi="Proxima Nova"/>
    </w:rPr>
  </w:style>
  <w:style w:type="paragraph" w:styleId="style4">
    <w:name w:val="Heading 4"/>
    <w:basedOn w:val="style4097"/>
    <w:next w:val="style4097"/>
    <w:pPr>
      <w:keepNext/>
      <w:keepLines/>
      <w:spacing w:before="160" w:after="0"/>
    </w:pPr>
    <w:rPr>
      <w:u w:val="single"/>
      <w:color w:val="666666"/>
      <w:rFonts w:ascii="Trebuchet MS" w:cs="Trebuchet MS" w:eastAsia="Trebuchet MS" w:hAnsi="Trebuchet MS"/>
      <w:sz w:val="22"/>
      <w:szCs w:val="22"/>
    </w:rPr>
  </w:style>
  <w:style w:type="paragraph" w:styleId="style5">
    <w:name w:val="Heading 5"/>
    <w:basedOn w:val="style4097"/>
    <w:next w:val="style4097"/>
    <w:pPr>
      <w:keepNext/>
      <w:keepLines/>
      <w:spacing w:before="160" w:after="0"/>
    </w:pPr>
    <w:rPr>
      <w:color w:val="666666"/>
      <w:rFonts w:ascii="Trebuchet MS" w:cs="Trebuchet MS" w:eastAsia="Trebuchet MS" w:hAnsi="Trebuchet MS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160" w:after="0"/>
    </w:pPr>
    <w:rPr>
      <w:i/>
      <w:color w:val="666666"/>
      <w:rFonts w:ascii="Trebuchet MS" w:cs="Trebuchet MS" w:eastAsia="Trebuchet MS" w:hAnsi="Trebuchet MS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spacing w:before="120" w:line="240" w:lineRule="auto"/>
    </w:pPr>
    <w:rPr>
      <w:color w:val="353744"/>
      <w:rFonts w:ascii="Proxima Nova" w:cs="Proxima Nova" w:eastAsia="Proxima Nova" w:hAnsi="Proxima Nova"/>
      <w:sz w:val="60"/>
      <w:szCs w:val="60"/>
    </w:rPr>
  </w:style>
  <w:style w:type="paragraph" w:styleId="style74">
    <w:name w:val="Subtitle"/>
    <w:basedOn w:val="style4097"/>
    <w:next w:val="style4097"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default="1" w:styleId="style0">
    <w:name w:val="Normal"/>
    <w:pPr>
      <w:jc w:val="both"/>
    </w:pPr>
    <w:rPr>
      <w:sz w:val="21"/>
    </w:rPr>
  </w:style>
  <w:style w:type="paragraph" w:styleId="Normal">
    <w:name w:val="Normal"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Words>79</Words>
  <Characters>451</Characters>
  <Application>WPS Office</Application>
  <Paragraphs>25</Paragraphs>
  <CharactersWithSpaces>510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2021-08-16T06:00:42Z</dcterms:created>
  <dc:creator>WPS Office</dc:creator>
  <lastModifiedBy>M2004J19C</lastModifiedBy>
  <dcterms:modified xsi:type="dcterms:W3CDTF">2021-08-16T06:00:42Z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