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65"/>
        <w:gridCol w:w="2635"/>
        <w:gridCol w:w="3510"/>
        <w:gridCol w:w="2590"/>
        <w:gridCol w:w="866"/>
        <w:tblGridChange w:id="0">
          <w:tblGrid>
            <w:gridCol w:w="865"/>
            <w:gridCol w:w="2635"/>
            <w:gridCol w:w="3510"/>
            <w:gridCol w:w="2590"/>
            <w:gridCol w:w="866"/>
          </w:tblGrid>
        </w:tblGridChange>
      </w:tblGrid>
      <w:tr>
        <w:trPr>
          <w:trHeight w:val="2285" w:hRule="atLeast"/>
        </w:trPr>
        <w:tc>
          <w:tcPr>
            <w:tcBorders>
              <w:bottom w:color="648276" w:space="0" w:sz="18" w:val="single"/>
            </w:tcBorders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648276" w:space="0" w:sz="18" w:val="single"/>
            </w:tcBorders>
          </w:tcPr>
          <w:p w:rsidR="00000000" w:rsidDel="00000000" w:rsidP="00000000" w:rsidRDefault="00000000" w:rsidRPr="00000000" w14:paraId="00000003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MAHEVA SILVA OVALLE</w:t>
            </w:r>
          </w:p>
        </w:tc>
        <w:tc>
          <w:tcPr>
            <w:tcBorders>
              <w:bottom w:color="648276" w:space="0" w:sz="18" w:val="single"/>
            </w:tcBorders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648276" w:space="0" w:sz="18" w:val="single"/>
              <w:right w:color="648276" w:space="0" w:sz="18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48276" w:space="0" w:sz="18" w:val="single"/>
              <w:left w:color="648276" w:space="0" w:sz="18" w:val="single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48276" w:space="0" w:sz="18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57" w:hRule="atLeast"/>
        </w:trPr>
        <w:tc>
          <w:tcPr>
            <w:gridSpan w:val="2"/>
            <w:tcBorders>
              <w:right w:color="648276" w:space="0" w:sz="18" w:val="single"/>
            </w:tcBorders>
          </w:tcPr>
          <w:p w:rsidR="00000000" w:rsidDel="00000000" w:rsidP="00000000" w:rsidRDefault="00000000" w:rsidRPr="00000000" w14:paraId="0000000C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Contacto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Pasaje Chile Chico n°1335, Maipú, Santiago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+569 361 15 599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Mahevasilva128 gmail.com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648276" w:space="0" w:sz="18" w:val="single"/>
              <w:bottom w:color="648276" w:space="0" w:sz="8" w:val="single"/>
            </w:tcBorders>
          </w:tcPr>
          <w:p w:rsidR="00000000" w:rsidDel="00000000" w:rsidP="00000000" w:rsidRDefault="00000000" w:rsidRPr="00000000" w14:paraId="00000012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Desarrollar y aprender dentro del area laboral, personalidad y carácter, buscando como objetivo adquerir experiencia y propositos. Estos enfocados en lo rentable y buscar un enfoque para la  formación educacional</w:t>
            </w:r>
          </w:p>
        </w:tc>
      </w:tr>
      <w:tr>
        <w:trPr>
          <w:trHeight w:val="3688" w:hRule="atLeast"/>
        </w:trPr>
        <w:tc>
          <w:tcPr>
            <w:gridSpan w:val="2"/>
            <w:tcBorders>
              <w:right w:color="648276" w:space="0" w:sz="18" w:val="single"/>
            </w:tcBorders>
          </w:tcPr>
          <w:p w:rsidR="00000000" w:rsidDel="00000000" w:rsidP="00000000" w:rsidRDefault="00000000" w:rsidRPr="00000000" w14:paraId="00000016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Formación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Liceo Guillermo Feliu Cruz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“Técnico en Asistente en Párvulo”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-Uso de material para párvulo  </w:t>
            </w:r>
          </w:p>
          <w:p w:rsidR="00000000" w:rsidDel="00000000" w:rsidP="00000000" w:rsidRDefault="00000000" w:rsidRPr="00000000" w14:paraId="0000001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-Actividades acordes al nivel    del niño</w:t>
            </w:r>
          </w:p>
          <w:p w:rsidR="00000000" w:rsidDel="00000000" w:rsidP="00000000" w:rsidRDefault="00000000" w:rsidRPr="00000000" w14:paraId="0000001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-Prevención de riesgos dentro del establecimiento (jardín infantil) y maniobra de Heimlich</w:t>
            </w:r>
          </w:p>
          <w:p w:rsidR="00000000" w:rsidDel="00000000" w:rsidP="00000000" w:rsidRDefault="00000000" w:rsidRPr="00000000" w14:paraId="0000001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-Buen Trato y cuidados de los niños.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648276" w:space="0" w:sz="18" w:val="single"/>
              <w:bottom w:color="648276" w:space="0" w:sz="8" w:val="single"/>
            </w:tcBorders>
          </w:tcPr>
          <w:p w:rsidR="00000000" w:rsidDel="00000000" w:rsidP="00000000" w:rsidRDefault="00000000" w:rsidRPr="00000000" w14:paraId="00000024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Experiencia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Año 2016 – Año 2019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Ayudante en salón de belleza • asistente y atenció al cliente • “Estilo y belleza Luis Silva”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Año 2017- 2018 – actualmente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Ayudante de fotografo • vendedora y fotografa • Producciones “SAOCH” y “Punto Focal”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Ayudante de DJ – traslado e instalación de equipos de música – “DJ ARS” 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Año 2018 – Actualmente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Ayudante – preparaciones reposterías y coctelería – “Dulzuras de Agusema” y “Producción propia de Bombones Maheva”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Año 2020 – Año 2020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Vendedora • venta en terreno de mascarillas faciales • Creaciones “SAOCH”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75" w:hRule="atLeast"/>
        </w:trPr>
        <w:tc>
          <w:tcPr>
            <w:gridSpan w:val="2"/>
            <w:tcBorders>
              <w:right w:color="648276" w:space="0" w:sz="18" w:val="single"/>
            </w:tcBorders>
          </w:tcPr>
          <w:p w:rsidR="00000000" w:rsidDel="00000000" w:rsidP="00000000" w:rsidRDefault="00000000" w:rsidRPr="00000000" w14:paraId="00000036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Aptitudes clave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Extrovertida</w:t>
            </w:r>
          </w:p>
          <w:p w:rsidR="00000000" w:rsidDel="00000000" w:rsidP="00000000" w:rsidRDefault="00000000" w:rsidRPr="00000000" w14:paraId="0000003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Dinámica                                                                                      Sociable</w:t>
            </w:r>
          </w:p>
          <w:p w:rsidR="00000000" w:rsidDel="00000000" w:rsidP="00000000" w:rsidRDefault="00000000" w:rsidRPr="00000000" w14:paraId="0000003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Empática</w:t>
            </w:r>
          </w:p>
          <w:p w:rsidR="00000000" w:rsidDel="00000000" w:rsidP="00000000" w:rsidRDefault="00000000" w:rsidRPr="00000000" w14:paraId="0000003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Positiva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</w:tc>
        <w:tc>
          <w:tcPr>
            <w:gridSpan w:val="3"/>
            <w:tcBorders>
              <w:top w:color="648276" w:space="0" w:sz="8" w:val="single"/>
              <w:left w:color="648276" w:space="0" w:sz="18" w:val="single"/>
              <w:bottom w:color="648276" w:space="0" w:sz="8" w:val="single"/>
            </w:tcBorders>
          </w:tcPr>
          <w:p w:rsidR="00000000" w:rsidDel="00000000" w:rsidP="00000000" w:rsidRDefault="00000000" w:rsidRPr="00000000" w14:paraId="0000003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Comunicación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Dentro de las areas que me he desempeñado, he sabido utilizar un buen lenguaje acorde a las situaciones, respetuosa, proactiva, dinámica y responsable ante las obligaciones asignadas.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4" w:hRule="atLeast"/>
        </w:trPr>
        <w:tc>
          <w:tcPr>
            <w:gridSpan w:val="2"/>
            <w:tcBorders>
              <w:right w:color="648276" w:space="0" w:sz="18" w:val="single"/>
            </w:tcBorders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648276" w:space="0" w:sz="18" w:val="single"/>
              <w:bottom w:color="648276" w:space="0" w:sz="8" w:val="single"/>
            </w:tcBorders>
          </w:tcPr>
          <w:p w:rsidR="00000000" w:rsidDel="00000000" w:rsidP="00000000" w:rsidRDefault="00000000" w:rsidRPr="00000000" w14:paraId="00000044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Luis silva Ojeda, Dueño de Estilo y Belleza Luis Silva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f7b615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lsestiloybelleza@gmail.com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Ariel Silva Ojeda, Dueño de “DJ ARS”</w:t>
            </w:r>
          </w:p>
          <w:p w:rsidR="00000000" w:rsidDel="00000000" w:rsidP="00000000" w:rsidRDefault="00000000" w:rsidRPr="00000000" w14:paraId="00000049">
            <w:pPr>
              <w:rPr/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f7b615"/>
                  <w:u w:val="single"/>
                  <w:rtl w:val="0"/>
                </w:rPr>
                <w:t xml:space="preserve">aaso.dj@gmail.com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Luis Silva Ojeda, Dueño productora Punto Focal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f7b615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lsilva@puntofocal.cl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Sergio Ovalle Chandia, Dueño de Producciones “SAOCH”</w:t>
            </w:r>
          </w:p>
          <w:p w:rsidR="00000000" w:rsidDel="00000000" w:rsidP="00000000" w:rsidRDefault="00000000" w:rsidRPr="00000000" w14:paraId="0000004F">
            <w:pPr>
              <w:rPr/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f7b615"/>
                  <w:u w:val="single"/>
                  <w:rtl w:val="0"/>
                </w:rPr>
                <w:t xml:space="preserve">srg.ovalle@gmail.com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color w:val="404040"/>
                <w:sz w:val="22"/>
                <w:szCs w:val="22"/>
              </w:rPr>
            </w:pPr>
            <w:r w:rsidDel="00000000" w:rsidR="00000000" w:rsidRPr="00000000">
              <w:rPr>
                <w:color w:val="404040"/>
                <w:sz w:val="22"/>
                <w:szCs w:val="22"/>
                <w:rtl w:val="0"/>
              </w:rPr>
              <w:t xml:space="preserve">Natalia Ovalle Chandia, Dueña de Dulzuras de “AGUSEMA”</w:t>
            </w:r>
          </w:p>
          <w:p w:rsidR="00000000" w:rsidDel="00000000" w:rsidP="00000000" w:rsidRDefault="00000000" w:rsidRPr="00000000" w14:paraId="00000052">
            <w:pPr>
              <w:rPr/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f7b615"/>
                  <w:u w:val="single"/>
                  <w:rtl w:val="0"/>
                </w:rPr>
                <w:t xml:space="preserve">nattalia.ovale2014@gmail.com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9" w:hRule="atLeast"/>
        </w:trPr>
        <w:tc>
          <w:tcPr>
            <w:gridSpan w:val="2"/>
            <w:tcBorders>
              <w:right w:color="648276" w:space="0" w:sz="18" w:val="single"/>
            </w:tcBorders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648276" w:space="0" w:sz="18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footerReference r:id="rId11" w:type="default"/>
      <w:pgSz w:h="16838" w:w="11906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120" w:lineRule="auto"/>
      <w:jc w:val="right"/>
    </w:pPr>
    <w:rPr>
      <w:rFonts w:ascii="Georgia" w:cs="Georgia" w:eastAsia="Georgia" w:hAnsi="Georgia"/>
      <w:b w:val="1"/>
      <w:color w:val="648276"/>
      <w:sz w:val="28"/>
      <w:szCs w:val="28"/>
    </w:rPr>
  </w:style>
  <w:style w:type="paragraph" w:styleId="Heading2">
    <w:name w:val="heading 2"/>
    <w:basedOn w:val="Normal"/>
    <w:next w:val="Normal"/>
    <w:pPr>
      <w:spacing w:after="120" w:before="120" w:lineRule="auto"/>
    </w:pPr>
    <w:rPr>
      <w:rFonts w:ascii="Georgia" w:cs="Georgia" w:eastAsia="Georgia" w:hAnsi="Georgia"/>
      <w:b w:val="1"/>
      <w:color w:val="64827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Georgia" w:cs="Georgia" w:eastAsia="Georgia" w:hAnsi="Georgia"/>
      <w:color w:val="171b23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Georgia" w:cs="Georgia" w:eastAsia="Georgia" w:hAnsi="Georgia"/>
      <w:i w:val="1"/>
      <w:color w:val="232935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Georgia" w:cs="Georgia" w:eastAsia="Georgia" w:hAnsi="Georgia"/>
      <w:color w:val="232935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Georgia" w:cs="Georgia" w:eastAsia="Georgia" w:hAnsi="Georgia"/>
      <w:color w:val="171b23"/>
    </w:rPr>
  </w:style>
  <w:style w:type="paragraph" w:styleId="Title">
    <w:name w:val="Title"/>
    <w:basedOn w:val="Normal"/>
    <w:next w:val="Normal"/>
    <w:pPr>
      <w:spacing w:after="120" w:before="120" w:lineRule="auto"/>
    </w:pPr>
    <w:rPr>
      <w:rFonts w:ascii="Georgia" w:cs="Georgia" w:eastAsia="Georgia" w:hAnsi="Georgia"/>
      <w:sz w:val="90"/>
      <w:szCs w:val="90"/>
    </w:rPr>
  </w:style>
  <w:style w:type="paragraph" w:styleId="Subtitle">
    <w:name w:val="Subtitle"/>
    <w:basedOn w:val="Normal"/>
    <w:next w:val="Normal"/>
    <w:pPr>
      <w:spacing w:after="120" w:before="120" w:lineRule="auto"/>
    </w:pPr>
    <w:rPr>
      <w:rFonts w:ascii="Georgia" w:cs="Georgia" w:eastAsia="Georgia" w:hAnsi="Georgia"/>
      <w:b w:val="1"/>
      <w:sz w:val="44"/>
      <w:szCs w:val="44"/>
    </w:rPr>
  </w:style>
  <w:style w:type="table" w:styleId="Table1">
    <w:basedOn w:val="TableNormal"/>
    <w:rPr>
      <w:rFonts w:ascii="Georgia" w:cs="Georgia" w:eastAsia="Georgia" w:hAnsi="Georgia"/>
      <w:b w:val="1"/>
      <w:color w:val="ffffff"/>
    </w:rPr>
    <w:tblPr>
      <w:tblStyleRowBandSize w:val="1"/>
      <w:tblStyleColBandSize w:val="1"/>
      <w:tblCellMar>
        <w:top w:w="0.0" w:type="dxa"/>
        <w:left w:w="142.0" w:type="dxa"/>
        <w:bottom w:w="0.0" w:type="dxa"/>
        <w:right w:w="142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mailto:nattalia.ovale2014@gmail.com" TargetMode="External"/><Relationship Id="rId9" Type="http://schemas.openxmlformats.org/officeDocument/2006/relationships/hyperlink" Target="mailto:srg.ovalle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lsestiloybelleza@gmail.com" TargetMode="External"/><Relationship Id="rId7" Type="http://schemas.openxmlformats.org/officeDocument/2006/relationships/hyperlink" Target="mailto:aaso.dj@gmail.com" TargetMode="External"/><Relationship Id="rId8" Type="http://schemas.openxmlformats.org/officeDocument/2006/relationships/hyperlink" Target="mailto:lsilva@puntofocal.c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