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Datos personales: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María Ignacia Flores Becerra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Fecha de nacimiento: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24, 2002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Nacionalidad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chilena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Comuna: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Bosque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Antecedentes académicos: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Educación básica completa.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Educación media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Cursando segundo año de educación universitaria. 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Experiencia Laboral: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Cajera y vendedora en negocios locales (panadería, almacén y bazar), sin contrato.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Reponedora y auxiliar de aseo en minimarket, sin contrato.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eléfonico: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945449568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correo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mignacia.floresb@gmail.com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