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48BA" w14:textId="0DAD447A" w:rsidR="00AF24A6" w:rsidRDefault="00AF24A6">
      <w:pPr>
        <w:pStyle w:val="Textoindependiente"/>
        <w:rPr>
          <w:rFonts w:ascii="Times New Roman"/>
          <w:b w:val="0"/>
          <w:sz w:val="20"/>
        </w:rPr>
      </w:pPr>
    </w:p>
    <w:p w14:paraId="6A69CDDA" w14:textId="77777777" w:rsidR="00AF24A6" w:rsidRDefault="00AF24A6">
      <w:pPr>
        <w:pStyle w:val="Textoindependiente"/>
        <w:rPr>
          <w:rFonts w:ascii="Times New Roman"/>
          <w:b w:val="0"/>
          <w:sz w:val="20"/>
        </w:rPr>
      </w:pPr>
    </w:p>
    <w:p w14:paraId="780B1808" w14:textId="77777777" w:rsidR="00AF24A6" w:rsidRDefault="00AF24A6">
      <w:pPr>
        <w:pStyle w:val="Textoindependiente"/>
        <w:rPr>
          <w:rFonts w:ascii="Times New Roman"/>
          <w:b w:val="0"/>
          <w:sz w:val="20"/>
        </w:rPr>
      </w:pPr>
    </w:p>
    <w:p w14:paraId="5CA5E410" w14:textId="77777777" w:rsidR="00AF24A6" w:rsidRDefault="00AF24A6">
      <w:pPr>
        <w:pStyle w:val="Textoindependiente"/>
        <w:rPr>
          <w:rFonts w:ascii="Times New Roman"/>
          <w:b w:val="0"/>
          <w:sz w:val="20"/>
        </w:rPr>
      </w:pPr>
    </w:p>
    <w:p w14:paraId="632B2F13" w14:textId="77777777" w:rsidR="00AF24A6" w:rsidRDefault="00AF24A6">
      <w:pPr>
        <w:pStyle w:val="Textoindependiente"/>
        <w:rPr>
          <w:rFonts w:ascii="Times New Roman"/>
          <w:b w:val="0"/>
          <w:sz w:val="20"/>
        </w:rPr>
      </w:pPr>
    </w:p>
    <w:p w14:paraId="0AB9D003" w14:textId="77777777" w:rsidR="00AF24A6" w:rsidRDefault="00AF24A6">
      <w:pPr>
        <w:pStyle w:val="Textoindependiente"/>
        <w:spacing w:before="9"/>
        <w:rPr>
          <w:rFonts w:ascii="Times New Roman"/>
          <w:b w:val="0"/>
          <w:sz w:val="20"/>
        </w:rPr>
      </w:pPr>
    </w:p>
    <w:p w14:paraId="156DA9FB" w14:textId="26DB768F" w:rsidR="00AF24A6" w:rsidRDefault="00B3445D">
      <w:pPr>
        <w:pStyle w:val="Textoindependiente"/>
        <w:ind w:left="5489"/>
      </w:pPr>
      <w:r>
        <w:pict w14:anchorId="127F31D4">
          <v:group id="_x0000_s1032" style="position:absolute;left:0;text-align:left;margin-left:141.6pt;margin-top:-42.1pt;width:108.5pt;height:126.5pt;z-index:15729152;mso-position-horizontal-relative:page" coordorigin="2833,-842" coordsize="2170,2530">
            <v:rect id="_x0000_s1034" style="position:absolute;left:2845;top:-830;width:2145;height:2505" filled="f" strokecolor="#d7d7d7" strokeweight="1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Imagen que contiene hombre, persona, pared, interior  Descripción generada automáticamente" style="position:absolute;left:3001;top:-745;width:1833;height:2338">
              <v:imagedata r:id="rId5" o:title=""/>
            </v:shape>
            <w10:wrap anchorx="page"/>
          </v:group>
        </w:pict>
      </w:r>
      <w:r w:rsidR="007C3A81">
        <w:rPr>
          <w:color w:val="17365D"/>
        </w:rPr>
        <w:t>Cristian</w:t>
      </w:r>
      <w:r w:rsidR="007C3A81">
        <w:rPr>
          <w:color w:val="17365D"/>
          <w:spacing w:val="-8"/>
        </w:rPr>
        <w:t xml:space="preserve"> </w:t>
      </w:r>
      <w:r w:rsidR="007C3A81">
        <w:rPr>
          <w:color w:val="17365D"/>
        </w:rPr>
        <w:t>Leonel</w:t>
      </w:r>
      <w:r w:rsidR="007C3A81">
        <w:rPr>
          <w:color w:val="17365D"/>
          <w:spacing w:val="-4"/>
        </w:rPr>
        <w:t xml:space="preserve"> </w:t>
      </w:r>
      <w:r w:rsidR="007C3A81">
        <w:rPr>
          <w:color w:val="17365D"/>
        </w:rPr>
        <w:t>Saldaña</w:t>
      </w:r>
      <w:r w:rsidR="007C3A81">
        <w:rPr>
          <w:color w:val="17365D"/>
          <w:spacing w:val="-4"/>
        </w:rPr>
        <w:t xml:space="preserve"> </w:t>
      </w:r>
      <w:r w:rsidR="007C3A81">
        <w:rPr>
          <w:color w:val="17365D"/>
        </w:rPr>
        <w:t>Gutier</w:t>
      </w:r>
      <w:r w:rsidR="00713EFC">
        <w:rPr>
          <w:color w:val="17365D"/>
        </w:rPr>
        <w:t>r</w:t>
      </w:r>
      <w:r w:rsidR="007C3A81">
        <w:rPr>
          <w:color w:val="17365D"/>
        </w:rPr>
        <w:t>ez</w:t>
      </w:r>
    </w:p>
    <w:p w14:paraId="7C4B97E3" w14:textId="25C36369" w:rsidR="00FA09E1" w:rsidRDefault="007C3A81">
      <w:pPr>
        <w:spacing w:before="9" w:line="237" w:lineRule="auto"/>
        <w:ind w:left="4423" w:right="113" w:firstLine="3855"/>
        <w:jc w:val="right"/>
        <w:rPr>
          <w:rFonts w:ascii="Arial MT" w:hAnsi="Arial MT"/>
          <w:color w:val="17365D"/>
          <w:sz w:val="24"/>
        </w:rPr>
      </w:pPr>
      <w:r>
        <w:rPr>
          <w:rFonts w:ascii="Arial MT" w:hAnsi="Arial MT"/>
          <w:color w:val="17365D"/>
          <w:sz w:val="24"/>
        </w:rPr>
        <w:t>Edad: 2</w:t>
      </w:r>
      <w:r w:rsidR="00FA09E1">
        <w:rPr>
          <w:rFonts w:ascii="Arial MT" w:hAnsi="Arial MT"/>
          <w:color w:val="17365D"/>
          <w:sz w:val="24"/>
        </w:rPr>
        <w:t>6</w:t>
      </w:r>
    </w:p>
    <w:p w14:paraId="2B1EC013" w14:textId="2C9F74AB" w:rsidR="00AF24A6" w:rsidRDefault="007C3A81">
      <w:pPr>
        <w:spacing w:before="9" w:line="237" w:lineRule="auto"/>
        <w:ind w:left="4423" w:right="113" w:firstLine="3855"/>
        <w:jc w:val="right"/>
        <w:rPr>
          <w:rFonts w:ascii="Arial MT" w:hAnsi="Arial MT"/>
          <w:sz w:val="24"/>
        </w:rPr>
      </w:pPr>
      <w:r>
        <w:rPr>
          <w:rFonts w:ascii="Arial MT" w:hAnsi="Arial MT"/>
          <w:color w:val="17365D"/>
          <w:spacing w:val="-64"/>
          <w:sz w:val="24"/>
        </w:rPr>
        <w:t xml:space="preserve"> </w:t>
      </w:r>
      <w:r>
        <w:rPr>
          <w:rFonts w:ascii="Arial MT" w:hAnsi="Arial MT"/>
          <w:color w:val="17365D"/>
          <w:sz w:val="24"/>
        </w:rPr>
        <w:t>Corrientes</w:t>
      </w:r>
      <w:r>
        <w:rPr>
          <w:rFonts w:ascii="Arial MT" w:hAnsi="Arial MT"/>
          <w:color w:val="17365D"/>
          <w:spacing w:val="-7"/>
          <w:sz w:val="24"/>
        </w:rPr>
        <w:t xml:space="preserve"> </w:t>
      </w:r>
      <w:r>
        <w:rPr>
          <w:rFonts w:ascii="Arial MT" w:hAnsi="Arial MT"/>
          <w:color w:val="17365D"/>
          <w:sz w:val="24"/>
        </w:rPr>
        <w:t>1290</w:t>
      </w:r>
      <w:r>
        <w:rPr>
          <w:rFonts w:ascii="Arial MT" w:hAnsi="Arial MT"/>
          <w:color w:val="17365D"/>
          <w:spacing w:val="-3"/>
          <w:sz w:val="24"/>
        </w:rPr>
        <w:t xml:space="preserve"> </w:t>
      </w:r>
      <w:r>
        <w:rPr>
          <w:rFonts w:ascii="Arial MT" w:hAnsi="Arial MT"/>
          <w:color w:val="17365D"/>
          <w:sz w:val="24"/>
        </w:rPr>
        <w:t>– Villa</w:t>
      </w:r>
      <w:r>
        <w:rPr>
          <w:rFonts w:ascii="Arial MT" w:hAnsi="Arial MT"/>
          <w:color w:val="17365D"/>
          <w:spacing w:val="-2"/>
          <w:sz w:val="24"/>
        </w:rPr>
        <w:t xml:space="preserve"> </w:t>
      </w:r>
      <w:r>
        <w:rPr>
          <w:rFonts w:ascii="Arial MT" w:hAnsi="Arial MT"/>
          <w:color w:val="17365D"/>
          <w:sz w:val="24"/>
        </w:rPr>
        <w:t>Cristina, Salta-Capital</w:t>
      </w:r>
    </w:p>
    <w:p w14:paraId="0514AFF5" w14:textId="77777777" w:rsidR="00FA09E1" w:rsidRDefault="007C3A81">
      <w:pPr>
        <w:tabs>
          <w:tab w:val="left" w:pos="7437"/>
        </w:tabs>
        <w:spacing w:before="3"/>
        <w:ind w:left="5633" w:right="116" w:firstLine="1378"/>
        <w:jc w:val="right"/>
        <w:rPr>
          <w:rFonts w:ascii="Arial MT"/>
          <w:color w:val="17365D"/>
          <w:sz w:val="24"/>
        </w:rPr>
      </w:pPr>
      <w:r>
        <w:rPr>
          <w:rFonts w:ascii="Arial MT"/>
          <w:color w:val="17365D"/>
          <w:sz w:val="24"/>
        </w:rPr>
        <w:t>Celular: 3875428774</w:t>
      </w:r>
    </w:p>
    <w:p w14:paraId="55BB7417" w14:textId="7E66EC88" w:rsidR="00AF24A6" w:rsidRDefault="007C3A81">
      <w:pPr>
        <w:tabs>
          <w:tab w:val="left" w:pos="7437"/>
        </w:tabs>
        <w:spacing w:before="3"/>
        <w:ind w:left="5633" w:right="116" w:firstLine="1378"/>
        <w:jc w:val="right"/>
        <w:rPr>
          <w:rFonts w:ascii="Arial MT"/>
          <w:sz w:val="24"/>
        </w:rPr>
      </w:pPr>
      <w:r>
        <w:rPr>
          <w:rFonts w:ascii="Arial MT"/>
          <w:color w:val="17365D"/>
          <w:spacing w:val="-64"/>
          <w:sz w:val="24"/>
        </w:rPr>
        <w:t xml:space="preserve"> </w:t>
      </w:r>
      <w:r>
        <w:rPr>
          <w:rFonts w:ascii="Arial MT"/>
          <w:color w:val="17365D"/>
          <w:sz w:val="24"/>
        </w:rPr>
        <w:t>E-mail:</w:t>
      </w:r>
      <w:r>
        <w:rPr>
          <w:rFonts w:ascii="Arial MT"/>
          <w:color w:val="17365D"/>
          <w:spacing w:val="-4"/>
          <w:sz w:val="24"/>
        </w:rPr>
        <w:t xml:space="preserve"> </w:t>
      </w:r>
      <w:r>
        <w:rPr>
          <w:rFonts w:ascii="Arial MT"/>
          <w:color w:val="17365D"/>
          <w:sz w:val="24"/>
        </w:rPr>
        <w:t>Leonel</w:t>
      </w:r>
      <w:r w:rsidR="00B3445D">
        <w:rPr>
          <w:rFonts w:ascii="Arial MT"/>
          <w:color w:val="17365D"/>
          <w:sz w:val="24"/>
          <w:u w:val="single" w:color="16355C"/>
        </w:rPr>
        <w:t>__</w:t>
      </w:r>
      <w:hyperlink r:id="rId6" w:history="1">
        <w:r w:rsidR="00B3445D" w:rsidRPr="00225C5C">
          <w:rPr>
            <w:rStyle w:val="Hipervnculo"/>
            <w:rFonts w:ascii="Arial MT"/>
            <w:spacing w:val="-1"/>
            <w:sz w:val="24"/>
          </w:rPr>
          <w:t>95@hotmail.com</w:t>
        </w:r>
      </w:hyperlink>
    </w:p>
    <w:p w14:paraId="1361725F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1C6D5C17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2A728CF6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07969276" w14:textId="77777777" w:rsidR="00AF24A6" w:rsidRDefault="00AF24A6">
      <w:pPr>
        <w:pStyle w:val="Textoindependiente"/>
        <w:spacing w:before="8"/>
        <w:rPr>
          <w:rFonts w:ascii="Arial MT"/>
          <w:b w:val="0"/>
          <w:sz w:val="27"/>
        </w:rPr>
      </w:pPr>
    </w:p>
    <w:p w14:paraId="367D6B38" w14:textId="77777777" w:rsidR="00AF24A6" w:rsidRDefault="007C3A81">
      <w:pPr>
        <w:pStyle w:val="Textoindependiente"/>
        <w:spacing w:before="92"/>
        <w:ind w:left="874"/>
      </w:pPr>
      <w:r>
        <w:rPr>
          <w:color w:val="1F487C"/>
        </w:rPr>
        <w:t>OBJETIVO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LABORAL</w:t>
      </w:r>
    </w:p>
    <w:p w14:paraId="04871F96" w14:textId="77777777" w:rsidR="00AF24A6" w:rsidRDefault="00AF24A6">
      <w:pPr>
        <w:pStyle w:val="Textoindependiente"/>
        <w:spacing w:before="5"/>
      </w:pPr>
    </w:p>
    <w:p w14:paraId="4ED3619B" w14:textId="77777777" w:rsidR="00AF24A6" w:rsidRDefault="007C3A81">
      <w:pPr>
        <w:ind w:left="874"/>
        <w:rPr>
          <w:rFonts w:ascii="Arial MT" w:hAnsi="Arial MT"/>
          <w:sz w:val="24"/>
        </w:rPr>
      </w:pPr>
      <w:r>
        <w:rPr>
          <w:rFonts w:ascii="Arial MT" w:hAnsi="Arial MT"/>
          <w:color w:val="7E7E7E"/>
          <w:sz w:val="24"/>
        </w:rPr>
        <w:t>Incorporarme en el sector laboral activo de la provincia de Salta, ya sea de</w:t>
      </w:r>
      <w:r>
        <w:rPr>
          <w:rFonts w:ascii="Arial MT" w:hAnsi="Arial MT"/>
          <w:color w:val="7E7E7E"/>
          <w:spacing w:val="1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alguna</w:t>
      </w:r>
      <w:r>
        <w:rPr>
          <w:rFonts w:ascii="Arial MT" w:hAnsi="Arial MT"/>
          <w:color w:val="7E7E7E"/>
          <w:spacing w:val="-7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institución</w:t>
      </w:r>
      <w:r>
        <w:rPr>
          <w:rFonts w:ascii="Arial MT" w:hAnsi="Arial MT"/>
          <w:color w:val="7E7E7E"/>
          <w:spacing w:val="-4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pública</w:t>
      </w:r>
      <w:r>
        <w:rPr>
          <w:rFonts w:ascii="Arial MT" w:hAnsi="Arial MT"/>
          <w:color w:val="7E7E7E"/>
          <w:spacing w:val="-6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o</w:t>
      </w:r>
      <w:r>
        <w:rPr>
          <w:rFonts w:ascii="Arial MT" w:hAnsi="Arial MT"/>
          <w:color w:val="7E7E7E"/>
          <w:spacing w:val="-4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privada</w:t>
      </w:r>
      <w:r>
        <w:rPr>
          <w:rFonts w:ascii="Arial MT" w:hAnsi="Arial MT"/>
          <w:color w:val="7E7E7E"/>
          <w:spacing w:val="-3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para</w:t>
      </w:r>
      <w:r>
        <w:rPr>
          <w:rFonts w:ascii="Arial MT" w:hAnsi="Arial MT"/>
          <w:color w:val="7E7E7E"/>
          <w:spacing w:val="-3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poder</w:t>
      </w:r>
      <w:r>
        <w:rPr>
          <w:rFonts w:ascii="Arial MT" w:hAnsi="Arial MT"/>
          <w:color w:val="7E7E7E"/>
          <w:spacing w:val="-2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demostrar</w:t>
      </w:r>
      <w:r>
        <w:rPr>
          <w:rFonts w:ascii="Arial MT" w:hAnsi="Arial MT"/>
          <w:color w:val="7E7E7E"/>
          <w:spacing w:val="-2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mi</w:t>
      </w:r>
      <w:r>
        <w:rPr>
          <w:rFonts w:ascii="Arial MT" w:hAnsi="Arial MT"/>
          <w:color w:val="7E7E7E"/>
          <w:spacing w:val="1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potencial y</w:t>
      </w:r>
      <w:r>
        <w:rPr>
          <w:rFonts w:ascii="Arial MT" w:hAnsi="Arial MT"/>
          <w:color w:val="7E7E7E"/>
          <w:spacing w:val="-3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poner</w:t>
      </w:r>
      <w:r>
        <w:rPr>
          <w:rFonts w:ascii="Arial MT" w:hAnsi="Arial MT"/>
          <w:color w:val="7E7E7E"/>
          <w:spacing w:val="-63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en práctica</w:t>
      </w:r>
      <w:r>
        <w:rPr>
          <w:rFonts w:ascii="Arial MT" w:hAnsi="Arial MT"/>
          <w:color w:val="7E7E7E"/>
          <w:spacing w:val="-4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toda</w:t>
      </w:r>
      <w:r>
        <w:rPr>
          <w:rFonts w:ascii="Arial MT" w:hAnsi="Arial MT"/>
          <w:color w:val="7E7E7E"/>
          <w:spacing w:val="-4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la</w:t>
      </w:r>
      <w:r>
        <w:rPr>
          <w:rFonts w:ascii="Arial MT" w:hAnsi="Arial MT"/>
          <w:color w:val="7E7E7E"/>
          <w:spacing w:val="-4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experiencia adquirida</w:t>
      </w:r>
      <w:r>
        <w:rPr>
          <w:rFonts w:ascii="Arial MT" w:hAnsi="Arial MT"/>
          <w:color w:val="7E7E7E"/>
          <w:spacing w:val="-4"/>
          <w:sz w:val="24"/>
        </w:rPr>
        <w:t xml:space="preserve"> </w:t>
      </w:r>
      <w:r>
        <w:rPr>
          <w:rFonts w:ascii="Arial MT" w:hAnsi="Arial MT"/>
          <w:color w:val="7E7E7E"/>
          <w:sz w:val="24"/>
        </w:rPr>
        <w:t>en estos años.</w:t>
      </w:r>
    </w:p>
    <w:p w14:paraId="1E546648" w14:textId="77777777" w:rsidR="00AF24A6" w:rsidRDefault="00AF24A6">
      <w:pPr>
        <w:pStyle w:val="Textoindependiente"/>
        <w:rPr>
          <w:rFonts w:ascii="Arial MT"/>
          <w:b w:val="0"/>
          <w:sz w:val="26"/>
        </w:rPr>
      </w:pPr>
    </w:p>
    <w:p w14:paraId="26E48C02" w14:textId="77777777" w:rsidR="00AF24A6" w:rsidRDefault="00AF24A6">
      <w:pPr>
        <w:pStyle w:val="Textoindependiente"/>
        <w:spacing w:before="5"/>
        <w:rPr>
          <w:rFonts w:ascii="Arial MT"/>
          <w:b w:val="0"/>
          <w:sz w:val="21"/>
        </w:rPr>
      </w:pPr>
    </w:p>
    <w:p w14:paraId="28DBF6E1" w14:textId="77777777" w:rsidR="00AF24A6" w:rsidRDefault="007C3A81">
      <w:pPr>
        <w:pStyle w:val="Textoindependiente"/>
        <w:ind w:left="874"/>
      </w:pPr>
      <w:r>
        <w:rPr>
          <w:color w:val="17365D"/>
        </w:rPr>
        <w:t>FORMACION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ACADEMICA</w:t>
      </w:r>
    </w:p>
    <w:p w14:paraId="199ADA86" w14:textId="77777777" w:rsidR="00AF24A6" w:rsidRDefault="00AF24A6">
      <w:pPr>
        <w:pStyle w:val="Textoindependiente"/>
      </w:pPr>
    </w:p>
    <w:p w14:paraId="64BE16C7" w14:textId="77777777" w:rsidR="00AF24A6" w:rsidRDefault="007C3A81">
      <w:pPr>
        <w:pStyle w:val="Textoindependiente"/>
        <w:ind w:left="874"/>
      </w:pPr>
      <w:r>
        <w:rPr>
          <w:color w:val="622322"/>
        </w:rPr>
        <w:t>Primaria:</w:t>
      </w:r>
      <w:r>
        <w:rPr>
          <w:color w:val="622322"/>
          <w:spacing w:val="-2"/>
        </w:rPr>
        <w:t xml:space="preserve"> </w:t>
      </w:r>
      <w:r>
        <w:rPr>
          <w:color w:val="622322"/>
        </w:rPr>
        <w:t>Colegio</w:t>
      </w:r>
      <w:r>
        <w:rPr>
          <w:color w:val="622322"/>
          <w:spacing w:val="2"/>
        </w:rPr>
        <w:t xml:space="preserve"> </w:t>
      </w:r>
      <w:r>
        <w:rPr>
          <w:color w:val="622322"/>
        </w:rPr>
        <w:t>Santa</w:t>
      </w:r>
      <w:r>
        <w:rPr>
          <w:color w:val="622322"/>
          <w:spacing w:val="-2"/>
        </w:rPr>
        <w:t xml:space="preserve"> </w:t>
      </w:r>
      <w:r>
        <w:rPr>
          <w:color w:val="622322"/>
        </w:rPr>
        <w:t>Isabel</w:t>
      </w:r>
      <w:r>
        <w:rPr>
          <w:color w:val="622322"/>
          <w:spacing w:val="-8"/>
        </w:rPr>
        <w:t xml:space="preserve"> </w:t>
      </w:r>
      <w:r>
        <w:rPr>
          <w:color w:val="622322"/>
        </w:rPr>
        <w:t>de</w:t>
      </w:r>
      <w:r>
        <w:rPr>
          <w:color w:val="622322"/>
          <w:spacing w:val="-2"/>
        </w:rPr>
        <w:t xml:space="preserve"> </w:t>
      </w:r>
      <w:r>
        <w:rPr>
          <w:color w:val="622322"/>
        </w:rPr>
        <w:t>Hungría</w:t>
      </w:r>
      <w:r>
        <w:rPr>
          <w:color w:val="622322"/>
          <w:spacing w:val="-3"/>
        </w:rPr>
        <w:t xml:space="preserve"> </w:t>
      </w:r>
      <w:r>
        <w:rPr>
          <w:color w:val="622322"/>
        </w:rPr>
        <w:t>–</w:t>
      </w:r>
      <w:r>
        <w:rPr>
          <w:color w:val="622322"/>
          <w:spacing w:val="-1"/>
        </w:rPr>
        <w:t xml:space="preserve"> </w:t>
      </w:r>
      <w:r>
        <w:rPr>
          <w:color w:val="622322"/>
        </w:rPr>
        <w:t>Desde</w:t>
      </w:r>
      <w:r>
        <w:rPr>
          <w:color w:val="622322"/>
          <w:spacing w:val="-7"/>
        </w:rPr>
        <w:t xml:space="preserve"> </w:t>
      </w:r>
      <w:r>
        <w:rPr>
          <w:color w:val="622322"/>
        </w:rPr>
        <w:t>2002</w:t>
      </w:r>
      <w:r>
        <w:rPr>
          <w:color w:val="622322"/>
          <w:spacing w:val="-2"/>
        </w:rPr>
        <w:t xml:space="preserve"> </w:t>
      </w:r>
      <w:r>
        <w:rPr>
          <w:color w:val="622322"/>
        </w:rPr>
        <w:t>hasta</w:t>
      </w:r>
      <w:r>
        <w:rPr>
          <w:color w:val="622322"/>
          <w:spacing w:val="-3"/>
        </w:rPr>
        <w:t xml:space="preserve"> </w:t>
      </w:r>
      <w:r>
        <w:rPr>
          <w:color w:val="622322"/>
        </w:rPr>
        <w:t>2009</w:t>
      </w:r>
    </w:p>
    <w:p w14:paraId="6B7CB0CC" w14:textId="77777777" w:rsidR="00AF24A6" w:rsidRDefault="00AF24A6">
      <w:pPr>
        <w:pStyle w:val="Textoindependiente"/>
      </w:pPr>
    </w:p>
    <w:p w14:paraId="29978084" w14:textId="77777777" w:rsidR="00AF24A6" w:rsidRDefault="007C3A81">
      <w:pPr>
        <w:pStyle w:val="Textoindependiente"/>
        <w:spacing w:line="242" w:lineRule="auto"/>
        <w:ind w:left="874"/>
      </w:pPr>
      <w:r>
        <w:rPr>
          <w:color w:val="7E7E7E"/>
        </w:rPr>
        <w:t>Secundario: Instituto Privado Carlos Guido Spano – Desde 2010 hasta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2012.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Titulo secundario: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Gestión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contable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administración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empresas.</w:t>
      </w:r>
    </w:p>
    <w:p w14:paraId="342A0BEA" w14:textId="77777777" w:rsidR="00AF24A6" w:rsidRDefault="00AF24A6">
      <w:pPr>
        <w:pStyle w:val="Textoindependiente"/>
        <w:rPr>
          <w:sz w:val="26"/>
        </w:rPr>
      </w:pPr>
    </w:p>
    <w:p w14:paraId="4C17E02E" w14:textId="77777777" w:rsidR="00AF24A6" w:rsidRDefault="00AF24A6">
      <w:pPr>
        <w:pStyle w:val="Textoindependiente"/>
        <w:rPr>
          <w:sz w:val="26"/>
        </w:rPr>
      </w:pPr>
    </w:p>
    <w:p w14:paraId="4B002C30" w14:textId="77777777" w:rsidR="00AF24A6" w:rsidRDefault="00AF24A6">
      <w:pPr>
        <w:pStyle w:val="Textoindependiente"/>
        <w:rPr>
          <w:sz w:val="26"/>
        </w:rPr>
      </w:pPr>
    </w:p>
    <w:p w14:paraId="60AC015B" w14:textId="77777777" w:rsidR="00AF24A6" w:rsidRDefault="007C3A81">
      <w:pPr>
        <w:pStyle w:val="Textoindependiente"/>
        <w:spacing w:before="202"/>
        <w:ind w:left="874"/>
      </w:pPr>
      <w:r>
        <w:rPr>
          <w:color w:val="17365D"/>
        </w:rPr>
        <w:t>IDIOMAS</w:t>
      </w:r>
    </w:p>
    <w:p w14:paraId="41BCEAAF" w14:textId="77777777" w:rsidR="00AF24A6" w:rsidRDefault="00AF24A6">
      <w:pPr>
        <w:pStyle w:val="Textoindependiente"/>
        <w:spacing w:before="1"/>
      </w:pPr>
    </w:p>
    <w:p w14:paraId="07840143" w14:textId="77777777" w:rsidR="00AF24A6" w:rsidRDefault="007C3A81">
      <w:pPr>
        <w:ind w:left="874"/>
        <w:rPr>
          <w:rFonts w:ascii="Arial MT" w:hAnsi="Arial MT"/>
          <w:sz w:val="24"/>
        </w:rPr>
      </w:pPr>
      <w:r>
        <w:rPr>
          <w:b/>
          <w:color w:val="7E7E7E"/>
          <w:sz w:val="24"/>
        </w:rPr>
        <w:t xml:space="preserve">Español: </w:t>
      </w:r>
      <w:r>
        <w:rPr>
          <w:rFonts w:ascii="Arial MT" w:hAnsi="Arial MT"/>
          <w:color w:val="7E7E7E"/>
          <w:sz w:val="24"/>
        </w:rPr>
        <w:t>Natal</w:t>
      </w:r>
    </w:p>
    <w:p w14:paraId="6E3117F7" w14:textId="77777777" w:rsidR="00AF24A6" w:rsidRDefault="007C3A81">
      <w:pPr>
        <w:spacing w:before="2"/>
        <w:ind w:left="874"/>
        <w:rPr>
          <w:rFonts w:ascii="Arial MT" w:hAnsi="Arial MT"/>
          <w:sz w:val="24"/>
        </w:rPr>
      </w:pPr>
      <w:r>
        <w:rPr>
          <w:b/>
          <w:color w:val="7E7E7E"/>
          <w:sz w:val="24"/>
        </w:rPr>
        <w:t xml:space="preserve">Inglés: </w:t>
      </w:r>
      <w:r>
        <w:rPr>
          <w:rFonts w:ascii="Arial MT" w:hAnsi="Arial MT"/>
          <w:color w:val="7E7E7E"/>
          <w:sz w:val="24"/>
        </w:rPr>
        <w:t>Técnico</w:t>
      </w:r>
    </w:p>
    <w:p w14:paraId="6C715A82" w14:textId="77777777" w:rsidR="00AF24A6" w:rsidRDefault="00AF24A6">
      <w:pPr>
        <w:rPr>
          <w:rFonts w:ascii="Arial MT" w:hAnsi="Arial MT"/>
          <w:sz w:val="24"/>
        </w:rPr>
        <w:sectPr w:rsidR="00AF24A6">
          <w:type w:val="continuous"/>
          <w:pgSz w:w="11900" w:h="16840"/>
          <w:pgMar w:top="0" w:right="860" w:bottom="0" w:left="1680" w:header="720" w:footer="720" w:gutter="0"/>
          <w:cols w:space="720"/>
        </w:sectPr>
      </w:pPr>
    </w:p>
    <w:p w14:paraId="53AA3020" w14:textId="41E9E50B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4305220D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36F8322D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6AA9BFF0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0D3540FE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4F0B0BD7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75D22074" w14:textId="77777777" w:rsidR="00AF24A6" w:rsidRDefault="00AF24A6">
      <w:pPr>
        <w:pStyle w:val="Textoindependiente"/>
        <w:rPr>
          <w:rFonts w:ascii="Arial MT"/>
          <w:b w:val="0"/>
          <w:sz w:val="20"/>
        </w:rPr>
      </w:pPr>
    </w:p>
    <w:p w14:paraId="1933EAD1" w14:textId="77777777" w:rsidR="00AF24A6" w:rsidRDefault="00AF24A6">
      <w:pPr>
        <w:pStyle w:val="Textoindependiente"/>
        <w:spacing w:before="8"/>
        <w:rPr>
          <w:rFonts w:ascii="Arial MT"/>
          <w:b w:val="0"/>
          <w:sz w:val="20"/>
        </w:rPr>
      </w:pPr>
    </w:p>
    <w:p w14:paraId="77C42452" w14:textId="77777777" w:rsidR="00AF24A6" w:rsidRDefault="007C3A81">
      <w:pPr>
        <w:pStyle w:val="Textoindependiente"/>
        <w:spacing w:before="93"/>
        <w:ind w:left="850"/>
      </w:pPr>
      <w:r>
        <w:rPr>
          <w:color w:val="17365D"/>
        </w:rPr>
        <w:t>EXPERIENCIA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LABORAL</w:t>
      </w:r>
    </w:p>
    <w:p w14:paraId="3AB25A2C" w14:textId="77777777" w:rsidR="00AF24A6" w:rsidRDefault="00AF24A6">
      <w:pPr>
        <w:pStyle w:val="Textoindependiente"/>
      </w:pPr>
    </w:p>
    <w:p w14:paraId="673A118A" w14:textId="77777777" w:rsidR="00AF24A6" w:rsidRDefault="007C3A81">
      <w:pPr>
        <w:pStyle w:val="Textoindependiente"/>
        <w:ind w:left="850"/>
      </w:pPr>
      <w:r>
        <w:t>SyC</w:t>
      </w:r>
      <w:r>
        <w:rPr>
          <w:spacing w:val="-5"/>
        </w:rPr>
        <w:t xml:space="preserve"> </w:t>
      </w:r>
      <w:r>
        <w:t>Eventos</w:t>
      </w:r>
      <w:r>
        <w:rPr>
          <w:spacing w:val="-4"/>
        </w:rPr>
        <w:t xml:space="preserve"> </w:t>
      </w:r>
      <w:r>
        <w:t>(Servicio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Catering)</w:t>
      </w:r>
    </w:p>
    <w:p w14:paraId="39BFC6E1" w14:textId="77777777" w:rsidR="00AF24A6" w:rsidRDefault="007C3A81">
      <w:pPr>
        <w:pStyle w:val="Textoindependiente"/>
        <w:spacing w:before="5" w:line="237" w:lineRule="auto"/>
        <w:ind w:left="850" w:right="1848"/>
      </w:pPr>
      <w:r>
        <w:t>Puesto laboral: Encargado de mozos y de barra de tragos.</w:t>
      </w:r>
      <w:r>
        <w:rPr>
          <w:spacing w:val="-65"/>
        </w:rPr>
        <w:t xml:space="preserve"> </w:t>
      </w:r>
      <w:r>
        <w:t>Desde:</w:t>
      </w:r>
      <w:r>
        <w:rPr>
          <w:spacing w:val="-4"/>
        </w:rPr>
        <w:t xml:space="preserve"> </w:t>
      </w:r>
      <w:r>
        <w:t>2014-2018</w:t>
      </w:r>
      <w:r>
        <w:rPr>
          <w:spacing w:val="-4"/>
        </w:rPr>
        <w:t xml:space="preserve"> </w:t>
      </w:r>
      <w:r>
        <w:t>(eventualmente).</w:t>
      </w:r>
    </w:p>
    <w:p w14:paraId="0D3D8739" w14:textId="77777777" w:rsidR="00AF24A6" w:rsidRDefault="00AF24A6">
      <w:pPr>
        <w:pStyle w:val="Textoindependiente"/>
        <w:rPr>
          <w:sz w:val="26"/>
        </w:rPr>
      </w:pPr>
    </w:p>
    <w:p w14:paraId="0C795540" w14:textId="77777777" w:rsidR="00AF24A6" w:rsidRDefault="00AF24A6">
      <w:pPr>
        <w:pStyle w:val="Textoindependiente"/>
        <w:spacing w:before="3"/>
        <w:rPr>
          <w:sz w:val="22"/>
        </w:rPr>
      </w:pPr>
    </w:p>
    <w:p w14:paraId="25C82CED" w14:textId="77777777" w:rsidR="00AF24A6" w:rsidRDefault="007C3A81">
      <w:pPr>
        <w:pStyle w:val="Textoindependiente"/>
        <w:spacing w:line="275" w:lineRule="exact"/>
        <w:ind w:left="850"/>
      </w:pPr>
      <w:r>
        <w:t>Mystic</w:t>
      </w:r>
      <w:r>
        <w:rPr>
          <w:spacing w:val="-3"/>
        </w:rPr>
        <w:t xml:space="preserve"> </w:t>
      </w:r>
      <w:r>
        <w:t>Disco</w:t>
      </w:r>
      <w:r>
        <w:rPr>
          <w:spacing w:val="-3"/>
        </w:rPr>
        <w:t xml:space="preserve"> </w:t>
      </w:r>
      <w:r>
        <w:t>(Boliche)</w:t>
      </w:r>
    </w:p>
    <w:p w14:paraId="0B704E2D" w14:textId="35C14828" w:rsidR="00AF24A6" w:rsidRDefault="007C3A81">
      <w:pPr>
        <w:pStyle w:val="Textoindependiente"/>
        <w:spacing w:line="242" w:lineRule="auto"/>
        <w:ind w:left="850" w:right="487"/>
      </w:pPr>
      <w:r>
        <w:t>Puesto laboral: Barman (preparación de tragos y servicio de bebidas).</w:t>
      </w:r>
      <w:r>
        <w:rPr>
          <w:spacing w:val="-64"/>
        </w:rPr>
        <w:t xml:space="preserve"> </w:t>
      </w:r>
      <w:r>
        <w:t>Desde:</w:t>
      </w:r>
      <w:r>
        <w:rPr>
          <w:spacing w:val="2"/>
        </w:rPr>
        <w:t xml:space="preserve"> </w:t>
      </w:r>
      <w:r>
        <w:t>enero</w:t>
      </w:r>
      <w:r>
        <w:rPr>
          <w:spacing w:val="1"/>
        </w:rPr>
        <w:t xml:space="preserve"> </w:t>
      </w:r>
      <w:r>
        <w:t>2015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Julio</w:t>
      </w:r>
      <w:r>
        <w:rPr>
          <w:spacing w:val="-3"/>
        </w:rPr>
        <w:t xml:space="preserve"> </w:t>
      </w:r>
      <w:r>
        <w:t>2015.</w:t>
      </w:r>
    </w:p>
    <w:p w14:paraId="6E73D229" w14:textId="77777777" w:rsidR="00AF24A6" w:rsidRDefault="00AF24A6">
      <w:pPr>
        <w:pStyle w:val="Textoindependiente"/>
        <w:rPr>
          <w:sz w:val="26"/>
        </w:rPr>
      </w:pPr>
    </w:p>
    <w:p w14:paraId="6C52697A" w14:textId="77777777" w:rsidR="00AF24A6" w:rsidRDefault="00AF24A6">
      <w:pPr>
        <w:pStyle w:val="Textoindependiente"/>
        <w:rPr>
          <w:sz w:val="26"/>
        </w:rPr>
      </w:pPr>
    </w:p>
    <w:p w14:paraId="30A54D74" w14:textId="77777777" w:rsidR="00AF24A6" w:rsidRDefault="007C3A81">
      <w:pPr>
        <w:pStyle w:val="Textoindependiente"/>
        <w:spacing w:before="226" w:line="275" w:lineRule="exact"/>
        <w:ind w:left="850"/>
      </w:pPr>
      <w:r>
        <w:t>Hakuna</w:t>
      </w:r>
      <w:r>
        <w:rPr>
          <w:spacing w:val="-3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(Boliche)</w:t>
      </w:r>
    </w:p>
    <w:p w14:paraId="509936C7" w14:textId="5B351676" w:rsidR="00AF24A6" w:rsidRDefault="007C3A81">
      <w:pPr>
        <w:pStyle w:val="Textoindependiente"/>
        <w:spacing w:line="242" w:lineRule="auto"/>
        <w:ind w:left="850"/>
      </w:pPr>
      <w:r>
        <w:t>Puesto</w:t>
      </w:r>
      <w:r>
        <w:rPr>
          <w:spacing w:val="-3"/>
        </w:rPr>
        <w:t xml:space="preserve"> </w:t>
      </w:r>
      <w:r>
        <w:t>laboral:</w:t>
      </w:r>
      <w:r>
        <w:rPr>
          <w:spacing w:val="-3"/>
        </w:rPr>
        <w:t xml:space="preserve"> </w:t>
      </w:r>
      <w:r>
        <w:t>Barman</w:t>
      </w:r>
      <w:r>
        <w:rPr>
          <w:spacing w:val="-7"/>
        </w:rPr>
        <w:t xml:space="preserve"> </w:t>
      </w:r>
      <w:r>
        <w:t>(preparación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tragos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bebidas).</w:t>
      </w:r>
      <w:r>
        <w:rPr>
          <w:spacing w:val="-64"/>
        </w:rPr>
        <w:t xml:space="preserve"> </w:t>
      </w:r>
      <w:r>
        <w:t>Desde:</w:t>
      </w:r>
      <w:r>
        <w:rPr>
          <w:spacing w:val="-4"/>
        </w:rPr>
        <w:t xml:space="preserve"> </w:t>
      </w:r>
      <w:r>
        <w:t>Julio</w:t>
      </w:r>
      <w:r>
        <w:rPr>
          <w:spacing w:val="1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t>– septiembre 2015.</w:t>
      </w:r>
    </w:p>
    <w:p w14:paraId="20D74FC1" w14:textId="77777777" w:rsidR="00AF24A6" w:rsidRDefault="00AF24A6">
      <w:pPr>
        <w:pStyle w:val="Textoindependiente"/>
        <w:rPr>
          <w:sz w:val="26"/>
        </w:rPr>
      </w:pPr>
    </w:p>
    <w:p w14:paraId="7F1B6252" w14:textId="77777777" w:rsidR="00AF24A6" w:rsidRDefault="00AF24A6">
      <w:pPr>
        <w:pStyle w:val="Textoindependiente"/>
        <w:rPr>
          <w:sz w:val="26"/>
        </w:rPr>
      </w:pPr>
    </w:p>
    <w:p w14:paraId="5897E15E" w14:textId="77777777" w:rsidR="00AF24A6" w:rsidRDefault="007C3A81">
      <w:pPr>
        <w:pStyle w:val="Textoindependiente"/>
        <w:spacing w:before="227" w:line="275" w:lineRule="exact"/>
        <w:ind w:left="850"/>
      </w:pPr>
      <w:r>
        <w:t>Toc</w:t>
      </w:r>
      <w:r>
        <w:rPr>
          <w:spacing w:val="-6"/>
        </w:rPr>
        <w:t xml:space="preserve"> </w:t>
      </w:r>
      <w:r>
        <w:t>Toc</w:t>
      </w:r>
      <w:r>
        <w:rPr>
          <w:spacing w:val="-1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and Fun</w:t>
      </w:r>
      <w:r>
        <w:rPr>
          <w:spacing w:val="-5"/>
        </w:rPr>
        <w:t xml:space="preserve"> </w:t>
      </w:r>
      <w:r>
        <w:t>(Resto Bar)</w:t>
      </w:r>
    </w:p>
    <w:p w14:paraId="55ADBD78" w14:textId="3C3E2E0F" w:rsidR="00AF24A6" w:rsidRDefault="007C3A81">
      <w:pPr>
        <w:pStyle w:val="Textoindependiente"/>
        <w:spacing w:line="242" w:lineRule="auto"/>
        <w:ind w:left="850" w:right="487"/>
      </w:pPr>
      <w:r>
        <w:t>Puesto laboral: Barman (preparación de tragos y servicio de bebidas),</w:t>
      </w:r>
      <w:r>
        <w:rPr>
          <w:spacing w:val="-64"/>
        </w:rPr>
        <w:t xml:space="preserve"> </w:t>
      </w:r>
      <w:r>
        <w:t>promovido a</w:t>
      </w:r>
      <w:r>
        <w:rPr>
          <w:spacing w:val="1"/>
        </w:rPr>
        <w:t xml:space="preserve"> </w:t>
      </w:r>
      <w:r>
        <w:t>Encargado de Barra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mozos.</w:t>
      </w:r>
    </w:p>
    <w:p w14:paraId="054A9B22" w14:textId="26827F9F" w:rsidR="00AF24A6" w:rsidRDefault="007C3A81">
      <w:pPr>
        <w:pStyle w:val="Textoindependiente"/>
        <w:spacing w:line="271" w:lineRule="exact"/>
        <w:ind w:left="850"/>
      </w:pPr>
      <w:r>
        <w:t>Desde:</w:t>
      </w:r>
      <w:r>
        <w:rPr>
          <w:spacing w:val="-2"/>
        </w:rPr>
        <w:t xml:space="preserve"> </w:t>
      </w:r>
      <w:r>
        <w:t>diciembre</w:t>
      </w:r>
      <w:r>
        <w:rPr>
          <w:spacing w:val="-2"/>
        </w:rPr>
        <w:t xml:space="preserve"> </w:t>
      </w:r>
      <w:r>
        <w:t>2015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2017.</w:t>
      </w:r>
    </w:p>
    <w:p w14:paraId="1A2E2878" w14:textId="77777777" w:rsidR="00AF24A6" w:rsidRDefault="00AF24A6">
      <w:pPr>
        <w:pStyle w:val="Textoindependiente"/>
        <w:rPr>
          <w:sz w:val="26"/>
        </w:rPr>
      </w:pPr>
    </w:p>
    <w:p w14:paraId="77D33126" w14:textId="77777777" w:rsidR="00AF24A6" w:rsidRDefault="00AF24A6">
      <w:pPr>
        <w:pStyle w:val="Textoindependiente"/>
        <w:rPr>
          <w:sz w:val="26"/>
        </w:rPr>
      </w:pPr>
    </w:p>
    <w:p w14:paraId="7C11696D" w14:textId="77777777" w:rsidR="00AF24A6" w:rsidRDefault="007C3A81">
      <w:pPr>
        <w:pStyle w:val="Textoindependiente"/>
        <w:spacing w:before="229" w:line="242" w:lineRule="auto"/>
        <w:ind w:left="850" w:right="1190"/>
        <w:jc w:val="both"/>
      </w:pPr>
      <w:r>
        <w:t>Magnus</w:t>
      </w:r>
      <w:r>
        <w:rPr>
          <w:spacing w:val="-3"/>
        </w:rPr>
        <w:t xml:space="preserve"> </w:t>
      </w:r>
      <w:r>
        <w:t>S.A</w:t>
      </w:r>
      <w:r>
        <w:rPr>
          <w:spacing w:val="-8"/>
        </w:rPr>
        <w:t xml:space="preserve"> </w:t>
      </w:r>
      <w:r>
        <w:t>(Empresa</w:t>
      </w:r>
      <w:r>
        <w:rPr>
          <w:spacing w:val="-2"/>
        </w:rPr>
        <w:t xml:space="preserve"> </w:t>
      </w:r>
      <w:r>
        <w:t>dedicada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artículos</w:t>
      </w:r>
      <w:r>
        <w:rPr>
          <w:spacing w:val="-6"/>
        </w:rPr>
        <w:t xml:space="preserve"> </w:t>
      </w:r>
      <w:r>
        <w:t>médicos,</w:t>
      </w:r>
      <w:r>
        <w:rPr>
          <w:spacing w:val="-65"/>
        </w:rPr>
        <w:t xml:space="preserve"> </w:t>
      </w:r>
      <w:r>
        <w:t>ortopedia y</w:t>
      </w:r>
      <w:r>
        <w:rPr>
          <w:spacing w:val="-4"/>
        </w:rPr>
        <w:t xml:space="preserve"> </w:t>
      </w:r>
      <w:r>
        <w:t>traumatología).</w:t>
      </w:r>
    </w:p>
    <w:p w14:paraId="430666B8" w14:textId="77777777" w:rsidR="00AF24A6" w:rsidRDefault="007C3A81">
      <w:pPr>
        <w:pStyle w:val="Textoindependiente"/>
        <w:ind w:left="850" w:right="197"/>
        <w:jc w:val="both"/>
      </w:pPr>
      <w:r>
        <w:t>Puesto laboral: Encargado en el sector de traumatología (preparación de</w:t>
      </w:r>
      <w:r>
        <w:rPr>
          <w:spacing w:val="-64"/>
        </w:rPr>
        <w:t xml:space="preserve"> </w:t>
      </w:r>
      <w:r>
        <w:t>material quirúrgico para repartir a las distintas entidades de salud, tanto</w:t>
      </w:r>
      <w:r>
        <w:rPr>
          <w:spacing w:val="-64"/>
        </w:rPr>
        <w:t xml:space="preserve"> </w:t>
      </w:r>
      <w:r>
        <w:t>públicas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privadas)</w:t>
      </w:r>
    </w:p>
    <w:p w14:paraId="679F7EE0" w14:textId="4256819F" w:rsidR="00AF24A6" w:rsidRDefault="007C3A81">
      <w:pPr>
        <w:pStyle w:val="Textoindependiente"/>
        <w:ind w:left="850" w:firstLine="1801"/>
      </w:pPr>
      <w:r>
        <w:t>Transporte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reparto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quirúrgico</w:t>
      </w:r>
      <w:r>
        <w:rPr>
          <w:spacing w:val="-63"/>
        </w:rPr>
        <w:t xml:space="preserve"> </w:t>
      </w:r>
      <w:r>
        <w:t>dentro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 de</w:t>
      </w:r>
      <w:r>
        <w:rPr>
          <w:spacing w:val="-4"/>
        </w:rPr>
        <w:t xml:space="preserve"> </w:t>
      </w:r>
      <w:r>
        <w:t>Salta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viajes</w:t>
      </w:r>
      <w:r>
        <w:rPr>
          <w:spacing w:val="-1"/>
        </w:rPr>
        <w:t xml:space="preserve"> </w:t>
      </w:r>
      <w:r>
        <w:t>fuera 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provincia.</w:t>
      </w:r>
    </w:p>
    <w:p w14:paraId="6CD35600" w14:textId="77777777" w:rsidR="00AF24A6" w:rsidRDefault="007C3A81">
      <w:pPr>
        <w:pStyle w:val="Textoindependiente"/>
        <w:spacing w:line="237" w:lineRule="auto"/>
        <w:ind w:left="850" w:firstLine="1805"/>
      </w:pPr>
      <w:r>
        <w:t>Manejo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remitos,</w:t>
      </w:r>
      <w:r>
        <w:rPr>
          <w:spacing w:val="-7"/>
        </w:rPr>
        <w:t xml:space="preserve"> </w:t>
      </w:r>
      <w:r>
        <w:t>facturas,</w:t>
      </w:r>
      <w:r>
        <w:rPr>
          <w:spacing w:val="-3"/>
        </w:rPr>
        <w:t xml:space="preserve"> </w:t>
      </w:r>
      <w:r>
        <w:t>notas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ventas,</w:t>
      </w:r>
      <w:r>
        <w:rPr>
          <w:spacing w:val="-3"/>
        </w:rPr>
        <w:t xml:space="preserve"> </w:t>
      </w:r>
      <w:r>
        <w:t>notas</w:t>
      </w:r>
      <w:r>
        <w:rPr>
          <w:spacing w:val="-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compra,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diario</w:t>
      </w:r>
      <w:r>
        <w:rPr>
          <w:spacing w:val="-2"/>
        </w:rPr>
        <w:t xml:space="preserve"> </w:t>
      </w:r>
      <w:r>
        <w:t>de stock.</w:t>
      </w:r>
    </w:p>
    <w:p w14:paraId="0D1556F2" w14:textId="77777777" w:rsidR="007C3A81" w:rsidRDefault="007C3A81">
      <w:pPr>
        <w:pStyle w:val="Textoindependiente"/>
        <w:spacing w:before="3" w:line="480" w:lineRule="auto"/>
        <w:ind w:left="850" w:right="3421"/>
        <w:rPr>
          <w:spacing w:val="1"/>
        </w:rPr>
      </w:pPr>
      <w:r>
        <w:t>Desde:</w:t>
      </w:r>
      <w:r>
        <w:rPr>
          <w:spacing w:val="-4"/>
        </w:rPr>
        <w:t xml:space="preserve"> </w:t>
      </w:r>
      <w:r>
        <w:t>junio</w:t>
      </w:r>
      <w:r>
        <w:rPr>
          <w:spacing w:val="1"/>
        </w:rPr>
        <w:t xml:space="preserve"> </w:t>
      </w:r>
      <w:r>
        <w:t>2017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diciembre</w:t>
      </w:r>
      <w:r>
        <w:rPr>
          <w:spacing w:val="-1"/>
        </w:rPr>
        <w:t xml:space="preserve"> </w:t>
      </w:r>
      <w:r>
        <w:t>2018.</w:t>
      </w:r>
      <w:r>
        <w:rPr>
          <w:spacing w:val="1"/>
        </w:rPr>
        <w:t xml:space="preserve"> </w:t>
      </w:r>
    </w:p>
    <w:p w14:paraId="712A0ADC" w14:textId="77777777" w:rsidR="007C3A81" w:rsidRDefault="007C3A81">
      <w:pPr>
        <w:pStyle w:val="Textoindependiente"/>
        <w:spacing w:before="3" w:line="480" w:lineRule="auto"/>
        <w:ind w:left="850" w:right="3421"/>
        <w:rPr>
          <w:spacing w:val="1"/>
        </w:rPr>
      </w:pPr>
    </w:p>
    <w:p w14:paraId="24636D1E" w14:textId="77777777" w:rsidR="007C3A81" w:rsidRDefault="007C3A81">
      <w:pPr>
        <w:pStyle w:val="Textoindependiente"/>
        <w:spacing w:before="3" w:line="480" w:lineRule="auto"/>
        <w:ind w:left="850" w:right="3421"/>
        <w:rPr>
          <w:spacing w:val="1"/>
        </w:rPr>
      </w:pPr>
    </w:p>
    <w:p w14:paraId="02973D28" w14:textId="74EF88E3" w:rsidR="00AF24A6" w:rsidRDefault="007C3A81">
      <w:pPr>
        <w:pStyle w:val="Textoindependiente"/>
        <w:spacing w:before="3" w:line="480" w:lineRule="auto"/>
        <w:ind w:left="850" w:right="3421"/>
      </w:pPr>
      <w:r>
        <w:t>Magnus</w:t>
      </w:r>
      <w:r>
        <w:rPr>
          <w:spacing w:val="-3"/>
        </w:rPr>
        <w:t xml:space="preserve"> </w:t>
      </w:r>
      <w:r>
        <w:t>S.A</w:t>
      </w:r>
      <w:r>
        <w:rPr>
          <w:spacing w:val="-8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2020</w:t>
      </w:r>
      <w:r>
        <w:rPr>
          <w:spacing w:val="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2021</w:t>
      </w:r>
    </w:p>
    <w:p w14:paraId="7F11E472" w14:textId="77777777" w:rsidR="00AF24A6" w:rsidRDefault="007C3A81">
      <w:pPr>
        <w:pStyle w:val="Textoindependiente"/>
        <w:spacing w:before="3" w:line="237" w:lineRule="auto"/>
        <w:ind w:left="850" w:right="487"/>
      </w:pPr>
      <w:r>
        <w:t>Puesto</w:t>
      </w:r>
      <w:r>
        <w:rPr>
          <w:spacing w:val="-3"/>
        </w:rPr>
        <w:t xml:space="preserve"> </w:t>
      </w:r>
      <w:r>
        <w:t>laboral:</w:t>
      </w:r>
      <w:r>
        <w:rPr>
          <w:spacing w:val="-6"/>
        </w:rPr>
        <w:t xml:space="preserve"> </w:t>
      </w:r>
      <w:r>
        <w:t>Transporte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reparto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distintas</w:t>
      </w:r>
      <w:r>
        <w:rPr>
          <w:spacing w:val="-63"/>
        </w:rPr>
        <w:t xml:space="preserve"> </w:t>
      </w:r>
      <w:r>
        <w:t>clínicas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de la provincia.</w:t>
      </w:r>
    </w:p>
    <w:p w14:paraId="6C75DD1A" w14:textId="77777777" w:rsidR="00AF24A6" w:rsidRDefault="00AF24A6">
      <w:pPr>
        <w:pStyle w:val="Textoindependiente"/>
        <w:spacing w:before="1"/>
      </w:pPr>
    </w:p>
    <w:p w14:paraId="00B030C0" w14:textId="77777777" w:rsidR="00AF24A6" w:rsidRDefault="007C3A81">
      <w:pPr>
        <w:pStyle w:val="Textoindependiente"/>
        <w:ind w:left="2723"/>
      </w:pPr>
      <w:r>
        <w:t>Manejo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licitaciones,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recepción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material.</w:t>
      </w:r>
    </w:p>
    <w:p w14:paraId="4F5D7959" w14:textId="77777777" w:rsidR="00AF24A6" w:rsidRDefault="00AF24A6"/>
    <w:p w14:paraId="742A2FB8" w14:textId="77777777" w:rsidR="007C3A81" w:rsidRDefault="007C3A81"/>
    <w:p w14:paraId="658D58DA" w14:textId="77777777" w:rsidR="007C3A81" w:rsidRDefault="007C3A81"/>
    <w:p w14:paraId="7C38DD91" w14:textId="02AABCD6" w:rsidR="007C3A81" w:rsidRDefault="007C3A81" w:rsidP="007C3A81">
      <w:pPr>
        <w:pStyle w:val="Textoindependiente"/>
      </w:pPr>
      <w:r>
        <w:t xml:space="preserve">            Nacho Hogar, CrediPres, Cofratelli: desde mayo 2021 – actualidad.</w:t>
      </w:r>
    </w:p>
    <w:p w14:paraId="0DA24129" w14:textId="24AA7EE3" w:rsidR="007C3A81" w:rsidRDefault="007C3A81" w:rsidP="007C3A81">
      <w:pPr>
        <w:pStyle w:val="Textoindependiente"/>
      </w:pPr>
    </w:p>
    <w:p w14:paraId="4439DD8C" w14:textId="1C80629C" w:rsidR="007C3A81" w:rsidRDefault="007C3A81" w:rsidP="007C3A81">
      <w:pPr>
        <w:pStyle w:val="Textoindependiente"/>
      </w:pPr>
      <w:r>
        <w:t xml:space="preserve">            Puesto laboral: vendedor de calle de equipamiento comercial, mobiliario para negocios y artículos de hogar.</w:t>
      </w:r>
    </w:p>
    <w:p w14:paraId="0453B5A5" w14:textId="1A6C2C8C" w:rsidR="007C3A81" w:rsidRDefault="007C3A81" w:rsidP="007C3A81">
      <w:pPr>
        <w:pStyle w:val="Textoindependiente"/>
      </w:pPr>
    </w:p>
    <w:p w14:paraId="42F5B3C7" w14:textId="66FEA69E" w:rsidR="007C3A81" w:rsidRDefault="007C3A81" w:rsidP="007C3A81">
      <w:pPr>
        <w:pStyle w:val="Textoindependiente"/>
      </w:pPr>
    </w:p>
    <w:p w14:paraId="524AE69F" w14:textId="77777777" w:rsidR="007C3A81" w:rsidRDefault="007C3A81" w:rsidP="007C3A81">
      <w:pPr>
        <w:pStyle w:val="Textoindependiente"/>
      </w:pPr>
    </w:p>
    <w:p w14:paraId="024AE46F" w14:textId="40BECDB9" w:rsidR="007C3A81" w:rsidRDefault="007C3A81">
      <w:pPr>
        <w:sectPr w:rsidR="007C3A81">
          <w:pgSz w:w="11900" w:h="16840"/>
          <w:pgMar w:top="0" w:right="860" w:bottom="0" w:left="1680" w:header="720" w:footer="720" w:gutter="0"/>
          <w:cols w:space="720"/>
        </w:sectPr>
      </w:pPr>
      <w:r>
        <w:t xml:space="preserve">                                    </w:t>
      </w:r>
    </w:p>
    <w:p w14:paraId="03810FEA" w14:textId="1A40BDD1" w:rsidR="00AF24A6" w:rsidRDefault="00AF24A6">
      <w:pPr>
        <w:pStyle w:val="Textoindependiente"/>
        <w:rPr>
          <w:sz w:val="20"/>
        </w:rPr>
      </w:pPr>
    </w:p>
    <w:p w14:paraId="094C31E8" w14:textId="77777777" w:rsidR="00AF24A6" w:rsidRDefault="00AF24A6">
      <w:pPr>
        <w:pStyle w:val="Textoindependiente"/>
        <w:rPr>
          <w:sz w:val="20"/>
        </w:rPr>
      </w:pPr>
    </w:p>
    <w:p w14:paraId="4B233B5A" w14:textId="77777777" w:rsidR="00AF24A6" w:rsidRDefault="00AF24A6">
      <w:pPr>
        <w:pStyle w:val="Textoindependiente"/>
        <w:rPr>
          <w:sz w:val="20"/>
        </w:rPr>
      </w:pPr>
    </w:p>
    <w:p w14:paraId="21A8D862" w14:textId="77777777" w:rsidR="00AF24A6" w:rsidRDefault="00AF24A6">
      <w:pPr>
        <w:pStyle w:val="Textoindependiente"/>
        <w:rPr>
          <w:sz w:val="20"/>
        </w:rPr>
      </w:pPr>
    </w:p>
    <w:p w14:paraId="6581D9F4" w14:textId="77777777" w:rsidR="00AF24A6" w:rsidRDefault="00AF24A6">
      <w:pPr>
        <w:pStyle w:val="Textoindependiente"/>
        <w:rPr>
          <w:sz w:val="20"/>
        </w:rPr>
      </w:pPr>
    </w:p>
    <w:p w14:paraId="419341E1" w14:textId="77777777" w:rsidR="00AF24A6" w:rsidRDefault="00AF24A6">
      <w:pPr>
        <w:pStyle w:val="Textoindependiente"/>
        <w:rPr>
          <w:sz w:val="20"/>
        </w:rPr>
      </w:pPr>
    </w:p>
    <w:p w14:paraId="49531F37" w14:textId="77777777" w:rsidR="00AF24A6" w:rsidRDefault="00AF24A6">
      <w:pPr>
        <w:pStyle w:val="Textoindependiente"/>
        <w:rPr>
          <w:sz w:val="20"/>
        </w:rPr>
      </w:pPr>
    </w:p>
    <w:p w14:paraId="14E16FF4" w14:textId="77777777" w:rsidR="00AF24A6" w:rsidRDefault="00AF24A6">
      <w:pPr>
        <w:pStyle w:val="Textoindependiente"/>
        <w:rPr>
          <w:sz w:val="20"/>
        </w:rPr>
      </w:pPr>
    </w:p>
    <w:p w14:paraId="2790977E" w14:textId="77777777" w:rsidR="00AF24A6" w:rsidRDefault="00AF24A6">
      <w:pPr>
        <w:pStyle w:val="Textoindependiente"/>
        <w:rPr>
          <w:sz w:val="20"/>
        </w:rPr>
      </w:pPr>
    </w:p>
    <w:p w14:paraId="71108AEC" w14:textId="77777777" w:rsidR="00AF24A6" w:rsidRDefault="00AF24A6">
      <w:pPr>
        <w:pStyle w:val="Textoindependiente"/>
        <w:rPr>
          <w:sz w:val="20"/>
        </w:rPr>
      </w:pPr>
    </w:p>
    <w:p w14:paraId="22AE6AE2" w14:textId="77777777" w:rsidR="00AF24A6" w:rsidRDefault="00AF24A6">
      <w:pPr>
        <w:pStyle w:val="Textoindependiente"/>
        <w:rPr>
          <w:sz w:val="20"/>
        </w:rPr>
      </w:pPr>
    </w:p>
    <w:p w14:paraId="1847305A" w14:textId="77777777" w:rsidR="00AF24A6" w:rsidRDefault="00AF24A6">
      <w:pPr>
        <w:pStyle w:val="Textoindependiente"/>
        <w:rPr>
          <w:sz w:val="20"/>
        </w:rPr>
      </w:pPr>
    </w:p>
    <w:p w14:paraId="7E16B4C6" w14:textId="77777777" w:rsidR="00AF24A6" w:rsidRDefault="00AF24A6">
      <w:pPr>
        <w:pStyle w:val="Textoindependiente"/>
        <w:rPr>
          <w:sz w:val="20"/>
        </w:rPr>
      </w:pPr>
    </w:p>
    <w:p w14:paraId="48220617" w14:textId="77777777" w:rsidR="00AF24A6" w:rsidRDefault="00AF24A6">
      <w:pPr>
        <w:pStyle w:val="Textoindependiente"/>
        <w:spacing w:before="9"/>
      </w:pPr>
    </w:p>
    <w:p w14:paraId="5C508B6D" w14:textId="77777777" w:rsidR="00AF24A6" w:rsidRDefault="007C3A81">
      <w:pPr>
        <w:pStyle w:val="Textoindependiente"/>
        <w:spacing w:before="92"/>
        <w:ind w:left="812"/>
      </w:pPr>
      <w:r>
        <w:rPr>
          <w:color w:val="1F487C"/>
        </w:rPr>
        <w:t>DATOS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COMPLEMENTARIOS</w:t>
      </w:r>
    </w:p>
    <w:p w14:paraId="1901C418" w14:textId="77777777" w:rsidR="00AF24A6" w:rsidRDefault="00AF24A6">
      <w:pPr>
        <w:pStyle w:val="Textoindependiente"/>
        <w:spacing w:before="1"/>
      </w:pPr>
    </w:p>
    <w:p w14:paraId="73CC8AFB" w14:textId="77777777" w:rsidR="00AF24A6" w:rsidRDefault="007C3A81">
      <w:pPr>
        <w:pStyle w:val="Textoindependiente"/>
        <w:ind w:left="812"/>
      </w:pPr>
      <w:r>
        <w:rPr>
          <w:color w:val="7E7E7E"/>
        </w:rPr>
        <w:t>Manejos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en:</w:t>
      </w:r>
    </w:p>
    <w:p w14:paraId="08FCBD37" w14:textId="77777777" w:rsidR="00AF24A6" w:rsidRDefault="007C3A81">
      <w:pPr>
        <w:pStyle w:val="Prrafodelista"/>
        <w:numPr>
          <w:ilvl w:val="0"/>
          <w:numId w:val="1"/>
        </w:numPr>
        <w:tabs>
          <w:tab w:val="left" w:pos="1518"/>
          <w:tab w:val="left" w:pos="1519"/>
        </w:tabs>
        <w:spacing w:before="15" w:line="235" w:lineRule="auto"/>
        <w:ind w:right="221" w:firstLine="81"/>
        <w:rPr>
          <w:sz w:val="24"/>
        </w:rPr>
      </w:pPr>
      <w:r>
        <w:rPr>
          <w:color w:val="808080"/>
          <w:sz w:val="24"/>
        </w:rPr>
        <w:t>Dominio en Sistemas Operativos (Windows XP, Windows 7, Windows 8</w:t>
      </w:r>
      <w:r>
        <w:rPr>
          <w:color w:val="808080"/>
          <w:spacing w:val="-64"/>
          <w:sz w:val="24"/>
        </w:rPr>
        <w:t xml:space="preserve"> </w:t>
      </w:r>
      <w:r>
        <w:rPr>
          <w:color w:val="808080"/>
          <w:sz w:val="24"/>
        </w:rPr>
        <w:t>y Linux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z w:val="24"/>
        </w:rPr>
        <w:t>-Ubuntu)</w:t>
      </w:r>
    </w:p>
    <w:p w14:paraId="62F3AE89" w14:textId="77777777" w:rsidR="00AF24A6" w:rsidRDefault="007C3A81">
      <w:pPr>
        <w:pStyle w:val="Prrafodelista"/>
        <w:numPr>
          <w:ilvl w:val="0"/>
          <w:numId w:val="1"/>
        </w:numPr>
        <w:tabs>
          <w:tab w:val="left" w:pos="1518"/>
          <w:tab w:val="left" w:pos="1519"/>
        </w:tabs>
        <w:spacing w:before="3"/>
        <w:ind w:left="1518" w:hanging="568"/>
        <w:rPr>
          <w:sz w:val="24"/>
        </w:rPr>
      </w:pPr>
      <w:r>
        <w:rPr>
          <w:color w:val="808080"/>
          <w:sz w:val="24"/>
        </w:rPr>
        <w:t>Dominio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en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Internet,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Correo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electrónico</w:t>
      </w:r>
      <w:r>
        <w:rPr>
          <w:color w:val="808080"/>
          <w:spacing w:val="-6"/>
          <w:sz w:val="24"/>
        </w:rPr>
        <w:t xml:space="preserve"> </w:t>
      </w:r>
      <w:r>
        <w:rPr>
          <w:color w:val="808080"/>
          <w:sz w:val="24"/>
        </w:rPr>
        <w:t>y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Programas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varios.</w:t>
      </w:r>
    </w:p>
    <w:p w14:paraId="397BA984" w14:textId="77777777" w:rsidR="00AF24A6" w:rsidRDefault="007C3A81">
      <w:pPr>
        <w:pStyle w:val="Prrafodelista"/>
        <w:numPr>
          <w:ilvl w:val="0"/>
          <w:numId w:val="1"/>
        </w:numPr>
        <w:tabs>
          <w:tab w:val="left" w:pos="1518"/>
          <w:tab w:val="left" w:pos="1519"/>
        </w:tabs>
        <w:ind w:left="1518" w:hanging="568"/>
        <w:rPr>
          <w:sz w:val="24"/>
        </w:rPr>
      </w:pPr>
      <w:r>
        <w:rPr>
          <w:color w:val="808080"/>
          <w:sz w:val="24"/>
        </w:rPr>
        <w:t>Ingles</w:t>
      </w:r>
      <w:r>
        <w:rPr>
          <w:color w:val="808080"/>
          <w:spacing w:val="1"/>
          <w:sz w:val="24"/>
        </w:rPr>
        <w:t xml:space="preserve"> </w:t>
      </w:r>
      <w:r>
        <w:rPr>
          <w:color w:val="808080"/>
          <w:sz w:val="24"/>
        </w:rPr>
        <w:t>básico.</w:t>
      </w:r>
    </w:p>
    <w:p w14:paraId="58230E6F" w14:textId="77777777" w:rsidR="00AF24A6" w:rsidRDefault="007C3A81">
      <w:pPr>
        <w:pStyle w:val="Prrafodelista"/>
        <w:numPr>
          <w:ilvl w:val="0"/>
          <w:numId w:val="1"/>
        </w:numPr>
        <w:tabs>
          <w:tab w:val="left" w:pos="1518"/>
          <w:tab w:val="left" w:pos="1519"/>
        </w:tabs>
        <w:spacing w:line="291" w:lineRule="exact"/>
        <w:ind w:left="1518" w:hanging="568"/>
        <w:rPr>
          <w:sz w:val="24"/>
        </w:rPr>
      </w:pPr>
      <w:r>
        <w:rPr>
          <w:color w:val="808080"/>
          <w:sz w:val="24"/>
        </w:rPr>
        <w:t>Conocimientos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z w:val="24"/>
        </w:rPr>
        <w:t>de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Hardware.</w:t>
      </w:r>
    </w:p>
    <w:p w14:paraId="53ED9E3A" w14:textId="77777777" w:rsidR="00AF24A6" w:rsidRDefault="007C3A81">
      <w:pPr>
        <w:pStyle w:val="Prrafodelista"/>
        <w:numPr>
          <w:ilvl w:val="0"/>
          <w:numId w:val="1"/>
        </w:numPr>
        <w:tabs>
          <w:tab w:val="left" w:pos="1518"/>
          <w:tab w:val="left" w:pos="1519"/>
        </w:tabs>
        <w:spacing w:line="290" w:lineRule="exact"/>
        <w:ind w:left="1518" w:hanging="568"/>
        <w:rPr>
          <w:sz w:val="24"/>
        </w:rPr>
      </w:pPr>
      <w:r>
        <w:rPr>
          <w:color w:val="808080"/>
          <w:sz w:val="24"/>
        </w:rPr>
        <w:t>Ofimática</w:t>
      </w:r>
      <w:r>
        <w:rPr>
          <w:color w:val="808080"/>
          <w:spacing w:val="-5"/>
          <w:sz w:val="24"/>
        </w:rPr>
        <w:t xml:space="preserve"> </w:t>
      </w:r>
      <w:r>
        <w:rPr>
          <w:color w:val="808080"/>
          <w:sz w:val="24"/>
        </w:rPr>
        <w:t>(Office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2003/2007/2010).</w:t>
      </w:r>
      <w:r>
        <w:rPr>
          <w:color w:val="808080"/>
          <w:spacing w:val="-5"/>
          <w:sz w:val="24"/>
        </w:rPr>
        <w:t xml:space="preserve"> </w:t>
      </w:r>
      <w:r>
        <w:rPr>
          <w:color w:val="808080"/>
          <w:sz w:val="24"/>
        </w:rPr>
        <w:t>Nivel Avanzado.</w:t>
      </w:r>
    </w:p>
    <w:p w14:paraId="5DDBF21B" w14:textId="77777777" w:rsidR="00AF24A6" w:rsidRDefault="007C3A81">
      <w:pPr>
        <w:pStyle w:val="Prrafodelista"/>
        <w:numPr>
          <w:ilvl w:val="0"/>
          <w:numId w:val="1"/>
        </w:numPr>
        <w:tabs>
          <w:tab w:val="left" w:pos="1518"/>
          <w:tab w:val="left" w:pos="1519"/>
        </w:tabs>
        <w:ind w:left="1518" w:hanging="568"/>
        <w:rPr>
          <w:sz w:val="24"/>
        </w:rPr>
      </w:pPr>
      <w:r>
        <w:rPr>
          <w:color w:val="808080"/>
          <w:sz w:val="24"/>
        </w:rPr>
        <w:t>Licencia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de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z w:val="24"/>
        </w:rPr>
        <w:t>conducir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vigente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hasta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el año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z w:val="24"/>
        </w:rPr>
        <w:t>2022.</w:t>
      </w:r>
    </w:p>
    <w:sectPr w:rsidR="00AF24A6">
      <w:pgSz w:w="11900" w:h="16840"/>
      <w:pgMar w:top="0" w:right="86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64C"/>
    <w:multiLevelType w:val="hybridMultilevel"/>
    <w:tmpl w:val="9C448202"/>
    <w:lvl w:ilvl="0" w:tplc="21201E82">
      <w:numFmt w:val="bullet"/>
      <w:lvlText w:val=""/>
      <w:lvlJc w:val="left"/>
      <w:pPr>
        <w:ind w:left="874" w:hanging="562"/>
      </w:pPr>
      <w:rPr>
        <w:rFonts w:ascii="Symbol" w:eastAsia="Symbol" w:hAnsi="Symbol" w:cs="Symbol" w:hint="default"/>
        <w:color w:val="808080"/>
        <w:w w:val="100"/>
        <w:sz w:val="24"/>
        <w:szCs w:val="24"/>
        <w:lang w:val="es-ES" w:eastAsia="en-US" w:bidi="ar-SA"/>
      </w:rPr>
    </w:lvl>
    <w:lvl w:ilvl="1" w:tplc="C30E6BA0">
      <w:numFmt w:val="bullet"/>
      <w:lvlText w:val="•"/>
      <w:lvlJc w:val="left"/>
      <w:pPr>
        <w:ind w:left="1727" w:hanging="562"/>
      </w:pPr>
      <w:rPr>
        <w:rFonts w:hint="default"/>
        <w:lang w:val="es-ES" w:eastAsia="en-US" w:bidi="ar-SA"/>
      </w:rPr>
    </w:lvl>
    <w:lvl w:ilvl="2" w:tplc="7B02782A">
      <w:numFmt w:val="bullet"/>
      <w:lvlText w:val="•"/>
      <w:lvlJc w:val="left"/>
      <w:pPr>
        <w:ind w:left="2575" w:hanging="562"/>
      </w:pPr>
      <w:rPr>
        <w:rFonts w:hint="default"/>
        <w:lang w:val="es-ES" w:eastAsia="en-US" w:bidi="ar-SA"/>
      </w:rPr>
    </w:lvl>
    <w:lvl w:ilvl="3" w:tplc="4F00076E">
      <w:numFmt w:val="bullet"/>
      <w:lvlText w:val="•"/>
      <w:lvlJc w:val="left"/>
      <w:pPr>
        <w:ind w:left="3423" w:hanging="562"/>
      </w:pPr>
      <w:rPr>
        <w:rFonts w:hint="default"/>
        <w:lang w:val="es-ES" w:eastAsia="en-US" w:bidi="ar-SA"/>
      </w:rPr>
    </w:lvl>
    <w:lvl w:ilvl="4" w:tplc="632ADD60">
      <w:numFmt w:val="bullet"/>
      <w:lvlText w:val="•"/>
      <w:lvlJc w:val="left"/>
      <w:pPr>
        <w:ind w:left="4271" w:hanging="562"/>
      </w:pPr>
      <w:rPr>
        <w:rFonts w:hint="default"/>
        <w:lang w:val="es-ES" w:eastAsia="en-US" w:bidi="ar-SA"/>
      </w:rPr>
    </w:lvl>
    <w:lvl w:ilvl="5" w:tplc="616AB5A0">
      <w:numFmt w:val="bullet"/>
      <w:lvlText w:val="•"/>
      <w:lvlJc w:val="left"/>
      <w:pPr>
        <w:ind w:left="5119" w:hanging="562"/>
      </w:pPr>
      <w:rPr>
        <w:rFonts w:hint="default"/>
        <w:lang w:val="es-ES" w:eastAsia="en-US" w:bidi="ar-SA"/>
      </w:rPr>
    </w:lvl>
    <w:lvl w:ilvl="6" w:tplc="2C1CB544">
      <w:numFmt w:val="bullet"/>
      <w:lvlText w:val="•"/>
      <w:lvlJc w:val="left"/>
      <w:pPr>
        <w:ind w:left="5967" w:hanging="562"/>
      </w:pPr>
      <w:rPr>
        <w:rFonts w:hint="default"/>
        <w:lang w:val="es-ES" w:eastAsia="en-US" w:bidi="ar-SA"/>
      </w:rPr>
    </w:lvl>
    <w:lvl w:ilvl="7" w:tplc="682E1DFA">
      <w:numFmt w:val="bullet"/>
      <w:lvlText w:val="•"/>
      <w:lvlJc w:val="left"/>
      <w:pPr>
        <w:ind w:left="6815" w:hanging="562"/>
      </w:pPr>
      <w:rPr>
        <w:rFonts w:hint="default"/>
        <w:lang w:val="es-ES" w:eastAsia="en-US" w:bidi="ar-SA"/>
      </w:rPr>
    </w:lvl>
    <w:lvl w:ilvl="8" w:tplc="6C0A4C7A">
      <w:numFmt w:val="bullet"/>
      <w:lvlText w:val="•"/>
      <w:lvlJc w:val="left"/>
      <w:pPr>
        <w:ind w:left="7663" w:hanging="56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4A6"/>
    <w:rsid w:val="00713EFC"/>
    <w:rsid w:val="007C3A81"/>
    <w:rsid w:val="00AF24A6"/>
    <w:rsid w:val="00B3445D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264E037"/>
  <w15:docId w15:val="{256E3CAE-A20F-4D87-A93F-94AA87BE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1518" w:hanging="56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344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Leonel Saldaña</cp:lastModifiedBy>
  <cp:revision>3</cp:revision>
  <dcterms:created xsi:type="dcterms:W3CDTF">2021-07-30T20:35:00Z</dcterms:created>
  <dcterms:modified xsi:type="dcterms:W3CDTF">2021-08-19T15:37:00Z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2021-07-30T00:00:00Z</vt:filetime>
  </property>
</Properties>
</file>