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Alan Mauricio Jeria Sánchez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Profesional:</w:t>
      </w:r>
    </w:p>
    <w:p w:rsidR="00000000" w:rsidDel="00000000" w:rsidP="00000000" w:rsidRDefault="00000000" w:rsidRPr="00000000" w14:paraId="00000003">
      <w:pPr>
        <w:widowControl w:val="0"/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Poseo aptitudes para establecer buenas relaciones interpersonales, experiencia en alcanzar objetivos e integrar equipos, trabajo sin problemas bajo presión. Soy capaz de planificar, dirigir y controlar cualquier tarea que se me asigne. Soy responsable y decidido, capaz de aprender y enfrentar desafíos profesionales.</w:t>
      </w:r>
    </w:p>
    <w:p w:rsidR="00000000" w:rsidDel="00000000" w:rsidP="00000000" w:rsidRDefault="00000000" w:rsidRPr="00000000" w14:paraId="0000000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Datos personales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Fecha de nacimiento   : 16 de Julio de 1992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                         : Paj. Almirante rebolledo #501, villa Guardia marina, Quilicura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                          : 954818936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                             : alanmjs6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Formación y Estudios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Enseñanza Básica          : Completa, Colegio San Pedro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Enseñanza Media          : Completa, Técnico electrónico nivel medio, Colegio Novo Horizonte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Superior            : Próximo año comienzo el último semestre (Practica y Portafolio), Tec. Gestión Logística (DuocUC)</w:t>
      </w:r>
    </w:p>
    <w:p w:rsidR="00000000" w:rsidDel="00000000" w:rsidP="00000000" w:rsidRDefault="00000000" w:rsidRPr="00000000" w14:paraId="0000000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Experiencia Laboral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Enero 2012 a Junio                          : Electricidad Guzmán, bodeguero (práctica)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Julio 2012 a Abril 2013                   : Local Servimaster, Vendedor y reponedor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Diciembre 2013 a Marzo 2015       : Maui &amp; Sons, Vendedor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Junio 2015 a  Octubre 2016            : Adidas performance Bodeguero, Vendedor      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Julio a  Septiembre 2021           : Cornershop, apoyo en entrega de materiales en el área de inventario              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Disponibilidad </w:t>
    </w:r>
    <w:r w:rsidDel="00000000" w:rsidR="00000000" w:rsidRPr="00000000">
      <w:rPr>
        <w:sz w:val="40"/>
        <w:szCs w:val="40"/>
        <w:rtl w:val="0"/>
      </w:rPr>
      <w:t xml:space="preserve">Part time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