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36" w:rsidRDefault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36"/>
        </w:rPr>
        <w:t xml:space="preserve">CURRICULUM VITAE  </w:t>
      </w:r>
    </w:p>
    <w:p w:rsidR="00A26C36" w:rsidRDefault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  <w:sz w:val="36"/>
        </w:rPr>
        <w:t xml:space="preserve"> </w:t>
      </w:r>
    </w:p>
    <w:p w:rsidR="00A26C36" w:rsidRDefault="00C05786" w:rsidP="00C05786">
      <w:pPr>
        <w:spacing w:after="2" w:line="259" w:lineRule="auto"/>
        <w:ind w:left="0" w:firstLine="0"/>
        <w:rPr>
          <w:rFonts w:ascii="Verdana" w:eastAsia="Verdana" w:hAnsi="Verdana" w:cs="Verdana"/>
          <w:b w:val="0"/>
          <w:sz w:val="40"/>
        </w:rPr>
      </w:pPr>
      <w:r>
        <w:rPr>
          <w:rFonts w:ascii="Verdana" w:eastAsia="Verdana" w:hAnsi="Verdana" w:cs="Verdana"/>
        </w:rPr>
        <w:t>I.- ANTECEDENTES PERSONALES</w:t>
      </w:r>
      <w:r>
        <w:rPr>
          <w:rFonts w:ascii="Verdana" w:eastAsia="Verdana" w:hAnsi="Verdana" w:cs="Verdana"/>
          <w:b w:val="0"/>
        </w:rPr>
        <w:t>:</w:t>
      </w:r>
      <w:r>
        <w:rPr>
          <w:b w:val="0"/>
        </w:rPr>
        <w:t xml:space="preserve"> ​</w:t>
      </w:r>
      <w:r>
        <w:rPr>
          <w:rFonts w:ascii="Verdana" w:eastAsia="Verdana" w:hAnsi="Verdana" w:cs="Verdana"/>
          <w:b w:val="0"/>
          <w:sz w:val="40"/>
        </w:rPr>
        <w:t xml:space="preserve"> </w:t>
      </w:r>
    </w:p>
    <w:p w:rsidR="00C05786" w:rsidRDefault="00C05786" w:rsidP="00C05786">
      <w:pPr>
        <w:spacing w:after="2" w:line="259" w:lineRule="auto"/>
        <w:ind w:left="0" w:firstLine="0"/>
      </w:pPr>
    </w:p>
    <w:p w:rsidR="00A26C36" w:rsidRDefault="00C05786" w:rsidP="00C05786">
      <w:pPr>
        <w:spacing w:after="0" w:line="259" w:lineRule="auto"/>
        <w:ind w:left="0" w:firstLine="0"/>
      </w:pPr>
      <w:r>
        <w:t xml:space="preserve">Apellidos: Cáceres Pizarro </w:t>
      </w:r>
    </w:p>
    <w:p w:rsidR="00A26C36" w:rsidRDefault="00C05786">
      <w:pPr>
        <w:ind w:left="-5"/>
      </w:pPr>
      <w:r>
        <w:t xml:space="preserve">Nombres: Geraldine </w:t>
      </w:r>
      <w:proofErr w:type="spellStart"/>
      <w:r>
        <w:t>Aranta</w:t>
      </w:r>
      <w:proofErr w:type="spellEnd"/>
      <w:r>
        <w:t xml:space="preserve">  </w:t>
      </w:r>
    </w:p>
    <w:p w:rsidR="00A26C36" w:rsidRDefault="00C05786">
      <w:pPr>
        <w:ind w:left="-5"/>
      </w:pPr>
      <w:r>
        <w:t xml:space="preserve">Cédula de identidad: 18.829.609-2 </w:t>
      </w:r>
    </w:p>
    <w:p w:rsidR="00A26C36" w:rsidRDefault="00C05786">
      <w:pPr>
        <w:ind w:left="-5"/>
      </w:pPr>
      <w:r>
        <w:t>Fecha de nacimiento: 04 de abril</w:t>
      </w:r>
      <w:r>
        <w:t xml:space="preserve"> del 1994 </w:t>
      </w:r>
    </w:p>
    <w:p w:rsidR="00A26C36" w:rsidRDefault="00C05786">
      <w:pPr>
        <w:ind w:left="-5"/>
      </w:pPr>
      <w:r>
        <w:t xml:space="preserve">Estado civil: Soltera </w:t>
      </w:r>
    </w:p>
    <w:p w:rsidR="00A26C36" w:rsidRDefault="00C05786">
      <w:pPr>
        <w:ind w:left="-5"/>
      </w:pPr>
      <w:r>
        <w:t>Nacionalidad: chilena</w:t>
      </w:r>
      <w:r>
        <w:t xml:space="preserve"> </w:t>
      </w:r>
    </w:p>
    <w:p w:rsidR="00A26C36" w:rsidRDefault="00C05786">
      <w:pPr>
        <w:ind w:left="-5"/>
      </w:pPr>
      <w:r>
        <w:t xml:space="preserve">Comuna: Peñalolén </w:t>
      </w:r>
    </w:p>
    <w:p w:rsidR="00A26C36" w:rsidRDefault="00C05786">
      <w:pPr>
        <w:ind w:left="-5"/>
      </w:pPr>
      <w:r>
        <w:t xml:space="preserve">Teléfono: </w:t>
      </w:r>
      <w:r>
        <w:t xml:space="preserve">cel. +56976603421 </w:t>
      </w:r>
    </w:p>
    <w:p w:rsidR="00A26C36" w:rsidRDefault="00C05786">
      <w:pPr>
        <w:ind w:left="-5"/>
      </w:pPr>
      <w:r>
        <w:t xml:space="preserve">Correo: jobrosgj@gmail.com </w:t>
      </w:r>
    </w:p>
    <w:p w:rsidR="00A26C36" w:rsidRDefault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  <w:b w:val="0"/>
        </w:rPr>
        <w:t xml:space="preserve"> </w:t>
      </w:r>
    </w:p>
    <w:p w:rsidR="00A26C36" w:rsidRDefault="00C05786" w:rsidP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>II.- ANTECEDENTES ACADÉMICOS</w:t>
      </w:r>
      <w:r>
        <w:rPr>
          <w:rFonts w:ascii="Verdana" w:eastAsia="Verdana" w:hAnsi="Verdana" w:cs="Verdana"/>
        </w:rPr>
        <w:t xml:space="preserve">: </w:t>
      </w:r>
    </w:p>
    <w:p w:rsidR="00C05786" w:rsidRDefault="00C05786" w:rsidP="00C05786">
      <w:pPr>
        <w:spacing w:after="0" w:line="259" w:lineRule="auto"/>
        <w:ind w:left="0" w:firstLine="0"/>
        <w:rPr>
          <w:rFonts w:ascii="Verdana" w:eastAsia="Verdana" w:hAnsi="Verdana" w:cs="Verdana"/>
        </w:rPr>
      </w:pPr>
    </w:p>
    <w:p w:rsidR="00A26C36" w:rsidRDefault="00C05786" w:rsidP="00C05786">
      <w:pPr>
        <w:spacing w:after="0" w:line="259" w:lineRule="auto"/>
        <w:ind w:left="0" w:firstLine="0"/>
      </w:pPr>
      <w:r>
        <w:t xml:space="preserve">2000 - 2008: Enseñanza general básica, Juan Bautista Pastene, Peñalolén  </w:t>
      </w:r>
    </w:p>
    <w:p w:rsidR="00A26C36" w:rsidRDefault="00C05786">
      <w:pPr>
        <w:spacing w:after="0" w:line="259" w:lineRule="auto"/>
        <w:ind w:left="0" w:firstLine="0"/>
      </w:pPr>
      <w:r>
        <w:t xml:space="preserve"> </w:t>
      </w:r>
    </w:p>
    <w:p w:rsidR="00A26C36" w:rsidRDefault="00C05786">
      <w:pPr>
        <w:ind w:left="-5"/>
      </w:pPr>
      <w:r>
        <w:t>2009 – 2010: Enseñanza media, Centro Politécnico P</w:t>
      </w:r>
      <w:r>
        <w:t xml:space="preserve">articular de Ñuñoa, Ñuñoa. </w:t>
      </w:r>
    </w:p>
    <w:p w:rsidR="00A26C36" w:rsidRDefault="00C05786">
      <w:pPr>
        <w:spacing w:after="0"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 xml:space="preserve">2011 - 2012: 3ro. Y 4to. Medio. Egresada de la especialidad de Administración de Empresa. </w:t>
      </w:r>
    </w:p>
    <w:p w:rsidR="00A26C36" w:rsidRDefault="00C05786">
      <w:pPr>
        <w:spacing w:after="0" w:line="259" w:lineRule="auto"/>
        <w:ind w:left="0" w:firstLine="0"/>
      </w:pPr>
      <w:r>
        <w:t xml:space="preserve"> </w:t>
      </w:r>
    </w:p>
    <w:p w:rsidR="00A26C36" w:rsidRDefault="00C05786" w:rsidP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</w:rPr>
        <w:t xml:space="preserve">III.- ANTECEDENTES LABORALES: </w:t>
      </w:r>
    </w:p>
    <w:p w:rsidR="00A26C36" w:rsidRDefault="00C05786">
      <w:pPr>
        <w:spacing w:after="0" w:line="259" w:lineRule="auto"/>
        <w:ind w:left="0" w:firstLine="0"/>
      </w:pPr>
      <w:r>
        <w:rPr>
          <w:rFonts w:ascii="Verdana" w:eastAsia="Verdana" w:hAnsi="Verdana" w:cs="Verdana"/>
          <w:b w:val="0"/>
        </w:rPr>
        <w:t xml:space="preserve"> </w:t>
      </w:r>
    </w:p>
    <w:p w:rsidR="00A26C36" w:rsidRDefault="00C05786" w:rsidP="00C05786">
      <w:pPr>
        <w:spacing w:line="259" w:lineRule="auto"/>
        <w:ind w:left="0" w:firstLine="0"/>
      </w:pPr>
      <w:r>
        <w:t>Práctica Profesional: R.R.H.H. en Homecenter La Reina desde el 26 de noviembre</w:t>
      </w:r>
      <w:r>
        <w:t xml:space="preserve"> del 2012 hasta el 15 de febrero</w:t>
      </w:r>
      <w:r>
        <w:t xml:space="preserve"> del 2013. (Práctica no finalizada). 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>Práctica Profesional: Cobranzas en Punto Maestro. Ñuñoa, desde el O6 de mayo</w:t>
      </w:r>
      <w:r>
        <w:t xml:space="preserve"> de </w:t>
      </w:r>
      <w:r>
        <w:t>2013 hasta el 12 de Juli</w:t>
      </w:r>
      <w:r>
        <w:t xml:space="preserve">o del 2013. (Práctica Finalizada). 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 xml:space="preserve">Vendedora y Reponedora: Supermercado </w:t>
      </w:r>
      <w:proofErr w:type="spellStart"/>
      <w:r>
        <w:t>Acuenta</w:t>
      </w:r>
      <w:proofErr w:type="spellEnd"/>
      <w:r>
        <w:t xml:space="preserve">, Peñalolén. </w:t>
      </w:r>
      <w:r w:rsidR="00DE0026">
        <w:t xml:space="preserve">Desde 15 de </w:t>
      </w:r>
      <w:r>
        <w:t>agosto</w:t>
      </w:r>
      <w:r w:rsidR="00DE0026">
        <w:t xml:space="preserve"> de 2013 </w:t>
      </w:r>
      <w:r>
        <w:t>al 25 de noviembre del 2013.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>Ayudante de Navidad: ABCDIN. Peñalolén, mes de diciembre</w:t>
      </w:r>
      <w:r>
        <w:t xml:space="preserve"> 2013. 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proofErr w:type="spellStart"/>
      <w:r>
        <w:t>Garzona</w:t>
      </w:r>
      <w:proofErr w:type="spellEnd"/>
      <w:r>
        <w:t xml:space="preserve">: Hotel Ámbar </w:t>
      </w:r>
      <w:proofErr w:type="spellStart"/>
      <w:r>
        <w:t>Residents</w:t>
      </w:r>
      <w:proofErr w:type="spellEnd"/>
      <w:r>
        <w:t>, Las Condes, desde el 23 de enero</w:t>
      </w:r>
      <w:r>
        <w:t xml:space="preserve"> hasta el 30 de septiembre</w:t>
      </w:r>
      <w:r>
        <w:t xml:space="preserve"> del 2014 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 xml:space="preserve">Reponedora externa: París, portal Ñuñoa, temporada día del niño, mes de </w:t>
      </w:r>
      <w:r w:rsidR="00BE3AEF">
        <w:t>octubre</w:t>
      </w:r>
      <w:r>
        <w:t xml:space="preserve"> 2014. </w:t>
      </w:r>
    </w:p>
    <w:p w:rsidR="00A26C36" w:rsidRDefault="00C05786" w:rsidP="00C05786">
      <w:pPr>
        <w:spacing w:line="259" w:lineRule="auto"/>
        <w:ind w:left="0" w:firstLine="0"/>
      </w:pPr>
      <w:r>
        <w:t xml:space="preserve"> </w:t>
      </w:r>
    </w:p>
    <w:p w:rsidR="00A26C36" w:rsidRDefault="00C05786" w:rsidP="00C05786">
      <w:pPr>
        <w:ind w:left="-5"/>
      </w:pPr>
      <w:r>
        <w:t>C</w:t>
      </w:r>
      <w:r>
        <w:t xml:space="preserve">ine </w:t>
      </w:r>
      <w:r w:rsidR="00BE3AEF">
        <w:t>H</w:t>
      </w:r>
      <w:r>
        <w:t>oyts: cajera, vendedora, en Cine Hoyts La Reina, desde el 1 de octubre</w:t>
      </w:r>
      <w:r>
        <w:t xml:space="preserve"> 2014 hasta el 30 de octubre</w:t>
      </w:r>
      <w:r>
        <w:t xml:space="preserve"> del 2016. </w:t>
      </w:r>
    </w:p>
    <w:p w:rsidR="00C05786" w:rsidRDefault="00C05786">
      <w:pPr>
        <w:ind w:left="-5"/>
      </w:pPr>
    </w:p>
    <w:p w:rsidR="00A26C36" w:rsidRDefault="00C05786" w:rsidP="00C05786">
      <w:pPr>
        <w:spacing w:line="259" w:lineRule="auto"/>
        <w:ind w:left="0" w:firstLine="0"/>
      </w:pPr>
      <w:r>
        <w:t>Condominio: Alto del parque oriente. como rondín y aseo en el condominio, Peñalolén, desde 30 de octubre</w:t>
      </w:r>
      <w:r>
        <w:t xml:space="preserve"> hasta el 18 de </w:t>
      </w:r>
      <w:r w:rsidR="008471C6">
        <w:t>Julio</w:t>
      </w:r>
      <w:r>
        <w:t xml:space="preserve"> del 2017. </w:t>
      </w:r>
    </w:p>
    <w:p w:rsidR="00BE3AEF" w:rsidRDefault="00BE3AEF" w:rsidP="00C05786">
      <w:pPr>
        <w:ind w:left="-5"/>
      </w:pPr>
    </w:p>
    <w:p w:rsidR="00A26C36" w:rsidRDefault="00C05786" w:rsidP="00C05786">
      <w:pPr>
        <w:ind w:left="-5"/>
      </w:pPr>
      <w:r>
        <w:t xml:space="preserve">Galpón 54: Vendedora en el outlet Galpón 54, Peñalolén y reemplazo de caja (Softland) desde 15 de Agosto del 2017 hasta el 12 de </w:t>
      </w:r>
      <w:r w:rsidR="00BE3AEF">
        <w:t>junio</w:t>
      </w:r>
      <w:r>
        <w:t xml:space="preserve"> 2018. </w:t>
      </w:r>
      <w:r w:rsidR="00BE3AEF">
        <w:t>(quebró la empresa)</w:t>
      </w:r>
    </w:p>
    <w:p w:rsidR="00A26C36" w:rsidRDefault="00C05786" w:rsidP="00C05786">
      <w:pPr>
        <w:spacing w:line="259" w:lineRule="auto"/>
        <w:ind w:left="2835" w:firstLine="0"/>
      </w:pPr>
      <w:r>
        <w:t xml:space="preserve"> </w:t>
      </w:r>
    </w:p>
    <w:p w:rsidR="00A26C36" w:rsidRDefault="00C05786" w:rsidP="00C05786">
      <w:pPr>
        <w:ind w:left="-5"/>
      </w:pPr>
      <w:proofErr w:type="spellStart"/>
      <w:r>
        <w:t>Duck</w:t>
      </w:r>
      <w:proofErr w:type="spellEnd"/>
      <w:r>
        <w:t xml:space="preserve"> Donuts: M</w:t>
      </w:r>
      <w:r>
        <w:t xml:space="preserve">ultifuncional en fábrica de donuts, del 1 de Enero 2019 hasta el 7 de Mayo 2019. </w:t>
      </w:r>
      <w:r w:rsidR="00BE3AEF">
        <w:t>(empresa quebró)</w:t>
      </w:r>
      <w:bookmarkStart w:id="0" w:name="_GoBack"/>
      <w:bookmarkEnd w:id="0"/>
    </w:p>
    <w:sectPr w:rsidR="00A26C36">
      <w:pgSz w:w="12240" w:h="15840"/>
      <w:pgMar w:top="1423" w:right="456" w:bottom="146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C36"/>
    <w:rsid w:val="008471C6"/>
    <w:rsid w:val="00A26C36"/>
    <w:rsid w:val="00BE3AEF"/>
    <w:rsid w:val="00C05786"/>
    <w:rsid w:val="00DE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0ACD"/>
  <w15:docId w15:val="{E8D418E4-2925-49A8-A130-8476AF16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cp:lastModifiedBy>Leandro</cp:lastModifiedBy>
  <cp:revision>2</cp:revision>
  <dcterms:created xsi:type="dcterms:W3CDTF">2021-12-16T19:43:00Z</dcterms:created>
  <dcterms:modified xsi:type="dcterms:W3CDTF">2021-12-16T19:43:00Z</dcterms:modified>
</cp:coreProperties>
</file>