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B27" w:rsidRDefault="002D11C0">
      <w:pPr>
        <w:pStyle w:val="Title"/>
        <w:tabs>
          <w:tab w:val="left" w:pos="4078"/>
        </w:tabs>
      </w:pPr>
      <w:r>
        <w:rPr>
          <w:color w:val="181818"/>
        </w:rPr>
        <w:t>C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U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R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R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I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C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U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L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U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M</w:t>
      </w:r>
      <w:r>
        <w:rPr>
          <w:color w:val="181818"/>
        </w:rPr>
        <w:tab/>
        <w:t>V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I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E</w:t>
      </w:r>
    </w:p>
    <w:p w:rsidR="001D7B27" w:rsidRDefault="002D11C0">
      <w:pPr>
        <w:spacing w:before="238"/>
        <w:ind w:left="621" w:right="829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Celular: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976942609</w:t>
      </w:r>
    </w:p>
    <w:p w:rsidR="001D7B27" w:rsidRDefault="001637AD">
      <w:pPr>
        <w:pStyle w:val="BodyText"/>
        <w:spacing w:before="115"/>
        <w:ind w:right="3964"/>
        <w:jc w:val="right"/>
      </w:pPr>
      <w:hyperlink r:id="rId5">
        <w:r w:rsidR="002D11C0">
          <w:t>pedro.pinto@live.cl</w:t>
        </w:r>
      </w:hyperlink>
    </w:p>
    <w:p w:rsidR="001D7B27" w:rsidRDefault="001D7B27">
      <w:pPr>
        <w:pStyle w:val="BodyText"/>
        <w:spacing w:before="7"/>
        <w:rPr>
          <w:sz w:val="29"/>
        </w:rPr>
      </w:pPr>
    </w:p>
    <w:p w:rsidR="001D7B27" w:rsidRDefault="002D11C0">
      <w:pPr>
        <w:pStyle w:val="Heading1"/>
        <w:tabs>
          <w:tab w:val="left" w:pos="492"/>
        </w:tabs>
      </w:pPr>
      <w:r>
        <w:rPr>
          <w:color w:val="181818"/>
        </w:rPr>
        <w:t>l.</w:t>
      </w:r>
      <w:r>
        <w:rPr>
          <w:color w:val="181818"/>
        </w:rPr>
        <w:tab/>
        <w:t>Antecedentes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Personales</w:t>
      </w:r>
    </w:p>
    <w:p w:rsidR="001D7B27" w:rsidRDefault="001D7B27">
      <w:pPr>
        <w:pStyle w:val="BodyText"/>
        <w:spacing w:before="1"/>
        <w:rPr>
          <w:rFonts w:ascii="Arial"/>
          <w:b/>
          <w:sz w:val="19"/>
        </w:rPr>
      </w:pPr>
    </w:p>
    <w:p w:rsidR="001D7B27" w:rsidRDefault="002D11C0">
      <w:pPr>
        <w:pStyle w:val="BodyText"/>
        <w:tabs>
          <w:tab w:val="left" w:pos="2597"/>
          <w:tab w:val="left" w:pos="2874"/>
        </w:tabs>
        <w:ind w:left="548"/>
      </w:pPr>
      <w:r>
        <w:rPr>
          <w:color w:val="4B4B4B"/>
        </w:rPr>
        <w:t>Nombre</w:t>
      </w:r>
      <w:r>
        <w:rPr>
          <w:color w:val="4B4B4B"/>
        </w:rPr>
        <w:tab/>
        <w:t>:</w:t>
      </w:r>
      <w:r>
        <w:rPr>
          <w:color w:val="4B4B4B"/>
        </w:rPr>
        <w:tab/>
      </w:r>
      <w:r>
        <w:rPr>
          <w:color w:val="181818"/>
        </w:rPr>
        <w:t>Pedro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Alberto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Pinto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Herrera</w:t>
      </w:r>
    </w:p>
    <w:p w:rsidR="001D7B27" w:rsidRDefault="002D11C0">
      <w:pPr>
        <w:pStyle w:val="BodyText"/>
        <w:tabs>
          <w:tab w:val="left" w:pos="2650"/>
          <w:tab w:val="left" w:pos="2928"/>
        </w:tabs>
        <w:spacing w:before="10" w:line="227" w:lineRule="exact"/>
        <w:ind w:left="548"/>
      </w:pPr>
      <w:r>
        <w:rPr>
          <w:color w:val="181818"/>
        </w:rPr>
        <w:t>Dirección</w:t>
      </w:r>
      <w:r>
        <w:rPr>
          <w:color w:val="181818"/>
        </w:rPr>
        <w:tab/>
        <w:t>:</w:t>
      </w:r>
      <w:r>
        <w:rPr>
          <w:color w:val="181818"/>
        </w:rPr>
        <w:tab/>
        <w:t>Suarez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Mujica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2831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 xml:space="preserve">C </w:t>
      </w:r>
      <w:proofErr w:type="spellStart"/>
      <w:r w:rsidR="001637AD">
        <w:rPr>
          <w:color w:val="181818"/>
        </w:rPr>
        <w:t>Ñuñoa</w:t>
      </w:r>
      <w:proofErr w:type="spellEnd"/>
    </w:p>
    <w:p w:rsidR="001D7B27" w:rsidRDefault="002D11C0">
      <w:pPr>
        <w:pStyle w:val="BodyText"/>
        <w:tabs>
          <w:tab w:val="left" w:pos="2650"/>
          <w:tab w:val="left" w:pos="2928"/>
        </w:tabs>
        <w:spacing w:line="225" w:lineRule="exact"/>
        <w:ind w:left="548"/>
      </w:pPr>
      <w:r>
        <w:rPr>
          <w:color w:val="181818"/>
        </w:rPr>
        <w:t>Ciudad</w:t>
      </w:r>
      <w:r>
        <w:rPr>
          <w:color w:val="181818"/>
        </w:rPr>
        <w:tab/>
        <w:t>:</w:t>
      </w:r>
      <w:r>
        <w:rPr>
          <w:color w:val="181818"/>
        </w:rPr>
        <w:tab/>
        <w:t>Santiago</w:t>
      </w:r>
    </w:p>
    <w:p w:rsidR="001D7B27" w:rsidRDefault="002D11C0">
      <w:pPr>
        <w:pStyle w:val="BodyText"/>
        <w:tabs>
          <w:tab w:val="left" w:pos="2597"/>
          <w:tab w:val="left" w:pos="2650"/>
          <w:tab w:val="left" w:pos="2874"/>
          <w:tab w:val="left" w:pos="2928"/>
        </w:tabs>
        <w:ind w:left="548" w:right="4817"/>
      </w:pPr>
      <w:r>
        <w:rPr>
          <w:color w:val="181818"/>
        </w:rPr>
        <w:t>Fono</w:t>
      </w:r>
      <w:r>
        <w:rPr>
          <w:color w:val="181818"/>
        </w:rPr>
        <w:tab/>
        <w:t>:</w:t>
      </w:r>
      <w:r>
        <w:rPr>
          <w:color w:val="181818"/>
        </w:rPr>
        <w:tab/>
        <w:t>Celular: 976942609</w:t>
      </w:r>
      <w:r>
        <w:rPr>
          <w:color w:val="181818"/>
          <w:spacing w:val="-53"/>
        </w:rPr>
        <w:t xml:space="preserve"> </w:t>
      </w:r>
      <w:r>
        <w:rPr>
          <w:color w:val="181818"/>
        </w:rPr>
        <w:t>Fecha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Nacimiento</w:t>
      </w:r>
      <w:r>
        <w:rPr>
          <w:color w:val="181818"/>
        </w:rPr>
        <w:tab/>
      </w:r>
      <w:r>
        <w:rPr>
          <w:color w:val="181818"/>
        </w:rPr>
        <w:tab/>
        <w:t>:</w:t>
      </w:r>
      <w:r>
        <w:rPr>
          <w:color w:val="181818"/>
        </w:rPr>
        <w:tab/>
      </w:r>
      <w:r>
        <w:rPr>
          <w:color w:val="181818"/>
        </w:rPr>
        <w:tab/>
        <w:t>15 de Agosto 2001</w:t>
      </w:r>
      <w:r>
        <w:rPr>
          <w:color w:val="181818"/>
          <w:spacing w:val="-52"/>
        </w:rPr>
        <w:t xml:space="preserve"> </w:t>
      </w:r>
      <w:r>
        <w:rPr>
          <w:color w:val="181818"/>
        </w:rPr>
        <w:t>Cédula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Identidad</w:t>
      </w:r>
      <w:r>
        <w:rPr>
          <w:color w:val="181818"/>
        </w:rPr>
        <w:tab/>
      </w:r>
      <w:r>
        <w:rPr>
          <w:color w:val="181818"/>
        </w:rPr>
        <w:tab/>
        <w:t>:</w:t>
      </w:r>
      <w:r>
        <w:rPr>
          <w:color w:val="181818"/>
        </w:rPr>
        <w:tab/>
      </w:r>
      <w:r>
        <w:rPr>
          <w:color w:val="181818"/>
        </w:rPr>
        <w:tab/>
        <w:t>20.830.389-9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Nacionalidad</w:t>
      </w:r>
      <w:r>
        <w:rPr>
          <w:color w:val="181818"/>
        </w:rPr>
        <w:tab/>
      </w:r>
      <w:r>
        <w:rPr>
          <w:color w:val="181818"/>
        </w:rPr>
        <w:tab/>
        <w:t>:</w:t>
      </w:r>
      <w:r>
        <w:rPr>
          <w:color w:val="181818"/>
        </w:rPr>
        <w:tab/>
      </w:r>
      <w:r>
        <w:rPr>
          <w:color w:val="181818"/>
        </w:rPr>
        <w:tab/>
        <w:t>Chilena</w:t>
      </w:r>
    </w:p>
    <w:p w:rsidR="001D7B27" w:rsidRDefault="002D11C0">
      <w:pPr>
        <w:pStyle w:val="BodyText"/>
        <w:tabs>
          <w:tab w:val="left" w:pos="2650"/>
          <w:tab w:val="left" w:pos="2928"/>
        </w:tabs>
        <w:spacing w:before="8" w:line="227" w:lineRule="exact"/>
        <w:ind w:left="548"/>
      </w:pPr>
      <w:r>
        <w:rPr>
          <w:color w:val="181818"/>
        </w:rPr>
        <w:t>Estado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Civil</w:t>
      </w:r>
      <w:r>
        <w:rPr>
          <w:color w:val="181818"/>
        </w:rPr>
        <w:tab/>
        <w:t>:</w:t>
      </w:r>
      <w:r>
        <w:rPr>
          <w:color w:val="181818"/>
        </w:rPr>
        <w:tab/>
        <w:t>Soltero</w:t>
      </w:r>
    </w:p>
    <w:p w:rsidR="001D7B27" w:rsidRDefault="002D11C0">
      <w:pPr>
        <w:pStyle w:val="BodyText"/>
        <w:tabs>
          <w:tab w:val="left" w:pos="2650"/>
        </w:tabs>
        <w:spacing w:line="227" w:lineRule="exact"/>
        <w:ind w:left="548"/>
      </w:pPr>
      <w:r>
        <w:rPr>
          <w:color w:val="181818"/>
        </w:rPr>
        <w:t>E-Mail</w:t>
      </w:r>
      <w:r>
        <w:rPr>
          <w:color w:val="181818"/>
        </w:rPr>
        <w:tab/>
        <w:t>:</w:t>
      </w:r>
      <w:r>
        <w:rPr>
          <w:color w:val="181818"/>
          <w:spacing w:val="47"/>
        </w:rPr>
        <w:t xml:space="preserve"> </w:t>
      </w:r>
      <w:hyperlink r:id="rId6">
        <w:r>
          <w:t>pedro.pinto@live.cl</w:t>
        </w:r>
      </w:hyperlink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18"/>
        </w:rPr>
      </w:pPr>
    </w:p>
    <w:p w:rsidR="001D7B27" w:rsidRDefault="002D11C0">
      <w:pPr>
        <w:pStyle w:val="Heading1"/>
        <w:tabs>
          <w:tab w:val="left" w:pos="575"/>
        </w:tabs>
        <w:ind w:left="130"/>
      </w:pPr>
      <w:r>
        <w:rPr>
          <w:color w:val="181818"/>
        </w:rPr>
        <w:t>ll.</w:t>
      </w:r>
      <w:r>
        <w:rPr>
          <w:color w:val="181818"/>
        </w:rPr>
        <w:tab/>
        <w:t>Antecedentes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Educacionales:</w:t>
      </w:r>
    </w:p>
    <w:p w:rsidR="001D7B27" w:rsidRDefault="001D7B27">
      <w:pPr>
        <w:pStyle w:val="BodyText"/>
        <w:spacing w:before="1"/>
        <w:rPr>
          <w:rFonts w:ascii="Arial"/>
          <w:b/>
          <w:sz w:val="19"/>
        </w:rPr>
      </w:pPr>
    </w:p>
    <w:p w:rsidR="001D7B27" w:rsidRDefault="002D11C0">
      <w:pPr>
        <w:pStyle w:val="ListParagraph"/>
        <w:numPr>
          <w:ilvl w:val="0"/>
          <w:numId w:val="2"/>
        </w:numPr>
        <w:tabs>
          <w:tab w:val="left" w:pos="546"/>
          <w:tab w:val="left" w:pos="547"/>
          <w:tab w:val="left" w:pos="2690"/>
          <w:tab w:val="left" w:pos="3024"/>
        </w:tabs>
        <w:ind w:hanging="417"/>
        <w:rPr>
          <w:sz w:val="20"/>
        </w:rPr>
      </w:pPr>
      <w:r>
        <w:rPr>
          <w:color w:val="181818"/>
          <w:sz w:val="20"/>
        </w:rPr>
        <w:t>Educación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Básica</w:t>
      </w:r>
      <w:r>
        <w:rPr>
          <w:color w:val="181818"/>
          <w:sz w:val="20"/>
        </w:rPr>
        <w:tab/>
        <w:t>:</w:t>
      </w:r>
      <w:r>
        <w:rPr>
          <w:color w:val="181818"/>
          <w:sz w:val="20"/>
        </w:rPr>
        <w:tab/>
        <w:t>1°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a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5°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Básico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Colegio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José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Toribio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Medina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[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2007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-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2011].</w:t>
      </w:r>
    </w:p>
    <w:p w:rsidR="001D7B27" w:rsidRDefault="002D11C0">
      <w:pPr>
        <w:pStyle w:val="BodyText"/>
        <w:spacing w:before="10"/>
        <w:ind w:left="3045"/>
      </w:pPr>
      <w:r>
        <w:rPr>
          <w:color w:val="181818"/>
        </w:rPr>
        <w:t>6°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8°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Básico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Colegio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República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Costa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Rica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[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2012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-2015].</w:t>
      </w:r>
    </w:p>
    <w:p w:rsidR="001D7B27" w:rsidRDefault="001D7B27">
      <w:pPr>
        <w:pStyle w:val="BodyText"/>
        <w:spacing w:before="2"/>
        <w:rPr>
          <w:sz w:val="19"/>
        </w:rPr>
      </w:pPr>
    </w:p>
    <w:p w:rsidR="001D7B27" w:rsidRDefault="002D11C0">
      <w:pPr>
        <w:pStyle w:val="ListParagraph"/>
        <w:numPr>
          <w:ilvl w:val="0"/>
          <w:numId w:val="2"/>
        </w:numPr>
        <w:tabs>
          <w:tab w:val="left" w:pos="546"/>
          <w:tab w:val="left" w:pos="547"/>
          <w:tab w:val="left" w:pos="2690"/>
          <w:tab w:val="left" w:pos="3024"/>
        </w:tabs>
        <w:ind w:hanging="417"/>
        <w:rPr>
          <w:sz w:val="20"/>
        </w:rPr>
      </w:pPr>
      <w:r>
        <w:rPr>
          <w:color w:val="181818"/>
          <w:sz w:val="20"/>
        </w:rPr>
        <w:t>Educación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Media</w:t>
      </w:r>
      <w:r>
        <w:rPr>
          <w:color w:val="181818"/>
          <w:sz w:val="20"/>
        </w:rPr>
        <w:tab/>
        <w:t>:</w:t>
      </w:r>
      <w:r>
        <w:rPr>
          <w:color w:val="181818"/>
          <w:sz w:val="20"/>
        </w:rPr>
        <w:tab/>
        <w:t>1º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a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4°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Medio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Liceo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A-52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José</w:t>
      </w:r>
      <w:r>
        <w:rPr>
          <w:color w:val="181818"/>
          <w:spacing w:val="-2"/>
          <w:sz w:val="20"/>
        </w:rPr>
        <w:t xml:space="preserve"> </w:t>
      </w:r>
      <w:r>
        <w:rPr>
          <w:color w:val="181818"/>
          <w:sz w:val="20"/>
        </w:rPr>
        <w:t>Toribio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Medina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[2016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-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2019</w:t>
      </w:r>
      <w:r>
        <w:rPr>
          <w:color w:val="181818"/>
          <w:spacing w:val="-3"/>
          <w:sz w:val="20"/>
        </w:rPr>
        <w:t xml:space="preserve"> </w:t>
      </w:r>
      <w:r>
        <w:rPr>
          <w:color w:val="181818"/>
          <w:sz w:val="20"/>
        </w:rPr>
        <w:t>].</w:t>
      </w:r>
    </w:p>
    <w:p w:rsidR="001D7B27" w:rsidRDefault="001D7B27">
      <w:pPr>
        <w:pStyle w:val="BodyText"/>
        <w:spacing w:before="5"/>
      </w:pPr>
    </w:p>
    <w:p w:rsidR="001D7B27" w:rsidRDefault="002D11C0">
      <w:pPr>
        <w:pStyle w:val="ListParagraph"/>
        <w:numPr>
          <w:ilvl w:val="0"/>
          <w:numId w:val="2"/>
        </w:numPr>
        <w:tabs>
          <w:tab w:val="left" w:pos="490"/>
          <w:tab w:val="left" w:pos="491"/>
          <w:tab w:val="left" w:pos="3035"/>
        </w:tabs>
        <w:ind w:left="490" w:hanging="361"/>
        <w:rPr>
          <w:sz w:val="20"/>
        </w:rPr>
      </w:pPr>
      <w:r>
        <w:rPr>
          <w:color w:val="181818"/>
          <w:sz w:val="20"/>
        </w:rPr>
        <w:t>Educación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Universitaria</w:t>
      </w:r>
      <w:r>
        <w:rPr>
          <w:color w:val="181818"/>
          <w:spacing w:val="49"/>
          <w:sz w:val="20"/>
        </w:rPr>
        <w:t xml:space="preserve"> </w:t>
      </w:r>
      <w:r>
        <w:rPr>
          <w:color w:val="181818"/>
          <w:sz w:val="20"/>
        </w:rPr>
        <w:t>:</w:t>
      </w:r>
      <w:r>
        <w:rPr>
          <w:color w:val="181818"/>
          <w:sz w:val="20"/>
        </w:rPr>
        <w:tab/>
        <w:t>Universidad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de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las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Artes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Ciencias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y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Comunicación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(UNIACC)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[2020]</w:t>
      </w: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18"/>
        </w:rPr>
      </w:pPr>
    </w:p>
    <w:p w:rsidR="001D7B27" w:rsidRDefault="002D11C0">
      <w:pPr>
        <w:pStyle w:val="Heading1"/>
        <w:tabs>
          <w:tab w:val="left" w:pos="548"/>
        </w:tabs>
      </w:pPr>
      <w:r>
        <w:rPr>
          <w:color w:val="181818"/>
        </w:rPr>
        <w:t>lll.</w:t>
      </w:r>
      <w:r>
        <w:rPr>
          <w:color w:val="181818"/>
        </w:rPr>
        <w:tab/>
        <w:t>Otros:</w:t>
      </w:r>
    </w:p>
    <w:p w:rsidR="001D7B27" w:rsidRDefault="001D7B27">
      <w:pPr>
        <w:pStyle w:val="BodyText"/>
        <w:spacing w:before="5"/>
        <w:rPr>
          <w:rFonts w:ascii="Arial"/>
          <w:b/>
        </w:rPr>
      </w:pPr>
    </w:p>
    <w:p w:rsidR="001D7B27" w:rsidRDefault="002D11C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227" w:lineRule="exact"/>
        <w:ind w:hanging="361"/>
        <w:rPr>
          <w:sz w:val="20"/>
        </w:rPr>
      </w:pPr>
      <w:r>
        <w:rPr>
          <w:color w:val="181818"/>
          <w:sz w:val="20"/>
        </w:rPr>
        <w:t>Preuniversitario</w:t>
      </w:r>
      <w:r>
        <w:rPr>
          <w:color w:val="181818"/>
          <w:spacing w:val="-6"/>
          <w:sz w:val="20"/>
        </w:rPr>
        <w:t xml:space="preserve"> </w:t>
      </w:r>
      <w:r>
        <w:rPr>
          <w:color w:val="181818"/>
          <w:sz w:val="20"/>
        </w:rPr>
        <w:t>2019.</w:t>
      </w:r>
      <w:r>
        <w:rPr>
          <w:color w:val="181818"/>
          <w:spacing w:val="-6"/>
          <w:sz w:val="20"/>
        </w:rPr>
        <w:t xml:space="preserve"> </w:t>
      </w:r>
      <w:proofErr w:type="spellStart"/>
      <w:r>
        <w:rPr>
          <w:color w:val="181818"/>
          <w:sz w:val="20"/>
        </w:rPr>
        <w:t>Cpech</w:t>
      </w:r>
      <w:proofErr w:type="spellEnd"/>
      <w:r w:rsidR="001637AD">
        <w:rPr>
          <w:color w:val="181818"/>
          <w:sz w:val="20"/>
        </w:rPr>
        <w:t xml:space="preserve"> </w:t>
      </w:r>
      <w:proofErr w:type="spellStart"/>
      <w:r w:rsidR="001637AD">
        <w:rPr>
          <w:color w:val="181818"/>
          <w:sz w:val="20"/>
        </w:rPr>
        <w:t>Ñuñoa</w:t>
      </w:r>
      <w:proofErr w:type="spellEnd"/>
      <w:r w:rsidR="001637AD">
        <w:rPr>
          <w:color w:val="181818"/>
          <w:sz w:val="20"/>
        </w:rPr>
        <w:t xml:space="preserve"> </w:t>
      </w:r>
      <w:r>
        <w:rPr>
          <w:color w:val="181818"/>
          <w:sz w:val="20"/>
        </w:rPr>
        <w:t>.</w:t>
      </w:r>
    </w:p>
    <w:p w:rsidR="001D7B27" w:rsidRDefault="002D11C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227" w:lineRule="exact"/>
        <w:ind w:hanging="361"/>
        <w:rPr>
          <w:sz w:val="20"/>
        </w:rPr>
      </w:pPr>
      <w:r>
        <w:rPr>
          <w:color w:val="181818"/>
          <w:sz w:val="20"/>
        </w:rPr>
        <w:t>Rendición</w:t>
      </w:r>
      <w:r>
        <w:rPr>
          <w:color w:val="181818"/>
          <w:spacing w:val="-7"/>
          <w:sz w:val="20"/>
        </w:rPr>
        <w:t xml:space="preserve"> </w:t>
      </w:r>
      <w:r>
        <w:rPr>
          <w:color w:val="181818"/>
          <w:sz w:val="20"/>
        </w:rPr>
        <w:t>PSU</w:t>
      </w:r>
      <w:r>
        <w:rPr>
          <w:color w:val="181818"/>
          <w:spacing w:val="-7"/>
          <w:sz w:val="20"/>
        </w:rPr>
        <w:t xml:space="preserve"> </w:t>
      </w:r>
      <w:r>
        <w:rPr>
          <w:color w:val="181818"/>
          <w:sz w:val="20"/>
        </w:rPr>
        <w:t>2019.</w:t>
      </w: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18"/>
        </w:rPr>
      </w:pPr>
    </w:p>
    <w:p w:rsidR="001D7B27" w:rsidRDefault="002D11C0">
      <w:pPr>
        <w:pStyle w:val="Heading1"/>
      </w:pPr>
      <w:r>
        <w:rPr>
          <w:color w:val="181818"/>
        </w:rPr>
        <w:t>lV.</w:t>
      </w:r>
      <w:r>
        <w:rPr>
          <w:color w:val="181818"/>
          <w:spacing w:val="96"/>
        </w:rPr>
        <w:t xml:space="preserve"> </w:t>
      </w:r>
      <w:r>
        <w:rPr>
          <w:color w:val="181818"/>
        </w:rPr>
        <w:t>Antecedentes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Laborales:</w:t>
      </w:r>
    </w:p>
    <w:p w:rsidR="001D7B27" w:rsidRDefault="001D7B27">
      <w:pPr>
        <w:pStyle w:val="BodyText"/>
        <w:spacing w:before="5"/>
        <w:rPr>
          <w:rFonts w:ascii="Arial"/>
          <w:b/>
        </w:rPr>
      </w:pPr>
    </w:p>
    <w:p w:rsidR="001D7B27" w:rsidRDefault="002D11C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ind w:hanging="361"/>
        <w:rPr>
          <w:sz w:val="20"/>
        </w:rPr>
      </w:pPr>
      <w:r>
        <w:rPr>
          <w:color w:val="181818"/>
          <w:sz w:val="20"/>
        </w:rPr>
        <w:t>2020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Instructor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de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danza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urbana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en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empresa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online</w:t>
      </w:r>
      <w:r>
        <w:rPr>
          <w:color w:val="181818"/>
          <w:spacing w:val="-4"/>
          <w:sz w:val="20"/>
        </w:rPr>
        <w:t xml:space="preserve"> </w:t>
      </w:r>
      <w:r>
        <w:rPr>
          <w:color w:val="181818"/>
          <w:sz w:val="20"/>
        </w:rPr>
        <w:t>Fenix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z w:val="20"/>
        </w:rPr>
        <w:t>Dance</w:t>
      </w:r>
      <w:r>
        <w:rPr>
          <w:color w:val="181818"/>
          <w:spacing w:val="-4"/>
          <w:sz w:val="20"/>
        </w:rPr>
        <w:t xml:space="preserve"> </w:t>
      </w:r>
      <w:proofErr w:type="spellStart"/>
      <w:r>
        <w:rPr>
          <w:color w:val="181818"/>
          <w:sz w:val="20"/>
        </w:rPr>
        <w:t>Complex</w:t>
      </w:r>
      <w:proofErr w:type="spellEnd"/>
      <w:r>
        <w:rPr>
          <w:color w:val="181818"/>
          <w:sz w:val="20"/>
        </w:rPr>
        <w:t>.</w:t>
      </w:r>
    </w:p>
    <w:p w:rsidR="001D7B27" w:rsidRPr="002D11C0" w:rsidRDefault="002D11C0">
      <w:pPr>
        <w:pStyle w:val="BodyText"/>
      </w:pPr>
      <w:r>
        <w:rPr>
          <w:sz w:val="22"/>
        </w:rPr>
        <w:t xml:space="preserve">  .     </w:t>
      </w:r>
      <w:r>
        <w:t xml:space="preserve">2021 </w:t>
      </w:r>
      <w:proofErr w:type="spellStart"/>
      <w:r>
        <w:t>Reponedor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Paris </w:t>
      </w:r>
      <w:proofErr w:type="spellStart"/>
      <w:r>
        <w:t>Cencosud</w:t>
      </w:r>
      <w:proofErr w:type="spellEnd"/>
      <w:r>
        <w:t xml:space="preserve"> Portal </w:t>
      </w:r>
      <w:proofErr w:type="spellStart"/>
      <w:r>
        <w:t>Ñuñoa</w:t>
      </w:r>
      <w:proofErr w:type="spellEnd"/>
      <w:r>
        <w:t xml:space="preserve"> </w:t>
      </w:r>
    </w:p>
    <w:p w:rsidR="001D7B27" w:rsidRDefault="000E32D8">
      <w:pPr>
        <w:pStyle w:val="BodyText"/>
        <w:rPr>
          <w:sz w:val="22"/>
        </w:rPr>
      </w:pPr>
      <w:r>
        <w:rPr>
          <w:sz w:val="22"/>
        </w:rPr>
        <w:t xml:space="preserve">  •.    2021 Cajero </w:t>
      </w:r>
      <w:r w:rsidR="00385C0D">
        <w:rPr>
          <w:sz w:val="22"/>
        </w:rPr>
        <w:t>Retail Falabella Plaza egaña</w:t>
      </w:r>
    </w:p>
    <w:p w:rsidR="00385C0D" w:rsidRDefault="00385C0D">
      <w:pPr>
        <w:pStyle w:val="BodyText"/>
        <w:rPr>
          <w:sz w:val="22"/>
        </w:rPr>
      </w:pPr>
      <w:r>
        <w:rPr>
          <w:sz w:val="22"/>
        </w:rPr>
        <w:t xml:space="preserve">  •.    2021 Cajero Retail Paris </w:t>
      </w:r>
      <w:proofErr w:type="spellStart"/>
      <w:r>
        <w:rPr>
          <w:sz w:val="22"/>
        </w:rPr>
        <w:t>Cencosud</w:t>
      </w:r>
      <w:proofErr w:type="spellEnd"/>
      <w:r>
        <w:rPr>
          <w:sz w:val="22"/>
        </w:rPr>
        <w:t xml:space="preserve"> Costanera Center</w:t>
      </w: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rPr>
          <w:sz w:val="22"/>
        </w:rPr>
      </w:pPr>
    </w:p>
    <w:p w:rsidR="001D7B27" w:rsidRDefault="001D7B27">
      <w:pPr>
        <w:pStyle w:val="BodyText"/>
        <w:spacing w:before="5"/>
        <w:rPr>
          <w:sz w:val="24"/>
        </w:rPr>
      </w:pPr>
    </w:p>
    <w:p w:rsidR="001D7B27" w:rsidRDefault="002D11C0">
      <w:pPr>
        <w:pStyle w:val="BodyText"/>
        <w:ind w:left="3055"/>
      </w:pPr>
      <w:r>
        <w:rPr>
          <w:color w:val="181818"/>
        </w:rPr>
        <w:t>…..……………………………………………….</w:t>
      </w:r>
    </w:p>
    <w:p w:rsidR="001D7B27" w:rsidRDefault="002D11C0">
      <w:pPr>
        <w:pStyle w:val="Heading1"/>
        <w:spacing w:before="115"/>
        <w:ind w:left="299"/>
        <w:jc w:val="center"/>
      </w:pPr>
      <w:r>
        <w:rPr>
          <w:color w:val="181818"/>
        </w:rPr>
        <w:t>Pedro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Alberto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Pinto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Herrera.</w:t>
      </w:r>
    </w:p>
    <w:p w:rsidR="001D7B27" w:rsidRDefault="002D11C0">
      <w:pPr>
        <w:pStyle w:val="BodyText"/>
        <w:spacing w:before="115"/>
        <w:ind w:right="4017"/>
        <w:jc w:val="right"/>
      </w:pPr>
      <w:r>
        <w:rPr>
          <w:color w:val="181818"/>
        </w:rPr>
        <w:t>20.830.389-9</w:t>
      </w:r>
    </w:p>
    <w:sectPr w:rsidR="001D7B27">
      <w:type w:val="continuous"/>
      <w:pgSz w:w="12240" w:h="15840"/>
      <w:pgMar w:top="1340" w:right="1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55"/>
    <w:multiLevelType w:val="hybridMultilevel"/>
    <w:tmpl w:val="A51474A4"/>
    <w:lvl w:ilvl="0" w:tplc="442CC8AA">
      <w:numFmt w:val="bullet"/>
      <w:lvlText w:val="▪"/>
      <w:lvlJc w:val="left"/>
      <w:pPr>
        <w:ind w:left="546" w:hanging="416"/>
      </w:pPr>
      <w:rPr>
        <w:rFonts w:ascii="Arial MT" w:eastAsia="Arial MT" w:hAnsi="Arial MT" w:cs="Arial MT" w:hint="default"/>
        <w:color w:val="181818"/>
        <w:w w:val="35"/>
        <w:sz w:val="20"/>
        <w:szCs w:val="20"/>
        <w:lang w:val="es-ES" w:eastAsia="en-US" w:bidi="ar-SA"/>
      </w:rPr>
    </w:lvl>
    <w:lvl w:ilvl="1" w:tplc="B08A0BF2">
      <w:numFmt w:val="bullet"/>
      <w:lvlText w:val="•"/>
      <w:lvlJc w:val="left"/>
      <w:pPr>
        <w:ind w:left="1430" w:hanging="416"/>
      </w:pPr>
      <w:rPr>
        <w:rFonts w:hint="default"/>
        <w:lang w:val="es-ES" w:eastAsia="en-US" w:bidi="ar-SA"/>
      </w:rPr>
    </w:lvl>
    <w:lvl w:ilvl="2" w:tplc="C2CA5F66">
      <w:numFmt w:val="bullet"/>
      <w:lvlText w:val="•"/>
      <w:lvlJc w:val="left"/>
      <w:pPr>
        <w:ind w:left="2320" w:hanging="416"/>
      </w:pPr>
      <w:rPr>
        <w:rFonts w:hint="default"/>
        <w:lang w:val="es-ES" w:eastAsia="en-US" w:bidi="ar-SA"/>
      </w:rPr>
    </w:lvl>
    <w:lvl w:ilvl="3" w:tplc="3E1AFD46">
      <w:numFmt w:val="bullet"/>
      <w:lvlText w:val="•"/>
      <w:lvlJc w:val="left"/>
      <w:pPr>
        <w:ind w:left="3210" w:hanging="416"/>
      </w:pPr>
      <w:rPr>
        <w:rFonts w:hint="default"/>
        <w:lang w:val="es-ES" w:eastAsia="en-US" w:bidi="ar-SA"/>
      </w:rPr>
    </w:lvl>
    <w:lvl w:ilvl="4" w:tplc="2B664396">
      <w:numFmt w:val="bullet"/>
      <w:lvlText w:val="•"/>
      <w:lvlJc w:val="left"/>
      <w:pPr>
        <w:ind w:left="4100" w:hanging="416"/>
      </w:pPr>
      <w:rPr>
        <w:rFonts w:hint="default"/>
        <w:lang w:val="es-ES" w:eastAsia="en-US" w:bidi="ar-SA"/>
      </w:rPr>
    </w:lvl>
    <w:lvl w:ilvl="5" w:tplc="5D840EE4">
      <w:numFmt w:val="bullet"/>
      <w:lvlText w:val="•"/>
      <w:lvlJc w:val="left"/>
      <w:pPr>
        <w:ind w:left="4990" w:hanging="416"/>
      </w:pPr>
      <w:rPr>
        <w:rFonts w:hint="default"/>
        <w:lang w:val="es-ES" w:eastAsia="en-US" w:bidi="ar-SA"/>
      </w:rPr>
    </w:lvl>
    <w:lvl w:ilvl="6" w:tplc="A6E65C12">
      <w:numFmt w:val="bullet"/>
      <w:lvlText w:val="•"/>
      <w:lvlJc w:val="left"/>
      <w:pPr>
        <w:ind w:left="5880" w:hanging="416"/>
      </w:pPr>
      <w:rPr>
        <w:rFonts w:hint="default"/>
        <w:lang w:val="es-ES" w:eastAsia="en-US" w:bidi="ar-SA"/>
      </w:rPr>
    </w:lvl>
    <w:lvl w:ilvl="7" w:tplc="8AEE4654">
      <w:numFmt w:val="bullet"/>
      <w:lvlText w:val="•"/>
      <w:lvlJc w:val="left"/>
      <w:pPr>
        <w:ind w:left="6770" w:hanging="416"/>
      </w:pPr>
      <w:rPr>
        <w:rFonts w:hint="default"/>
        <w:lang w:val="es-ES" w:eastAsia="en-US" w:bidi="ar-SA"/>
      </w:rPr>
    </w:lvl>
    <w:lvl w:ilvl="8" w:tplc="75D6022C">
      <w:numFmt w:val="bullet"/>
      <w:lvlText w:val="•"/>
      <w:lvlJc w:val="left"/>
      <w:pPr>
        <w:ind w:left="7660" w:hanging="416"/>
      </w:pPr>
      <w:rPr>
        <w:rFonts w:hint="default"/>
        <w:lang w:val="es-ES" w:eastAsia="en-US" w:bidi="ar-SA"/>
      </w:rPr>
    </w:lvl>
  </w:abstractNum>
  <w:abstractNum w:abstractNumId="1" w15:restartNumberingAfterBreak="0">
    <w:nsid w:val="2CE16338"/>
    <w:multiLevelType w:val="hybridMultilevel"/>
    <w:tmpl w:val="59CEC65E"/>
    <w:lvl w:ilvl="0" w:tplc="B6848112">
      <w:numFmt w:val="bullet"/>
      <w:lvlText w:val="●"/>
      <w:lvlJc w:val="left"/>
      <w:pPr>
        <w:ind w:left="490" w:hanging="360"/>
      </w:pPr>
      <w:rPr>
        <w:rFonts w:ascii="Arial MT" w:eastAsia="Arial MT" w:hAnsi="Arial MT" w:cs="Arial MT" w:hint="default"/>
        <w:color w:val="181818"/>
        <w:w w:val="60"/>
        <w:sz w:val="20"/>
        <w:szCs w:val="20"/>
        <w:lang w:val="es-ES" w:eastAsia="en-US" w:bidi="ar-SA"/>
      </w:rPr>
    </w:lvl>
    <w:lvl w:ilvl="1" w:tplc="14F66780">
      <w:numFmt w:val="bullet"/>
      <w:lvlText w:val="•"/>
      <w:lvlJc w:val="left"/>
      <w:pPr>
        <w:ind w:left="1394" w:hanging="360"/>
      </w:pPr>
      <w:rPr>
        <w:rFonts w:hint="default"/>
        <w:lang w:val="es-ES" w:eastAsia="en-US" w:bidi="ar-SA"/>
      </w:rPr>
    </w:lvl>
    <w:lvl w:ilvl="2" w:tplc="36EA2234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3" w:tplc="854A07B2">
      <w:numFmt w:val="bullet"/>
      <w:lvlText w:val="•"/>
      <w:lvlJc w:val="left"/>
      <w:pPr>
        <w:ind w:left="3182" w:hanging="360"/>
      </w:pPr>
      <w:rPr>
        <w:rFonts w:hint="default"/>
        <w:lang w:val="es-ES" w:eastAsia="en-US" w:bidi="ar-SA"/>
      </w:rPr>
    </w:lvl>
    <w:lvl w:ilvl="4" w:tplc="866695F2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1340E4E6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 w:tplc="FAB0F286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 w:tplc="94E82E36">
      <w:numFmt w:val="bullet"/>
      <w:lvlText w:val="•"/>
      <w:lvlJc w:val="left"/>
      <w:pPr>
        <w:ind w:left="6758" w:hanging="360"/>
      </w:pPr>
      <w:rPr>
        <w:rFonts w:hint="default"/>
        <w:lang w:val="es-ES" w:eastAsia="en-US" w:bidi="ar-SA"/>
      </w:rPr>
    </w:lvl>
    <w:lvl w:ilvl="8" w:tplc="4CAE37C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27"/>
    <w:rsid w:val="000E32D8"/>
    <w:rsid w:val="001637AD"/>
    <w:rsid w:val="001D7B27"/>
    <w:rsid w:val="002D11C0"/>
    <w:rsid w:val="003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BE4B3"/>
  <w15:docId w15:val="{44A68123-7FE8-4559-8D27-277678F2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62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.pinto@live.cl" TargetMode="External"/><Relationship Id="rId5" Type="http://schemas.openxmlformats.org/officeDocument/2006/relationships/hyperlink" Target="mailto:pedro.pinto@liv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pinto herrera</dc:creator>
  <cp:lastModifiedBy>pedro pinto herrera</cp:lastModifiedBy>
  <cp:revision>3</cp:revision>
  <dcterms:created xsi:type="dcterms:W3CDTF">2021-09-04T21:42:00Z</dcterms:created>
  <dcterms:modified xsi:type="dcterms:W3CDTF">2021-09-29T02:23:00Z</dcterms:modified>
</cp:coreProperties>
</file>