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33F3" w:rsidRDefault="00E530F1">
      <w:pPr>
        <w:spacing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DATOS PERSONALES</w:t>
      </w:r>
    </w:p>
    <w:p w14:paraId="00000002" w14:textId="14B33EEA" w:rsidR="000C33F3" w:rsidRDefault="00E530F1">
      <w:p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Nombre y Apellidos : Anais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Anoika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Rodríguez Díaz </w:t>
      </w:r>
      <w:r>
        <w:rPr>
          <w:rFonts w:ascii="Trebuchet MS" w:eastAsia="Trebuchet MS" w:hAnsi="Trebuchet MS" w:cs="Trebuchet MS"/>
          <w:sz w:val="20"/>
          <w:szCs w:val="20"/>
        </w:rPr>
        <w:br/>
        <w:t>Fecha de nacimiento : 03 septiembre 2000</w:t>
      </w:r>
      <w:r>
        <w:rPr>
          <w:rFonts w:ascii="Trebuchet MS" w:eastAsia="Trebuchet MS" w:hAnsi="Trebuchet MS" w:cs="Trebuchet MS"/>
          <w:sz w:val="20"/>
          <w:szCs w:val="20"/>
        </w:rPr>
        <w:br/>
        <w:t xml:space="preserve">Lugar de nacimiento :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ñuñoa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br/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rut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: 20537227-k</w:t>
      </w:r>
      <w:r>
        <w:rPr>
          <w:rFonts w:ascii="Trebuchet MS" w:eastAsia="Trebuchet MS" w:hAnsi="Trebuchet MS" w:cs="Trebuchet MS"/>
          <w:sz w:val="20"/>
          <w:szCs w:val="20"/>
        </w:rPr>
        <w:br/>
        <w:t xml:space="preserve">Dirección : pasaje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chonos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#1364</w:t>
      </w:r>
      <w:r>
        <w:rPr>
          <w:rFonts w:ascii="Trebuchet MS" w:eastAsia="Trebuchet MS" w:hAnsi="Trebuchet MS" w:cs="Trebuchet MS"/>
          <w:sz w:val="20"/>
          <w:szCs w:val="20"/>
        </w:rPr>
        <w:br/>
        <w:t>Teléfono : (+56) 963930526</w:t>
      </w:r>
      <w:r w:rsidR="00F94DE3">
        <w:rPr>
          <w:rFonts w:ascii="Trebuchet MS" w:eastAsia="Trebuchet MS" w:hAnsi="Trebuchet MS" w:cs="Trebuchet MS"/>
          <w:sz w:val="20"/>
          <w:szCs w:val="20"/>
        </w:rPr>
        <w:t xml:space="preserve"> / (+56) 975904372</w:t>
      </w:r>
      <w:r>
        <w:rPr>
          <w:rFonts w:ascii="Trebuchet MS" w:eastAsia="Trebuchet MS" w:hAnsi="Trebuchet MS" w:cs="Trebuchet MS"/>
          <w:sz w:val="20"/>
          <w:szCs w:val="20"/>
        </w:rPr>
        <w:t xml:space="preserve"> /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gmail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: </w:t>
      </w:r>
      <w:hyperlink r:id="rId5">
        <w:r>
          <w:rPr>
            <w:rFonts w:ascii="Trebuchet MS" w:eastAsia="Trebuchet MS" w:hAnsi="Trebuchet MS" w:cs="Trebuchet MS"/>
            <w:color w:val="0000FF"/>
            <w:sz w:val="20"/>
            <w:szCs w:val="20"/>
            <w:u w:val="single"/>
          </w:rPr>
          <w:t>anaisrodriguez.diaz@gmail.com</w:t>
        </w:r>
      </w:hyperlink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00000003" w14:textId="77777777" w:rsidR="000C33F3" w:rsidRDefault="00E530F1">
      <w:p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FORMACIÓN ACADÉMICA</w:t>
      </w:r>
    </w:p>
    <w:p w14:paraId="00000004" w14:textId="77777777" w:rsidR="000C33F3" w:rsidRDefault="00E530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2015: liceo Isaura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Dinator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de Guzmán </w:t>
      </w:r>
    </w:p>
    <w:p w14:paraId="00000005" w14:textId="77777777" w:rsidR="000C33F3" w:rsidRDefault="00E530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2016 – 2018: Liceo Paula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Jaraquemada</w:t>
      </w:r>
      <w:proofErr w:type="spellEnd"/>
    </w:p>
    <w:p w14:paraId="00000006" w14:textId="77777777" w:rsidR="000C33F3" w:rsidRDefault="00E530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2019</w:t>
      </w:r>
      <w:r>
        <w:rPr>
          <w:rFonts w:ascii="Trebuchet MS" w:eastAsia="Trebuchet MS" w:hAnsi="Trebuchet MS" w:cs="Trebuchet MS"/>
          <w:sz w:val="20"/>
          <w:szCs w:val="20"/>
        </w:rPr>
        <w:t xml:space="preserve"> - 2021: Centro de formación técnica ENAC, carrera técnico de nivel superior en enfermería</w:t>
      </w:r>
    </w:p>
    <w:p w14:paraId="00000008" w14:textId="42A4881A" w:rsidR="000C33F3" w:rsidRPr="00E530F1" w:rsidRDefault="00E530F1" w:rsidP="00E530F1">
      <w:p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OTROS CURSOS Y SEMINARIOS</w:t>
      </w:r>
    </w:p>
    <w:p w14:paraId="00000009" w14:textId="77777777" w:rsidR="000C33F3" w:rsidRDefault="00E530F1">
      <w:pPr>
        <w:numPr>
          <w:ilvl w:val="0"/>
          <w:numId w:val="5"/>
        </w:num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2021: práctica profesional HBLT/CDT dermatología-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unacess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. (Octubre)</w:t>
      </w:r>
    </w:p>
    <w:p w14:paraId="0000000A" w14:textId="77777777" w:rsidR="000C33F3" w:rsidRDefault="00E530F1">
      <w:pPr>
        <w:numPr>
          <w:ilvl w:val="0"/>
          <w:numId w:val="5"/>
        </w:num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2021: práctica profesional HOSPITAL CLÍNICO UNIVERSIDAD CATÓLICA UNIDAD RECUPERACIÓN. (Noviembre-diciembre)</w:t>
      </w:r>
    </w:p>
    <w:p w14:paraId="0000000B" w14:textId="77777777" w:rsidR="000C33F3" w:rsidRDefault="00E530F1">
      <w:p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EXPERIENCIA PROFESIONAL</w:t>
      </w:r>
    </w:p>
    <w:p w14:paraId="0000000C" w14:textId="1FDAA850" w:rsidR="000C33F3" w:rsidRDefault="00E530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Experiencia solo de prácticas clínicas.</w:t>
      </w:r>
    </w:p>
    <w:p w14:paraId="0000000D" w14:textId="77777777" w:rsidR="000C33F3" w:rsidRDefault="00E530F1">
      <w:p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IDIOMAS</w:t>
      </w:r>
    </w:p>
    <w:p w14:paraId="0000000E" w14:textId="77777777" w:rsidR="000C33F3" w:rsidRDefault="00E530F1">
      <w:pPr>
        <w:numPr>
          <w:ilvl w:val="0"/>
          <w:numId w:val="1"/>
        </w:numPr>
        <w:spacing w:before="280" w:after="0" w:line="240" w:lineRule="auto"/>
      </w:pPr>
      <w:r>
        <w:rPr>
          <w:rFonts w:ascii="Trebuchet MS" w:eastAsia="Trebuchet MS" w:hAnsi="Trebuchet MS" w:cs="Trebuchet MS"/>
          <w:sz w:val="20"/>
          <w:szCs w:val="20"/>
        </w:rPr>
        <w:t>INGLÉS: Nivel intermedio</w:t>
      </w:r>
    </w:p>
    <w:p w14:paraId="0000000F" w14:textId="77777777" w:rsidR="000C33F3" w:rsidRDefault="00E530F1">
      <w:pPr>
        <w:numPr>
          <w:ilvl w:val="0"/>
          <w:numId w:val="1"/>
        </w:numPr>
        <w:spacing w:after="280" w:line="240" w:lineRule="auto"/>
      </w:pPr>
      <w:r>
        <w:rPr>
          <w:rFonts w:ascii="Trebuchet MS" w:eastAsia="Trebuchet MS" w:hAnsi="Trebuchet MS" w:cs="Trebuchet MS"/>
          <w:sz w:val="20"/>
          <w:szCs w:val="20"/>
        </w:rPr>
        <w:t xml:space="preserve">ESPAÑOL: lengua materna </w:t>
      </w:r>
    </w:p>
    <w:p w14:paraId="00000010" w14:textId="77777777" w:rsidR="000C33F3" w:rsidRDefault="00E530F1">
      <w:p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INFORMÁTICA</w:t>
      </w:r>
    </w:p>
    <w:p w14:paraId="00000011" w14:textId="77777777" w:rsidR="000C33F3" w:rsidRDefault="00E530F1">
      <w:pPr>
        <w:numPr>
          <w:ilvl w:val="0"/>
          <w:numId w:val="2"/>
        </w:numPr>
        <w:spacing w:before="280" w:after="0" w:line="240" w:lineRule="auto"/>
      </w:pPr>
      <w:r>
        <w:rPr>
          <w:rFonts w:ascii="Trebuchet MS" w:eastAsia="Trebuchet MS" w:hAnsi="Trebuchet MS" w:cs="Trebuchet MS"/>
          <w:sz w:val="20"/>
          <w:szCs w:val="20"/>
        </w:rPr>
        <w:t>Conocimientos medios-altos a nivel usuario</w:t>
      </w:r>
    </w:p>
    <w:p w14:paraId="00000012" w14:textId="77777777" w:rsidR="000C33F3" w:rsidRDefault="00E530F1">
      <w:pPr>
        <w:numPr>
          <w:ilvl w:val="0"/>
          <w:numId w:val="2"/>
        </w:numPr>
        <w:spacing w:after="0" w:line="240" w:lineRule="auto"/>
      </w:pPr>
      <w:r>
        <w:rPr>
          <w:rFonts w:ascii="Trebuchet MS" w:eastAsia="Trebuchet MS" w:hAnsi="Trebuchet MS" w:cs="Trebuchet MS"/>
          <w:sz w:val="20"/>
          <w:szCs w:val="20"/>
        </w:rPr>
        <w:t xml:space="preserve">Procesadores de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Texto:Microsoft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Word</w:t>
      </w:r>
    </w:p>
    <w:p w14:paraId="00000013" w14:textId="77777777" w:rsidR="000C33F3" w:rsidRDefault="00E530F1">
      <w:pPr>
        <w:numPr>
          <w:ilvl w:val="0"/>
          <w:numId w:val="2"/>
        </w:numPr>
        <w:spacing w:after="280" w:line="240" w:lineRule="auto"/>
      </w:pPr>
      <w:r>
        <w:rPr>
          <w:rFonts w:ascii="Trebuchet MS" w:eastAsia="Trebuchet MS" w:hAnsi="Trebuchet MS" w:cs="Trebuchet MS"/>
          <w:sz w:val="20"/>
          <w:szCs w:val="20"/>
        </w:rPr>
        <w:t>Internet</w:t>
      </w:r>
    </w:p>
    <w:p w14:paraId="00000014" w14:textId="77777777" w:rsidR="000C33F3" w:rsidRDefault="000C33F3">
      <w:pPr>
        <w:spacing w:before="280" w:after="280" w:line="240" w:lineRule="auto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00000015" w14:textId="77777777" w:rsidR="000C33F3" w:rsidRDefault="00E530F1">
      <w:pPr>
        <w:spacing w:before="280" w:after="28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REFERENCIAS</w:t>
      </w:r>
      <w:r>
        <w:rPr>
          <w:rFonts w:ascii="Trebuchet MS" w:eastAsia="Trebuchet MS" w:hAnsi="Trebuchet MS" w:cs="Trebuchet MS"/>
          <w:sz w:val="20"/>
          <w:szCs w:val="20"/>
        </w:rPr>
        <w:br/>
        <w:t xml:space="preserve">Además de los puestos de trabajo relacionados, les podré ofrecer las que consideren oportunas en caso de que me las soliciten. </w:t>
      </w:r>
    </w:p>
    <w:p w14:paraId="00000016" w14:textId="77777777" w:rsidR="000C33F3" w:rsidRDefault="000C33F3">
      <w:pPr>
        <w:rPr>
          <w:rFonts w:ascii="Trebuchet MS" w:eastAsia="Trebuchet MS" w:hAnsi="Trebuchet MS" w:cs="Trebuchet MS"/>
          <w:sz w:val="18"/>
          <w:szCs w:val="18"/>
        </w:rPr>
      </w:pPr>
    </w:p>
    <w:sectPr w:rsidR="000C33F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A2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5D34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7411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991222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157C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F3"/>
    <w:rsid w:val="000C33F3"/>
    <w:rsid w:val="00E530F1"/>
    <w:rsid w:val="00F9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B4C679"/>
  <w15:docId w15:val="{DC75F657-565E-834C-8F4A-4500D420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naisrodriguez.diaz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IGNACIO GONZALEZ CID</cp:lastModifiedBy>
  <cp:revision>3</cp:revision>
  <dcterms:created xsi:type="dcterms:W3CDTF">2022-01-07T00:18:00Z</dcterms:created>
  <dcterms:modified xsi:type="dcterms:W3CDTF">2022-01-07T00:20:00Z</dcterms:modified>
</cp:coreProperties>
</file>