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E19B8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CE19B8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Theme="majorHAnsi" w:hAnsiTheme="majorHAnsi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CE19B8" w:rsidRDefault="00CD345D" w:rsidP="00310F17">
            <w:pPr>
              <w:pStyle w:val="Ttulo"/>
              <w:rPr>
                <w:rFonts w:asciiTheme="majorHAnsi" w:hAnsiTheme="majorHAnsi"/>
              </w:rPr>
            </w:pPr>
            <w:r w:rsidRPr="00CE19B8">
              <w:rPr>
                <w:rFonts w:asciiTheme="majorHAnsi" w:hAnsiTheme="majorHAnsi"/>
              </w:rPr>
              <w:t xml:space="preserve">Jenifer carolina Galvez Martinez </w:t>
            </w:r>
          </w:p>
        </w:tc>
      </w:tr>
      <w:tr w:rsidR="003D1B71" w:rsidRPr="00CE19B8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CE19B8" w:rsidRDefault="003D1B71">
            <w:pPr>
              <w:pStyle w:val="Textoindependiente"/>
              <w:kinsoku w:val="0"/>
              <w:overflowPunct w:val="0"/>
              <w:rPr>
                <w:rFonts w:asciiTheme="majorHAnsi" w:hAnsiTheme="majorHAnsi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701620" w:rsidRPr="00CE19B8" w:rsidRDefault="00324395" w:rsidP="004224BF">
            <w:pPr>
              <w:widowControl/>
              <w:autoSpaceDE/>
              <w:autoSpaceDN/>
              <w:adjustRightInd/>
              <w:jc w:val="both"/>
              <w:rPr>
                <w:rFonts w:asciiTheme="majorHAnsi" w:eastAsia="Times New Roman" w:hAnsiTheme="majorHAnsi" w:cs="Times New Roman"/>
                <w:i/>
                <w:iCs/>
                <w:color w:val="000000"/>
                <w:sz w:val="24"/>
                <w:szCs w:val="24"/>
                <w:lang w:val="es-CL" w:eastAsia="es-CL"/>
              </w:rPr>
            </w:pPr>
            <w:r>
              <w:rPr>
                <w:rFonts w:asciiTheme="majorHAnsi" w:eastAsia="Times New Roman" w:hAnsiTheme="majorHAnsi" w:cs="Times New Roman"/>
                <w:i/>
                <w:iCs/>
                <w:color w:val="000000"/>
                <w:sz w:val="24"/>
                <w:szCs w:val="24"/>
                <w:lang w:val="es-CL" w:eastAsia="es-CL"/>
              </w:rPr>
              <w:t>Técnico</w:t>
            </w:r>
            <w:r w:rsidR="00424055">
              <w:rPr>
                <w:rFonts w:asciiTheme="majorHAnsi" w:eastAsia="Times New Roman" w:hAnsiTheme="majorHAnsi" w:cs="Times New Roman"/>
                <w:i/>
                <w:iCs/>
                <w:color w:val="000000"/>
                <w:sz w:val="24"/>
                <w:szCs w:val="24"/>
                <w:lang w:val="es-CL" w:eastAsia="es-CL"/>
              </w:rPr>
              <w:t xml:space="preserve"> en Gastronomía mención cocina </w:t>
            </w:r>
          </w:p>
          <w:p w:rsidR="003D1B71" w:rsidRPr="00CE19B8" w:rsidRDefault="003D1B71" w:rsidP="00F20161">
            <w:pPr>
              <w:pStyle w:val="Ttulo2"/>
              <w:rPr>
                <w:rFonts w:asciiTheme="majorHAnsi" w:hAnsiTheme="majorHAnsi"/>
              </w:rPr>
            </w:pPr>
            <w:r w:rsidRPr="00CE19B8">
              <w:rPr>
                <w:rFonts w:asciiTheme="majorHAnsi" w:hAnsiTheme="majorHAnsi"/>
              </w:rPr>
              <w:t>Experiencia</w:t>
            </w:r>
          </w:p>
          <w:p w:rsidR="002A1457" w:rsidRPr="00CE19B8" w:rsidRDefault="002A1457" w:rsidP="0043013B">
            <w:pPr>
              <w:rPr>
                <w:rFonts w:asciiTheme="majorHAnsi" w:hAnsiTheme="majorHAnsi"/>
              </w:rPr>
            </w:pPr>
          </w:p>
          <w:p w:rsidR="00337CC7" w:rsidRPr="00CE19B8" w:rsidRDefault="00337CC7" w:rsidP="002A1457">
            <w:pPr>
              <w:jc w:val="both"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</w:p>
          <w:p w:rsidR="00CE19B8" w:rsidRPr="00CE19B8" w:rsidRDefault="00CE19B8" w:rsidP="002A1457">
            <w:pPr>
              <w:jc w:val="both"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</w:p>
          <w:p w:rsidR="00CE19B8" w:rsidRPr="00CE19B8" w:rsidRDefault="00CE19B8" w:rsidP="002A1457">
            <w:pPr>
              <w:jc w:val="both"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Febrero 2021Reemplazo de manipuladora de alimentos en Empresa aramark casino clínica Dávila.</w:t>
            </w:r>
          </w:p>
          <w:p w:rsidR="00CE19B8" w:rsidRPr="00CE19B8" w:rsidRDefault="00CE19B8" w:rsidP="002A1457">
            <w:pPr>
              <w:jc w:val="both"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Funciones principales: Trabajo permanente en cuarto de repostería para funcionarios.</w:t>
            </w:r>
          </w:p>
          <w:p w:rsidR="00337CC7" w:rsidRPr="00CE19B8" w:rsidRDefault="00337CC7" w:rsidP="002A1457">
            <w:pPr>
              <w:jc w:val="both"/>
              <w:rPr>
                <w:rFonts w:asciiTheme="majorHAnsi" w:hAnsiTheme="majorHAnsi"/>
              </w:rPr>
            </w:pPr>
          </w:p>
          <w:p w:rsidR="002A1457" w:rsidRPr="00CE19B8" w:rsidRDefault="002A1457" w:rsidP="002A1457">
            <w:pPr>
              <w:jc w:val="both"/>
              <w:rPr>
                <w:rFonts w:asciiTheme="majorHAnsi" w:hAnsiTheme="majorHAnsi"/>
              </w:rPr>
            </w:pPr>
          </w:p>
          <w:p w:rsidR="002A1457" w:rsidRPr="00CE19B8" w:rsidRDefault="002A1457" w:rsidP="002A1457">
            <w:pPr>
              <w:jc w:val="both"/>
              <w:rPr>
                <w:rFonts w:asciiTheme="majorHAnsi" w:hAnsiTheme="majorHAnsi"/>
              </w:rPr>
            </w:pPr>
            <w:r w:rsidRPr="00CE19B8">
              <w:rPr>
                <w:rFonts w:asciiTheme="majorHAnsi" w:hAnsiTheme="majorHAnsi"/>
              </w:rPr>
              <w:t>Diciembre de 2020- Promotora de coaniquem</w:t>
            </w:r>
          </w:p>
          <w:p w:rsidR="0043013B" w:rsidRPr="00CE19B8" w:rsidRDefault="00CE19B8" w:rsidP="002A1457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 w:rsidRPr="00CE19B8">
              <w:rPr>
                <w:rFonts w:asciiTheme="majorHAnsi" w:hAnsiTheme="majorHAnsi"/>
              </w:rPr>
              <w:t xml:space="preserve">Funciones principales: </w:t>
            </w:r>
            <w:r w:rsidR="002A1457" w:rsidRPr="00CE19B8">
              <w:rPr>
                <w:rFonts w:asciiTheme="majorHAnsi" w:hAnsiTheme="majorHAnsi"/>
              </w:rPr>
              <w:t xml:space="preserve">Captadora de clientes </w:t>
            </w:r>
            <w:r w:rsidRPr="00CE19B8">
              <w:rPr>
                <w:rFonts w:asciiTheme="majorHAnsi" w:hAnsiTheme="majorHAnsi"/>
              </w:rPr>
              <w:t xml:space="preserve">a fin de </w:t>
            </w:r>
            <w:r w:rsidR="00A37602" w:rsidRPr="00CE19B8">
              <w:rPr>
                <w:rFonts w:asciiTheme="majorHAnsi" w:hAnsiTheme="majorHAnsi"/>
              </w:rPr>
              <w:t>vender tarjetas</w:t>
            </w:r>
            <w:r w:rsidRPr="00CE19B8">
              <w:rPr>
                <w:rFonts w:asciiTheme="majorHAnsi" w:hAnsiTheme="majorHAnsi"/>
              </w:rPr>
              <w:t xml:space="preserve"> GIFCAR.</w:t>
            </w:r>
          </w:p>
          <w:p w:rsidR="00282BE6" w:rsidRDefault="000F12B5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</w:pPr>
            <w:r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</w:t>
            </w:r>
          </w:p>
          <w:p w:rsidR="0043013B" w:rsidRPr="00664602" w:rsidRDefault="008532E4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</w:t>
            </w:r>
            <w:r w:rsidR="00687E6B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Abril de 2020 </w:t>
            </w:r>
            <w:r w:rsidR="0072431E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– </w:t>
            </w:r>
            <w:r w:rsidR="005B4CEE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</w:t>
            </w:r>
            <w:r w:rsidR="00424055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agosto  2020  </w:t>
            </w:r>
            <w:r w:rsidR="00A364D4" w:rsidRPr="00A364D4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R</w:t>
            </w:r>
            <w:r w:rsidR="0072431E" w:rsidRPr="00A364D4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eponedora</w:t>
            </w:r>
            <w:r w:rsidR="0072431E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</w:t>
            </w:r>
            <w:r w:rsidR="00FC5F68">
              <w:rPr>
                <w:rFonts w:asciiTheme="majorHAnsi" w:eastAsia="Times New Roman" w:hAnsiTheme="majorHAnsi" w:cs="Times New Roman"/>
                <w:i/>
                <w:iCs/>
                <w:color w:val="000000"/>
                <w:lang w:val="es-CL" w:eastAsia="es-CL"/>
              </w:rPr>
              <w:t xml:space="preserve"> </w:t>
            </w:r>
            <w:r w:rsidR="005B4CEE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 xml:space="preserve">supermercados </w:t>
            </w:r>
          </w:p>
          <w:p w:rsidR="00FC5F68" w:rsidRDefault="00B3494D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 xml:space="preserve">Funciones principales: </w:t>
            </w:r>
            <w:r w:rsidR="00FC5F68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 xml:space="preserve">Ordenar </w:t>
            </w:r>
            <w:r w:rsidR="00664602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 xml:space="preserve">artículos de aseo, </w:t>
            </w:r>
            <w:r w:rsidR="00CE20D4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 xml:space="preserve">reponer  abarrotes, </w:t>
            </w:r>
            <w:r w:rsidR="007765E9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lácteos</w:t>
            </w:r>
            <w:r w:rsidR="00282BE6"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.</w:t>
            </w:r>
          </w:p>
          <w:p w:rsidR="00282BE6" w:rsidRPr="00FC5F68" w:rsidRDefault="00282BE6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</w:p>
          <w:p w:rsidR="008532E4" w:rsidRPr="00CE19B8" w:rsidRDefault="008532E4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iCs/>
                <w:color w:val="000000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iCs/>
                <w:color w:val="000000"/>
                <w:lang w:val="es-CL" w:eastAsia="es-CL"/>
              </w:rPr>
              <w:t xml:space="preserve">Febrero de 2020 -  Vendedora en tienda de zapatos  </w:t>
            </w:r>
            <w:proofErr w:type="spellStart"/>
            <w:r w:rsidRPr="00CE19B8">
              <w:rPr>
                <w:rFonts w:asciiTheme="majorHAnsi" w:eastAsia="Times New Roman" w:hAnsiTheme="majorHAnsi" w:cs="Times New Roman"/>
                <w:iCs/>
                <w:color w:val="000000"/>
                <w:lang w:val="es-CL" w:eastAsia="es-CL"/>
              </w:rPr>
              <w:t>Fagus</w:t>
            </w:r>
            <w:proofErr w:type="spellEnd"/>
          </w:p>
          <w:p w:rsidR="00621428" w:rsidRDefault="00CE19B8" w:rsidP="00621428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  <w:r>
              <w:rPr>
                <w:rFonts w:asciiTheme="majorHAnsi" w:eastAsia="Times New Roman" w:hAnsiTheme="majorHAnsi" w:cs="Times New Roman"/>
                <w:iCs/>
                <w:color w:val="000000"/>
                <w:lang w:val="es-CL" w:eastAsia="es-CL"/>
              </w:rPr>
              <w:t xml:space="preserve">Funciones principales: </w:t>
            </w:r>
            <w:r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  <w:t>Encargada de vender los producto, atención de público y manejo de productos.</w:t>
            </w:r>
          </w:p>
          <w:p w:rsidR="00CE19B8" w:rsidRPr="00CE19B8" w:rsidRDefault="00CE19B8" w:rsidP="00621428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lang w:val="es-CL" w:eastAsia="es-CL"/>
              </w:rPr>
            </w:pPr>
          </w:p>
          <w:p w:rsidR="008532E4" w:rsidRPr="00CE19B8" w:rsidRDefault="008532E4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 xml:space="preserve">Febrero de 2019 –  Empresa  </w:t>
            </w:r>
            <w:proofErr w:type="spellStart"/>
            <w:r w:rsidRP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>Aencuadernadores</w:t>
            </w:r>
            <w:proofErr w:type="spellEnd"/>
          </w:p>
          <w:p w:rsidR="00CD345D" w:rsidRPr="00CE19B8" w:rsidRDefault="008532E4" w:rsidP="008532E4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</w:pPr>
            <w:r w:rsidRP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 xml:space="preserve">Encargada de realizar anillados </w:t>
            </w:r>
            <w:r w:rsidR="00B948D5" w:rsidRP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>de libros</w:t>
            </w:r>
            <w:r w:rsidRP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>, agendas, libretas, entre otros</w:t>
            </w:r>
            <w:r w:rsidR="00CE19B8"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  <w:t>.</w:t>
            </w:r>
          </w:p>
          <w:p w:rsidR="00621428" w:rsidRPr="00CE19B8" w:rsidRDefault="00621428" w:rsidP="00621428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</w:pPr>
          </w:p>
          <w:p w:rsidR="00931A78" w:rsidRPr="00B948D5" w:rsidRDefault="00931A78" w:rsidP="00931A78">
            <w:pPr>
              <w:pStyle w:val="Ttulo1"/>
              <w:rPr>
                <w:rFonts w:asciiTheme="majorHAnsi" w:hAnsiTheme="majorHAnsi" w:cs="Arial"/>
                <w:sz w:val="24"/>
                <w:szCs w:val="24"/>
                <w:lang w:val="es-CL" w:eastAsia="es-CL"/>
              </w:rPr>
            </w:pPr>
            <w:r w:rsidRPr="00B948D5">
              <w:rPr>
                <w:rFonts w:asciiTheme="majorHAnsi" w:hAnsiTheme="majorHAnsi"/>
                <w:sz w:val="24"/>
                <w:szCs w:val="24"/>
                <w:lang w:val="es-CL" w:eastAsia="es-CL"/>
              </w:rPr>
              <w:t xml:space="preserve">Formación </w:t>
            </w:r>
          </w:p>
          <w:p w:rsidR="00931A78" w:rsidRPr="00B948D5" w:rsidRDefault="00931A78" w:rsidP="00931A78">
            <w:pPr>
              <w:pStyle w:val="Listaconvietas"/>
              <w:rPr>
                <w:rFonts w:asciiTheme="majorHAnsi" w:hAnsiTheme="majorHAnsi" w:cs="Arial"/>
                <w:sz w:val="24"/>
                <w:szCs w:val="24"/>
                <w:lang w:val="es-CL" w:eastAsia="es-CL"/>
              </w:rPr>
            </w:pPr>
            <w:r w:rsidRPr="00B948D5">
              <w:rPr>
                <w:rFonts w:asciiTheme="majorHAnsi" w:hAnsiTheme="majorHAnsi"/>
                <w:sz w:val="24"/>
                <w:szCs w:val="24"/>
                <w:lang w:val="es-CL" w:eastAsia="es-CL"/>
              </w:rPr>
              <w:t xml:space="preserve">Enseñanza básica, colegio Particular Pablo Goyeneche  Iver </w:t>
            </w:r>
          </w:p>
          <w:p w:rsidR="00931A78" w:rsidRPr="00B948D5" w:rsidRDefault="00931A78" w:rsidP="00931A78">
            <w:pPr>
              <w:pStyle w:val="Listaconvietas"/>
              <w:rPr>
                <w:rFonts w:asciiTheme="majorHAnsi" w:hAnsiTheme="majorHAnsi" w:cs="Arial"/>
                <w:sz w:val="24"/>
                <w:szCs w:val="24"/>
                <w:lang w:val="es-CL" w:eastAsia="es-CL"/>
              </w:rPr>
            </w:pPr>
            <w:r w:rsidRPr="00B948D5">
              <w:rPr>
                <w:rFonts w:asciiTheme="majorHAnsi" w:hAnsiTheme="majorHAnsi"/>
                <w:sz w:val="24"/>
                <w:szCs w:val="24"/>
                <w:lang w:val="es-CL" w:eastAsia="es-CL"/>
              </w:rPr>
              <w:t xml:space="preserve">Licenciado de Enseñanza Media, </w:t>
            </w:r>
            <w:r w:rsidRPr="00B948D5">
              <w:rPr>
                <w:rFonts w:asciiTheme="majorHAnsi" w:hAnsiTheme="majorHAnsi"/>
                <w:b/>
                <w:bCs/>
                <w:sz w:val="24"/>
                <w:szCs w:val="24"/>
                <w:lang w:val="es-CL" w:eastAsia="es-CL"/>
              </w:rPr>
              <w:t>colegio Técnico  Las Nieves</w:t>
            </w:r>
            <w:r w:rsidR="00CE19B8" w:rsidRPr="00B948D5">
              <w:rPr>
                <w:rFonts w:asciiTheme="majorHAnsi" w:hAnsiTheme="majorHAnsi"/>
                <w:b/>
                <w:bCs/>
                <w:sz w:val="24"/>
                <w:szCs w:val="24"/>
                <w:lang w:val="es-CL" w:eastAsia="es-CL"/>
              </w:rPr>
              <w:t>,</w:t>
            </w:r>
            <w:r w:rsidRPr="00B948D5">
              <w:rPr>
                <w:rFonts w:asciiTheme="majorHAnsi" w:hAnsiTheme="majorHAnsi"/>
                <w:b/>
                <w:bCs/>
                <w:sz w:val="24"/>
                <w:szCs w:val="24"/>
                <w:lang w:val="es-CL" w:eastAsia="es-CL"/>
              </w:rPr>
              <w:t xml:space="preserve"> Técnico en Gastronomía mención cocina  internacional</w:t>
            </w:r>
          </w:p>
          <w:p w:rsidR="003D1B71" w:rsidRPr="00B948D5" w:rsidRDefault="00621428" w:rsidP="00F20161">
            <w:pPr>
              <w:pStyle w:val="Ttulo2"/>
              <w:rPr>
                <w:rFonts w:asciiTheme="majorHAnsi" w:hAnsiTheme="majorHAnsi"/>
                <w:szCs w:val="24"/>
              </w:rPr>
            </w:pPr>
            <w:r w:rsidRPr="00B948D5">
              <w:rPr>
                <w:rFonts w:asciiTheme="majorHAnsi" w:hAnsiTheme="majorHAnsi"/>
                <w:szCs w:val="24"/>
              </w:rPr>
              <w:t>Habilidades y destrezas</w:t>
            </w:r>
          </w:p>
          <w:p w:rsidR="00621428" w:rsidRPr="00B948D5" w:rsidRDefault="00621428" w:rsidP="00CE19B8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lang w:val="es-CL" w:eastAsia="es-CL"/>
              </w:rPr>
            </w:pPr>
            <w:r w:rsidRPr="00B948D5"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  <w:t>Facilidad para trabajar en equipo.</w:t>
            </w:r>
          </w:p>
          <w:p w:rsidR="00701620" w:rsidRPr="00B948D5" w:rsidRDefault="00CE19B8" w:rsidP="00CE19B8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</w:pPr>
            <w:r w:rsidRPr="00B948D5"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  <w:t>Puntual y responsable</w:t>
            </w:r>
          </w:p>
          <w:p w:rsidR="00701620" w:rsidRPr="00B948D5" w:rsidRDefault="00701620" w:rsidP="00CE19B8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lang w:val="es-CL" w:eastAsia="es-CL"/>
              </w:rPr>
            </w:pPr>
            <w:r w:rsidRPr="00B948D5"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  <w:t>Buena capacidad para adaptarse a los cambios y para afrontar los retos.</w:t>
            </w:r>
          </w:p>
          <w:p w:rsidR="00CE19B8" w:rsidRPr="00B948D5" w:rsidRDefault="00CE19B8" w:rsidP="00CE19B8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</w:pPr>
            <w:r w:rsidRPr="00B948D5"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  <w:t xml:space="preserve">Capacidad de observación </w:t>
            </w:r>
          </w:p>
          <w:p w:rsidR="00621428" w:rsidRPr="00B948D5" w:rsidRDefault="00CE19B8" w:rsidP="00CE19B8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lang w:val="es-CL" w:eastAsia="es-CL"/>
              </w:rPr>
            </w:pPr>
            <w:r w:rsidRPr="00B948D5">
              <w:rPr>
                <w:rFonts w:asciiTheme="majorHAnsi" w:eastAsia="Times New Roman" w:hAnsiTheme="majorHAnsi" w:cs="Times New Roman"/>
                <w:color w:val="000000"/>
                <w:sz w:val="24"/>
                <w:lang w:val="es-CL" w:eastAsia="es-CL"/>
              </w:rPr>
              <w:t>Alta motivación para aprender</w:t>
            </w:r>
            <w:r w:rsidRPr="00B948D5">
              <w:rPr>
                <w:rFonts w:asciiTheme="majorHAnsi" w:eastAsia="Times New Roman" w:hAnsiTheme="majorHAnsi" w:cs="Times New Roman"/>
                <w:sz w:val="24"/>
                <w:lang w:val="es-CL" w:eastAsia="es-CL"/>
              </w:rPr>
              <w:t xml:space="preserve"> </w:t>
            </w:r>
          </w:p>
          <w:p w:rsidR="00621428" w:rsidRPr="00B948D5" w:rsidRDefault="00621428" w:rsidP="00621428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</w:pPr>
          </w:p>
          <w:p w:rsidR="00621428" w:rsidRPr="00B948D5" w:rsidRDefault="00621428" w:rsidP="00621428">
            <w:pPr>
              <w:widowControl/>
              <w:autoSpaceDE/>
              <w:autoSpaceDN/>
              <w:adjustRightInd/>
              <w:rPr>
                <w:rFonts w:asciiTheme="majorHAnsi" w:eastAsia="Times New Roman" w:hAnsiTheme="majorHAnsi" w:cs="Times New Roman"/>
                <w:sz w:val="24"/>
                <w:szCs w:val="24"/>
                <w:lang w:val="es-CL" w:eastAsia="es-CL"/>
              </w:rPr>
            </w:pPr>
          </w:p>
          <w:p w:rsidR="00621428" w:rsidRPr="00B948D5" w:rsidRDefault="00621428" w:rsidP="00621428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3D1B71" w:rsidRPr="00CE19B8" w:rsidRDefault="003D1B71" w:rsidP="00665F95">
            <w:pPr>
              <w:spacing w:line="21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3D1B71" w:rsidRPr="00CE19B8" w:rsidTr="003D1B71">
        <w:trPr>
          <w:trHeight w:val="1164"/>
        </w:trPr>
        <w:tc>
          <w:tcPr>
            <w:tcW w:w="720" w:type="dxa"/>
          </w:tcPr>
          <w:p w:rsidR="003D1B71" w:rsidRPr="00CE19B8" w:rsidRDefault="003D1B71">
            <w:pPr>
              <w:pStyle w:val="Textoindependiente"/>
              <w:kinsoku w:val="0"/>
              <w:overflowPunct w:val="0"/>
              <w:rPr>
                <w:rFonts w:asciiTheme="majorHAnsi" w:hAnsiTheme="majorHAnsi"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E19B8" w:rsidRDefault="003D1B71">
            <w:pPr>
              <w:pStyle w:val="Textoindependiente"/>
              <w:kinsoku w:val="0"/>
              <w:overflowPunct w:val="0"/>
              <w:rPr>
                <w:rFonts w:asciiTheme="majorHAnsi" w:hAnsiTheme="majorHAnsi"/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222466">
            <w:pPr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543"/>
        </w:trPr>
        <w:tc>
          <w:tcPr>
            <w:tcW w:w="720" w:type="dxa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E19B8" w:rsidRDefault="003D1B71" w:rsidP="006D79A8">
            <w:pPr>
              <w:pStyle w:val="Informacin"/>
              <w:jc w:val="center"/>
              <w:rPr>
                <w:rStyle w:val="Textoennegrita"/>
                <w:rFonts w:asciiTheme="majorHAnsi" w:hAnsiTheme="majorHAnsi"/>
                <w:b w:val="0"/>
                <w:bCs w:val="0"/>
                <w:color w:val="666666"/>
                <w:lang w:val="es-ES_tradnl"/>
              </w:rPr>
            </w:pPr>
            <w:r w:rsidRPr="00CE19B8">
              <w:rPr>
                <w:rFonts w:asciiTheme="majorHAnsi" w:hAnsiTheme="majorHAnsi"/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0E13F9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E19B8" w:rsidRDefault="00CD345D" w:rsidP="00380FD1">
            <w:pPr>
              <w:pStyle w:val="Informacin"/>
              <w:rPr>
                <w:rFonts w:asciiTheme="majorHAnsi" w:hAnsiTheme="majorHAnsi"/>
                <w:lang w:val="es-ES_tradnl"/>
              </w:rPr>
            </w:pPr>
            <w:r w:rsidRPr="00CE19B8">
              <w:rPr>
                <w:rFonts w:asciiTheme="majorHAnsi" w:hAnsiTheme="majorHAnsi"/>
                <w:lang w:val="es-ES_tradnl"/>
              </w:rPr>
              <w:t>La cisterna  , Don Cristóbal 8400</w:t>
            </w:r>
          </w:p>
          <w:p w:rsidR="003D1B71" w:rsidRPr="00CE19B8" w:rsidRDefault="00621428" w:rsidP="00380FD1">
            <w:pPr>
              <w:pStyle w:val="Informacin"/>
              <w:rPr>
                <w:rFonts w:asciiTheme="majorHAnsi" w:hAnsiTheme="majorHAnsi"/>
                <w:lang w:val="es-ES_tradnl"/>
              </w:rPr>
            </w:pPr>
            <w:r w:rsidRPr="00CE19B8">
              <w:rPr>
                <w:rFonts w:asciiTheme="majorHAnsi" w:hAnsiTheme="majorHAnsi"/>
                <w:lang w:val="es-ES_tradnl"/>
              </w:rPr>
              <w:t>Santiago, Región metropolitana</w:t>
            </w: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183"/>
        </w:trPr>
        <w:tc>
          <w:tcPr>
            <w:tcW w:w="720" w:type="dxa"/>
          </w:tcPr>
          <w:p w:rsidR="003D1B71" w:rsidRPr="00CE19B8" w:rsidRDefault="003D1B71" w:rsidP="00222466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E19B8" w:rsidRDefault="003D1B71" w:rsidP="00222466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624"/>
        </w:trPr>
        <w:tc>
          <w:tcPr>
            <w:tcW w:w="720" w:type="dxa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color w:val="666666"/>
                <w:lang w:val="es-ES_tradnl"/>
              </w:rPr>
            </w:pPr>
            <w:r w:rsidRPr="00CE19B8">
              <w:rPr>
                <w:rFonts w:asciiTheme="majorHAnsi" w:hAnsiTheme="majorHAnsi"/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ED2A5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E19B8" w:rsidRDefault="00CD345D" w:rsidP="00380FD1">
            <w:pPr>
              <w:pStyle w:val="Informacin"/>
              <w:rPr>
                <w:rFonts w:asciiTheme="majorHAnsi" w:hAnsiTheme="majorHAnsi"/>
                <w:lang w:val="es-ES_tradnl"/>
              </w:rPr>
            </w:pPr>
            <w:r w:rsidRPr="00CE19B8">
              <w:rPr>
                <w:rFonts w:asciiTheme="majorHAnsi" w:hAnsiTheme="majorHAnsi"/>
                <w:lang w:val="es-ES_tradnl"/>
              </w:rPr>
              <w:t>+569</w:t>
            </w:r>
            <w:r w:rsidR="00875454">
              <w:rPr>
                <w:rFonts w:asciiTheme="majorHAnsi" w:hAnsiTheme="majorHAnsi"/>
                <w:lang w:val="es-ES_tradnl"/>
              </w:rPr>
              <w:t xml:space="preserve"> </w:t>
            </w:r>
            <w:r w:rsidR="00CD6177">
              <w:rPr>
                <w:rFonts w:asciiTheme="majorHAnsi" w:hAnsiTheme="majorHAnsi"/>
                <w:lang w:val="es-ES_tradnl"/>
              </w:rPr>
              <w:t>56681291</w:t>
            </w: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183"/>
        </w:trPr>
        <w:tc>
          <w:tcPr>
            <w:tcW w:w="720" w:type="dxa"/>
          </w:tcPr>
          <w:p w:rsidR="003D1B71" w:rsidRPr="00CE19B8" w:rsidRDefault="003D1B71" w:rsidP="00B6466C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E19B8" w:rsidRDefault="003D1B71" w:rsidP="00B6466C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633"/>
        </w:trPr>
        <w:tc>
          <w:tcPr>
            <w:tcW w:w="720" w:type="dxa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color w:val="666666"/>
                <w:lang w:val="es-ES_tradnl"/>
              </w:rPr>
            </w:pPr>
            <w:r w:rsidRPr="00CE19B8">
              <w:rPr>
                <w:rFonts w:asciiTheme="majorHAnsi" w:hAnsiTheme="majorHAnsi"/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F7599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E19B8" w:rsidRDefault="00CD345D" w:rsidP="00621428">
            <w:pPr>
              <w:pStyle w:val="Ttulo2"/>
              <w:spacing w:line="480" w:lineRule="auto"/>
              <w:rPr>
                <w:rFonts w:asciiTheme="majorHAnsi" w:hAnsiTheme="majorHAnsi"/>
                <w:lang w:val="es-ES_tradnl"/>
              </w:rPr>
            </w:pPr>
            <w:r w:rsidRPr="00CE19B8">
              <w:rPr>
                <w:rFonts w:asciiTheme="majorHAnsi" w:hAnsiTheme="majorHAnsi"/>
                <w:lang w:val="es-ES_tradnl"/>
              </w:rPr>
              <w:t>Jenifergalvez5@gmail.com</w:t>
            </w: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174"/>
        </w:trPr>
        <w:tc>
          <w:tcPr>
            <w:tcW w:w="720" w:type="dxa"/>
          </w:tcPr>
          <w:p w:rsidR="003D1B71" w:rsidRPr="00CE19B8" w:rsidRDefault="003D1B71" w:rsidP="00B6466C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E19B8" w:rsidRDefault="003D1B71" w:rsidP="00B6466C">
            <w:pPr>
              <w:pStyle w:val="Sinespaciado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E19B8" w:rsidRDefault="003D1B71" w:rsidP="00590471">
            <w:pPr>
              <w:pStyle w:val="Textoindependiente"/>
              <w:kinsoku w:val="0"/>
              <w:overflowPunct w:val="0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3D1B71">
        <w:trPr>
          <w:trHeight w:val="633"/>
        </w:trPr>
        <w:tc>
          <w:tcPr>
            <w:tcW w:w="720" w:type="dxa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E19B8" w:rsidRDefault="003D1B71" w:rsidP="006D79A8">
            <w:pPr>
              <w:pStyle w:val="Informacin"/>
              <w:jc w:val="center"/>
              <w:rPr>
                <w:rFonts w:asciiTheme="majorHAnsi" w:hAnsiTheme="majorHAnsi"/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E19B8" w:rsidRDefault="003D1B71" w:rsidP="00380FD1">
            <w:pPr>
              <w:pStyle w:val="Informacin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E19B8" w:rsidRDefault="003D1B71" w:rsidP="00A14C79">
            <w:pPr>
              <w:pStyle w:val="Informacin"/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5801E5">
            <w:pPr>
              <w:pStyle w:val="Ttulo1"/>
              <w:rPr>
                <w:rFonts w:asciiTheme="majorHAnsi" w:hAnsiTheme="majorHAnsi"/>
                <w:lang w:val="es-ES_tradnl"/>
              </w:rPr>
            </w:pPr>
          </w:p>
        </w:tc>
      </w:tr>
      <w:tr w:rsidR="003D1B71" w:rsidRPr="00CE19B8" w:rsidTr="00665F95">
        <w:trPr>
          <w:trHeight w:val="4071"/>
        </w:trPr>
        <w:tc>
          <w:tcPr>
            <w:tcW w:w="720" w:type="dxa"/>
          </w:tcPr>
          <w:p w:rsidR="003D1B71" w:rsidRPr="00CE19B8" w:rsidRDefault="003D1B71" w:rsidP="00222466">
            <w:pPr>
              <w:rPr>
                <w:rFonts w:asciiTheme="majorHAnsi" w:hAnsiTheme="majorHAnsi"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E19B8" w:rsidRDefault="003D1B71" w:rsidP="00222466">
            <w:pPr>
              <w:rPr>
                <w:rFonts w:asciiTheme="majorHAnsi" w:hAnsiTheme="majorHAnsi"/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E19B8" w:rsidRDefault="003D1B71" w:rsidP="00222466">
            <w:pPr>
              <w:rPr>
                <w:rFonts w:asciiTheme="majorHAnsi" w:hAnsiTheme="majorHAnsi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E19B8" w:rsidRDefault="003D1B71" w:rsidP="00222466">
            <w:pPr>
              <w:rPr>
                <w:rFonts w:asciiTheme="majorHAnsi" w:hAnsiTheme="majorHAnsi"/>
                <w:lang w:val="es-ES_tradnl"/>
              </w:rPr>
            </w:pPr>
          </w:p>
        </w:tc>
      </w:tr>
    </w:tbl>
    <w:p w:rsidR="007F5B63" w:rsidRPr="00CE19B8" w:rsidRDefault="007F5B63" w:rsidP="006D79A8">
      <w:pPr>
        <w:pStyle w:val="Textoindependiente"/>
        <w:rPr>
          <w:rFonts w:asciiTheme="majorHAnsi" w:hAnsiTheme="majorHAnsi"/>
          <w:lang w:val="es-ES_tradnl"/>
        </w:rPr>
      </w:pPr>
    </w:p>
    <w:sectPr w:rsidR="007F5B63" w:rsidRPr="00CE19B8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A6979" w:rsidRDefault="007A6979" w:rsidP="00590471">
      <w:r>
        <w:separator/>
      </w:r>
    </w:p>
  </w:endnote>
  <w:endnote w:type="continuationSeparator" w:id="0">
    <w:p w:rsidR="007A6979" w:rsidRDefault="007A697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A6979" w:rsidRDefault="007A6979" w:rsidP="00590471">
      <w:r>
        <w:separator/>
      </w:r>
    </w:p>
  </w:footnote>
  <w:footnote w:type="continuationSeparator" w:id="0">
    <w:p w:rsidR="007A6979" w:rsidRDefault="007A697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0471" w:rsidRPr="00665F95" w:rsidRDefault="00310F17" w:rsidP="00060042">
    <w:pPr>
      <w:pStyle w:val="Textoindependiente"/>
    </w:pPr>
    <w:r w:rsidRPr="00CA16E3">
      <w:rPr>
        <w:noProof/>
        <w:lang w:val="es-CL" w:eastAsia="es-C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9ECE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3A64C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72FAC"/>
    <w:multiLevelType w:val="multilevel"/>
    <w:tmpl w:val="4302F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3D82F89"/>
    <w:multiLevelType w:val="hybridMultilevel"/>
    <w:tmpl w:val="CCC2D0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A1B2C63"/>
    <w:multiLevelType w:val="multilevel"/>
    <w:tmpl w:val="2928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6"/>
  </w:num>
  <w:num w:numId="17">
    <w:abstractNumId w:val="1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428"/>
    <w:rsid w:val="00060042"/>
    <w:rsid w:val="00075B7A"/>
    <w:rsid w:val="0008685D"/>
    <w:rsid w:val="00090860"/>
    <w:rsid w:val="000F12B5"/>
    <w:rsid w:val="00112FD7"/>
    <w:rsid w:val="00150ABD"/>
    <w:rsid w:val="001946FC"/>
    <w:rsid w:val="00217470"/>
    <w:rsid w:val="00222466"/>
    <w:rsid w:val="00247254"/>
    <w:rsid w:val="0024753C"/>
    <w:rsid w:val="00251E1A"/>
    <w:rsid w:val="00276026"/>
    <w:rsid w:val="00282BE6"/>
    <w:rsid w:val="002A1457"/>
    <w:rsid w:val="002B4549"/>
    <w:rsid w:val="002D7281"/>
    <w:rsid w:val="00310F17"/>
    <w:rsid w:val="00322A46"/>
    <w:rsid w:val="00324395"/>
    <w:rsid w:val="003326CB"/>
    <w:rsid w:val="00337CC7"/>
    <w:rsid w:val="00353B60"/>
    <w:rsid w:val="00376291"/>
    <w:rsid w:val="00380FD1"/>
    <w:rsid w:val="00383D02"/>
    <w:rsid w:val="00385DE7"/>
    <w:rsid w:val="003D1B71"/>
    <w:rsid w:val="003E73F9"/>
    <w:rsid w:val="004224BF"/>
    <w:rsid w:val="00424055"/>
    <w:rsid w:val="0043013B"/>
    <w:rsid w:val="004E158A"/>
    <w:rsid w:val="00565C77"/>
    <w:rsid w:val="0056708E"/>
    <w:rsid w:val="005801E5"/>
    <w:rsid w:val="00590471"/>
    <w:rsid w:val="005979E5"/>
    <w:rsid w:val="005B4CEE"/>
    <w:rsid w:val="005D01FA"/>
    <w:rsid w:val="00621428"/>
    <w:rsid w:val="00653E17"/>
    <w:rsid w:val="00664602"/>
    <w:rsid w:val="00665F95"/>
    <w:rsid w:val="00687E6B"/>
    <w:rsid w:val="006A08E8"/>
    <w:rsid w:val="006D79A8"/>
    <w:rsid w:val="00701620"/>
    <w:rsid w:val="0072353B"/>
    <w:rsid w:val="0072431E"/>
    <w:rsid w:val="007575B6"/>
    <w:rsid w:val="007721CF"/>
    <w:rsid w:val="007765E9"/>
    <w:rsid w:val="007A328E"/>
    <w:rsid w:val="007A6979"/>
    <w:rsid w:val="007B3C81"/>
    <w:rsid w:val="007D67CA"/>
    <w:rsid w:val="007E668F"/>
    <w:rsid w:val="007F5B63"/>
    <w:rsid w:val="00803A0A"/>
    <w:rsid w:val="00846CB9"/>
    <w:rsid w:val="008532E4"/>
    <w:rsid w:val="008566AA"/>
    <w:rsid w:val="00875454"/>
    <w:rsid w:val="008A1E6E"/>
    <w:rsid w:val="008C024F"/>
    <w:rsid w:val="008C2CFC"/>
    <w:rsid w:val="00912DC8"/>
    <w:rsid w:val="00931A78"/>
    <w:rsid w:val="00944D2A"/>
    <w:rsid w:val="009475DC"/>
    <w:rsid w:val="00967B93"/>
    <w:rsid w:val="009D090F"/>
    <w:rsid w:val="00A31464"/>
    <w:rsid w:val="00A31B16"/>
    <w:rsid w:val="00A33613"/>
    <w:rsid w:val="00A364D4"/>
    <w:rsid w:val="00A37602"/>
    <w:rsid w:val="00A47A8D"/>
    <w:rsid w:val="00AC6C7E"/>
    <w:rsid w:val="00B3494D"/>
    <w:rsid w:val="00B4158A"/>
    <w:rsid w:val="00B6466C"/>
    <w:rsid w:val="00B948D5"/>
    <w:rsid w:val="00BB1B5D"/>
    <w:rsid w:val="00BC22C7"/>
    <w:rsid w:val="00BD195A"/>
    <w:rsid w:val="00C07240"/>
    <w:rsid w:val="00C14078"/>
    <w:rsid w:val="00C80D2F"/>
    <w:rsid w:val="00CA16E3"/>
    <w:rsid w:val="00CD345D"/>
    <w:rsid w:val="00CD6177"/>
    <w:rsid w:val="00CE19B8"/>
    <w:rsid w:val="00CE1E3D"/>
    <w:rsid w:val="00CE20D4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613E8"/>
    <w:rsid w:val="00F878BD"/>
    <w:rsid w:val="00FC5F68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C3F2E1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62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8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2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7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5" Type="http://schemas.openxmlformats.org/officeDocument/2006/relationships/styles" Target="styles.xml" /><Relationship Id="rId15" Type="http://schemas.openxmlformats.org/officeDocument/2006/relationships/image" Target="media/image4.png" /><Relationship Id="rId10" Type="http://schemas.openxmlformats.org/officeDocument/2006/relationships/image" Target="media/image1.png" /><Relationship Id="rId19" Type="http://schemas.openxmlformats.org/officeDocument/2006/relationships/theme" Target="theme/theme1.xml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tectora\AppData\Roaming\Microsoft\Plantillas\Curr&#237;culum%20v&#237;tae%20con%20esferas%20azules.dotx" TargetMode="External" 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Currículum%20vítae%20con%20esferas%20azules.dotx</Template>
  <TotalTime>0</TotalTime>
  <Pages>1</Pages>
  <Words>168</Words>
  <Characters>1199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2021-03-30T19:57:00Z</dcterms:created>
  <dcterms:modified xsi:type="dcterms:W3CDTF">2021-03-30T19:57:00Z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