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7136" w14:textId="77777777" w:rsidR="00BE474E" w:rsidRDefault="00BE47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87" w:type="dxa"/>
        <w:tblInd w:w="0" w:type="dxa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287"/>
      </w:tblGrid>
      <w:tr w:rsidR="00BE474E" w14:paraId="2A50009F" w14:textId="77777777">
        <w:tc>
          <w:tcPr>
            <w:tcW w:w="9287" w:type="dxa"/>
          </w:tcPr>
          <w:p w14:paraId="51B510BD" w14:textId="77777777" w:rsidR="00BE474E" w:rsidRDefault="00BE474E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40" w:lineRule="auto"/>
              <w:rPr>
                <w:color w:val="9FB8CD"/>
              </w:rPr>
            </w:pPr>
          </w:p>
        </w:tc>
      </w:tr>
    </w:tbl>
    <w:p w14:paraId="5A34A50F" w14:textId="77777777" w:rsidR="00BE474E" w:rsidRDefault="00BE4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tbl>
      <w:tblPr>
        <w:tblStyle w:val="a0"/>
        <w:tblW w:w="9287" w:type="dxa"/>
        <w:tblInd w:w="0" w:type="dxa"/>
        <w:tblBorders>
          <w:top w:val="single" w:sz="8" w:space="0" w:color="C9A295"/>
          <w:left w:val="single" w:sz="8" w:space="0" w:color="C9A295"/>
          <w:bottom w:val="single" w:sz="8" w:space="0" w:color="C9A295"/>
          <w:right w:val="single" w:sz="8" w:space="0" w:color="C9A295"/>
          <w:insideH w:val="single" w:sz="8" w:space="0" w:color="C9A295"/>
          <w:insideV w:val="single" w:sz="8" w:space="0" w:color="C9A295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8932"/>
      </w:tblGrid>
      <w:tr w:rsidR="00BE474E" w14:paraId="12785008" w14:textId="77777777" w:rsidTr="00BE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528693"/>
              <w:left w:val="single" w:sz="4" w:space="0" w:color="528693"/>
              <w:right w:val="single" w:sz="4" w:space="0" w:color="528693"/>
            </w:tcBorders>
            <w:shd w:val="clear" w:color="auto" w:fill="528693"/>
          </w:tcPr>
          <w:p w14:paraId="30AD0D5D" w14:textId="77777777" w:rsidR="00BE474E" w:rsidRDefault="00BE474E">
            <w:pPr>
              <w:rPr>
                <w:sz w:val="24"/>
                <w:szCs w:val="24"/>
              </w:rPr>
            </w:pPr>
          </w:p>
        </w:tc>
        <w:tc>
          <w:tcPr>
            <w:tcW w:w="8932" w:type="dxa"/>
            <w:tcBorders>
              <w:top w:val="single" w:sz="4" w:space="0" w:color="528693"/>
              <w:left w:val="single" w:sz="4" w:space="0" w:color="528693"/>
              <w:bottom w:val="single" w:sz="4" w:space="0" w:color="528693"/>
              <w:right w:val="single" w:sz="4" w:space="0" w:color="528693"/>
            </w:tcBorders>
            <w:shd w:val="clear" w:color="auto" w:fill="auto"/>
          </w:tcPr>
          <w:p w14:paraId="79E66540" w14:textId="522ECEA0" w:rsidR="00BE474E" w:rsidRDefault="00470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Bookman Old Style" w:hAnsi="Bookman Old Style" w:cs="Bookman Old Style"/>
                <w:color w:val="528693"/>
                <w:sz w:val="36"/>
                <w:szCs w:val="36"/>
              </w:rPr>
            </w:pPr>
            <w:r>
              <w:rPr>
                <w:rFonts w:ascii="Wingdings 3" w:eastAsia="Wingdings 3" w:hAnsi="Wingdings 3" w:cs="Wingdings 3"/>
                <w:b w:val="0"/>
                <w:color w:val="528693"/>
                <w:sz w:val="36"/>
                <w:szCs w:val="36"/>
              </w:rPr>
              <w:t>s</w:t>
            </w:r>
            <w:r w:rsidR="006D7C26">
              <w:rPr>
                <w:rFonts w:ascii="Bookman Old Style" w:eastAsia="Bookman Old Style" w:hAnsi="Bookman Old Style" w:cs="Bookman Old Style"/>
                <w:b w:val="0"/>
                <w:color w:val="528693"/>
                <w:sz w:val="36"/>
                <w:szCs w:val="3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 w:val="0"/>
                <w:color w:val="528693"/>
                <w:sz w:val="36"/>
                <w:szCs w:val="36"/>
              </w:rPr>
              <w:t xml:space="preserve">Naskia </w:t>
            </w:r>
            <w:proofErr w:type="spellStart"/>
            <w:r>
              <w:rPr>
                <w:rFonts w:ascii="Bookman Old Style" w:eastAsia="Bookman Old Style" w:hAnsi="Bookman Old Style" w:cs="Bookman Old Style"/>
                <w:b w:val="0"/>
                <w:color w:val="528693"/>
                <w:sz w:val="36"/>
                <w:szCs w:val="36"/>
              </w:rPr>
              <w:t>Yasmira</w:t>
            </w:r>
            <w:proofErr w:type="spellEnd"/>
            <w:r>
              <w:rPr>
                <w:rFonts w:ascii="Bookman Old Style" w:eastAsia="Bookman Old Style" w:hAnsi="Bookman Old Style" w:cs="Bookman Old Style"/>
                <w:b w:val="0"/>
                <w:color w:val="528693"/>
                <w:sz w:val="36"/>
                <w:szCs w:val="36"/>
              </w:rPr>
              <w:t xml:space="preserve"> </w:t>
            </w:r>
            <w:r w:rsidR="006D7C26">
              <w:rPr>
                <w:rFonts w:ascii="Bookman Old Style" w:eastAsia="Bookman Old Style" w:hAnsi="Bookman Old Style" w:cs="Bookman Old Style"/>
                <w:b w:val="0"/>
                <w:color w:val="528693"/>
                <w:sz w:val="36"/>
                <w:szCs w:val="36"/>
              </w:rPr>
              <w:t>Ñanculeo Ortega.</w:t>
            </w:r>
          </w:p>
          <w:p w14:paraId="16C7387F" w14:textId="1A512C48" w:rsidR="00BE474E" w:rsidRDefault="00DE3407" w:rsidP="00DE3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Bookman Old Style" w:hAnsi="Bookman Old Style" w:cs="Bookman Old Style"/>
                <w:color w:val="528693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color w:val="528693"/>
                <w:sz w:val="24"/>
                <w:szCs w:val="24"/>
              </w:rPr>
              <w:t>21 años, chilena</w:t>
            </w:r>
            <w:r>
              <w:rPr>
                <w:rFonts w:ascii="Bookman Old Style" w:eastAsia="Bookman Old Style" w:hAnsi="Bookman Old Style" w:cs="Bookman Old Style"/>
                <w:color w:val="528693"/>
                <w:sz w:val="24"/>
                <w:szCs w:val="24"/>
              </w:rPr>
              <w:br/>
            </w:r>
            <w:proofErr w:type="spellStart"/>
            <w:r w:rsidR="006D7C26">
              <w:rPr>
                <w:rFonts w:ascii="Bookman Old Style" w:eastAsia="Bookman Old Style" w:hAnsi="Bookman Old Style" w:cs="Bookman Old Style"/>
                <w:b w:val="0"/>
                <w:color w:val="528693"/>
                <w:sz w:val="24"/>
                <w:szCs w:val="24"/>
              </w:rPr>
              <w:t>Soure</w:t>
            </w:r>
            <w:proofErr w:type="spellEnd"/>
            <w:r w:rsidR="006D7C26">
              <w:rPr>
                <w:rFonts w:ascii="Bookman Old Style" w:eastAsia="Bookman Old Style" w:hAnsi="Bookman Old Style" w:cs="Bookman Old Style"/>
                <w:b w:val="0"/>
                <w:color w:val="528693"/>
                <w:sz w:val="24"/>
                <w:szCs w:val="24"/>
              </w:rPr>
              <w:t xml:space="preserve"> #7929, Cerro Navia.</w:t>
            </w:r>
          </w:p>
          <w:p w14:paraId="73CF1782" w14:textId="34346EBC" w:rsidR="00BE474E" w:rsidRDefault="006D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Bookman Old Style" w:hAnsi="Bookman Old Style" w:cs="Bookman Old Style"/>
                <w:color w:val="528693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color w:val="528693"/>
                <w:sz w:val="24"/>
                <w:szCs w:val="24"/>
              </w:rPr>
              <w:t>Teléfono: +569</w:t>
            </w:r>
            <w:r w:rsidR="00470350">
              <w:rPr>
                <w:rFonts w:ascii="Bookman Old Style" w:eastAsia="Bookman Old Style" w:hAnsi="Bookman Old Style" w:cs="Bookman Old Style"/>
                <w:b w:val="0"/>
                <w:color w:val="528693"/>
                <w:sz w:val="24"/>
                <w:szCs w:val="24"/>
              </w:rPr>
              <w:t>72963688</w:t>
            </w:r>
          </w:p>
          <w:p w14:paraId="0B0E07ED" w14:textId="19A41F21" w:rsidR="00470350" w:rsidRDefault="006D7C26" w:rsidP="00470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Bookman Old Style" w:hAnsi="Bookman Old Style" w:cs="Bookman Old Style"/>
                <w:color w:val="528693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color w:val="528693"/>
                <w:sz w:val="24"/>
                <w:szCs w:val="24"/>
              </w:rPr>
              <w:t xml:space="preserve">Correo electrónico: </w:t>
            </w:r>
            <w:r w:rsidR="00470350">
              <w:rPr>
                <w:rFonts w:ascii="Bookman Old Style" w:eastAsia="Bookman Old Style" w:hAnsi="Bookman Old Style" w:cs="Bookman Old Style"/>
                <w:b w:val="0"/>
                <w:color w:val="528693"/>
                <w:sz w:val="24"/>
                <w:szCs w:val="24"/>
              </w:rPr>
              <w:t>nanculeonaskia</w:t>
            </w:r>
            <w:r>
              <w:rPr>
                <w:rFonts w:ascii="Bookman Old Style" w:eastAsia="Bookman Old Style" w:hAnsi="Bookman Old Style" w:cs="Bookman Old Style"/>
                <w:b w:val="0"/>
                <w:color w:val="528693"/>
                <w:sz w:val="24"/>
                <w:szCs w:val="24"/>
              </w:rPr>
              <w:t>@gmail.com</w:t>
            </w:r>
          </w:p>
          <w:p w14:paraId="3E565E9C" w14:textId="77777777" w:rsidR="00BE474E" w:rsidRDefault="00B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Bookman Old Style" w:hAnsi="Bookman Old Style" w:cs="Bookman Old Style"/>
                <w:color w:val="9FB8CD"/>
                <w:sz w:val="24"/>
                <w:szCs w:val="24"/>
              </w:rPr>
            </w:pPr>
          </w:p>
        </w:tc>
      </w:tr>
    </w:tbl>
    <w:p w14:paraId="2CA2EFB7" w14:textId="77777777" w:rsidR="00BE474E" w:rsidRDefault="00BE4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1D30ACA" w14:textId="77777777" w:rsidR="00BE474E" w:rsidRDefault="006D7C26">
      <w:pPr>
        <w:pBdr>
          <w:top w:val="nil"/>
          <w:left w:val="nil"/>
          <w:bottom w:val="nil"/>
          <w:right w:val="nil"/>
          <w:between w:val="nil"/>
        </w:pBdr>
        <w:tabs>
          <w:tab w:val="left" w:pos="598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tbl>
      <w:tblPr>
        <w:tblStyle w:val="a1"/>
        <w:tblW w:w="9287" w:type="dxa"/>
        <w:tblInd w:w="0" w:type="dxa"/>
        <w:tblBorders>
          <w:top w:val="single" w:sz="8" w:space="0" w:color="C9A295"/>
          <w:left w:val="single" w:sz="8" w:space="0" w:color="C9A295"/>
          <w:bottom w:val="single" w:sz="8" w:space="0" w:color="C9A295"/>
          <w:right w:val="single" w:sz="8" w:space="0" w:color="C9A295"/>
          <w:insideH w:val="single" w:sz="8" w:space="0" w:color="C9A295"/>
          <w:insideV w:val="single" w:sz="8" w:space="0" w:color="C9A295"/>
        </w:tblBorders>
        <w:tblLayout w:type="fixed"/>
        <w:tblLook w:val="04A0" w:firstRow="1" w:lastRow="0" w:firstColumn="1" w:lastColumn="0" w:noHBand="0" w:noVBand="1"/>
      </w:tblPr>
      <w:tblGrid>
        <w:gridCol w:w="254"/>
        <w:gridCol w:w="9033"/>
      </w:tblGrid>
      <w:tr w:rsidR="00BE474E" w14:paraId="6423EAA2" w14:textId="77777777" w:rsidTr="00BE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dxa"/>
            <w:tcBorders>
              <w:top w:val="single" w:sz="4" w:space="0" w:color="528693"/>
              <w:left w:val="single" w:sz="4" w:space="0" w:color="528693"/>
              <w:bottom w:val="single" w:sz="4" w:space="0" w:color="528693"/>
              <w:right w:val="single" w:sz="4" w:space="0" w:color="528693"/>
            </w:tcBorders>
            <w:shd w:val="clear" w:color="auto" w:fill="528693"/>
          </w:tcPr>
          <w:p w14:paraId="1851898E" w14:textId="77777777" w:rsidR="00BE474E" w:rsidRDefault="00BE474E">
            <w:pPr>
              <w:rPr>
                <w:sz w:val="24"/>
                <w:szCs w:val="24"/>
              </w:rPr>
            </w:pPr>
          </w:p>
        </w:tc>
        <w:tc>
          <w:tcPr>
            <w:tcW w:w="9033" w:type="dxa"/>
            <w:vMerge w:val="restart"/>
            <w:tcBorders>
              <w:top w:val="single" w:sz="4" w:space="0" w:color="528693"/>
              <w:left w:val="single" w:sz="4" w:space="0" w:color="528693"/>
              <w:right w:val="single" w:sz="4" w:space="0" w:color="528693"/>
            </w:tcBorders>
          </w:tcPr>
          <w:p w14:paraId="0B16B979" w14:textId="77777777" w:rsidR="00BE474E" w:rsidRDefault="00B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B88472"/>
                <w:sz w:val="24"/>
                <w:szCs w:val="24"/>
              </w:rPr>
            </w:pPr>
          </w:p>
          <w:p w14:paraId="01D619DF" w14:textId="77777777" w:rsidR="00BE474E" w:rsidRDefault="006D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28693"/>
                <w:sz w:val="24"/>
                <w:szCs w:val="24"/>
              </w:rPr>
            </w:pPr>
            <w:r>
              <w:rPr>
                <w:color w:val="528693"/>
                <w:sz w:val="24"/>
                <w:szCs w:val="24"/>
              </w:rPr>
              <w:t xml:space="preserve">   Presentación:</w:t>
            </w:r>
          </w:p>
          <w:p w14:paraId="0DAB3B5C" w14:textId="1606F803" w:rsidR="00BE474E" w:rsidRDefault="006D7C2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 w:val="0"/>
                <w:color w:val="000000"/>
                <w:sz w:val="24"/>
                <w:szCs w:val="24"/>
              </w:rPr>
              <w:t xml:space="preserve">Soy una persona con una sólida formación valórica, con capacidad de adaptación de los cambios y a aprender nuevos conocimientos según requiera mi empleador, con manejo en </w:t>
            </w:r>
            <w:r w:rsidR="00470350">
              <w:rPr>
                <w:rFonts w:ascii="Gill Sans" w:eastAsia="Gill Sans" w:hAnsi="Gill Sans" w:cs="Gill Sans"/>
                <w:b w:val="0"/>
                <w:color w:val="000000"/>
                <w:sz w:val="24"/>
                <w:szCs w:val="24"/>
              </w:rPr>
              <w:t>atención al cliente</w:t>
            </w:r>
            <w:r>
              <w:rPr>
                <w:rFonts w:ascii="Gill Sans" w:eastAsia="Gill Sans" w:hAnsi="Gill Sans" w:cs="Gill Sans"/>
                <w:b w:val="0"/>
                <w:color w:val="000000"/>
                <w:sz w:val="24"/>
                <w:szCs w:val="24"/>
              </w:rPr>
              <w:t xml:space="preserve">, </w:t>
            </w:r>
            <w:r w:rsidR="00470350">
              <w:rPr>
                <w:rFonts w:ascii="Gill Sans" w:eastAsia="Gill Sans" w:hAnsi="Gill Sans" w:cs="Gill Sans"/>
                <w:b w:val="0"/>
                <w:color w:val="000000"/>
                <w:sz w:val="24"/>
                <w:szCs w:val="24"/>
              </w:rPr>
              <w:t>capacidad de trabajar en equipo</w:t>
            </w:r>
            <w:r>
              <w:rPr>
                <w:rFonts w:ascii="Gill Sans" w:eastAsia="Gill Sans" w:hAnsi="Gill Sans" w:cs="Gill Sans"/>
                <w:b w:val="0"/>
                <w:color w:val="000000"/>
                <w:sz w:val="24"/>
                <w:szCs w:val="24"/>
              </w:rPr>
              <w:t>, etc.</w:t>
            </w:r>
          </w:p>
          <w:p w14:paraId="73093316" w14:textId="58BA15D1" w:rsidR="00470350" w:rsidRDefault="006D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28693"/>
                <w:sz w:val="24"/>
                <w:szCs w:val="24"/>
              </w:rPr>
            </w:pPr>
            <w:r>
              <w:rPr>
                <w:color w:val="528693"/>
                <w:sz w:val="24"/>
                <w:szCs w:val="24"/>
              </w:rPr>
              <w:t xml:space="preserve">    </w:t>
            </w:r>
            <w:r w:rsidRPr="00F47408">
              <w:rPr>
                <w:color w:val="528693"/>
                <w:sz w:val="24"/>
                <w:szCs w:val="24"/>
              </w:rPr>
              <w:t>Formación académica</w:t>
            </w:r>
          </w:p>
          <w:p w14:paraId="0D891819" w14:textId="79C6B884" w:rsidR="00437D5C" w:rsidRPr="00F47408" w:rsidRDefault="006D7C26" w:rsidP="00437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color w:val="528693"/>
                <w:sz w:val="24"/>
                <w:szCs w:val="24"/>
              </w:rPr>
            </w:pPr>
            <w:r>
              <w:rPr>
                <w:color w:val="528693"/>
                <w:sz w:val="24"/>
                <w:szCs w:val="24"/>
              </w:rPr>
              <w:t xml:space="preserve">    </w:t>
            </w:r>
            <w:r w:rsidR="00470350" w:rsidRPr="00F47408">
              <w:rPr>
                <w:rFonts w:ascii="Gill Sans" w:hAnsi="Gill Sans"/>
                <w:bCs/>
                <w:color w:val="528693"/>
                <w:sz w:val="24"/>
                <w:szCs w:val="24"/>
              </w:rPr>
              <w:t xml:space="preserve">Enseñanza </w:t>
            </w:r>
            <w:r w:rsidR="00F47408" w:rsidRPr="00F47408">
              <w:rPr>
                <w:rFonts w:ascii="Gill Sans" w:hAnsi="Gill Sans"/>
                <w:bCs/>
                <w:color w:val="528693"/>
                <w:sz w:val="24"/>
                <w:szCs w:val="24"/>
              </w:rPr>
              <w:t>Básica</w:t>
            </w:r>
            <w:r w:rsidR="00470350" w:rsidRPr="00F47408">
              <w:rPr>
                <w:rFonts w:ascii="Gill Sans" w:hAnsi="Gill Sans"/>
                <w:bCs/>
                <w:color w:val="528693"/>
                <w:sz w:val="24"/>
                <w:szCs w:val="24"/>
              </w:rPr>
              <w:t xml:space="preserve">, Colegio Jorge Alessandri </w:t>
            </w:r>
            <w:r w:rsidR="00885279" w:rsidRPr="00F47408">
              <w:rPr>
                <w:rFonts w:ascii="Gill Sans" w:hAnsi="Gill Sans"/>
                <w:bCs/>
                <w:color w:val="528693"/>
                <w:sz w:val="24"/>
                <w:szCs w:val="24"/>
              </w:rPr>
              <w:t>Rodríguez</w:t>
            </w:r>
          </w:p>
          <w:p w14:paraId="732C75BD" w14:textId="535F8CDF" w:rsidR="00470350" w:rsidRPr="001270A2" w:rsidRDefault="00470350" w:rsidP="00F47408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r w:rsidRPr="001270A2">
              <w:rPr>
                <w:rFonts w:ascii="Gill Sans" w:hAnsi="Gill Sans"/>
                <w:b w:val="0"/>
                <w:bCs/>
                <w:sz w:val="24"/>
                <w:szCs w:val="24"/>
              </w:rPr>
              <w:t>Egresada (2014)</w:t>
            </w:r>
          </w:p>
          <w:p w14:paraId="0C67C88B" w14:textId="0589A4E0" w:rsidR="00BE474E" w:rsidRPr="00F47408" w:rsidRDefault="00470350" w:rsidP="00437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color w:val="528693"/>
                <w:sz w:val="24"/>
                <w:szCs w:val="24"/>
              </w:rPr>
            </w:pPr>
            <w:r>
              <w:rPr>
                <w:b w:val="0"/>
                <w:color w:val="528693"/>
                <w:sz w:val="24"/>
                <w:szCs w:val="24"/>
              </w:rPr>
              <w:t xml:space="preserve">     </w:t>
            </w:r>
            <w:r w:rsidR="006D7C26" w:rsidRPr="00F47408">
              <w:rPr>
                <w:rFonts w:ascii="Gill Sans" w:hAnsi="Gill Sans"/>
                <w:color w:val="528693"/>
                <w:sz w:val="24"/>
                <w:szCs w:val="24"/>
              </w:rPr>
              <w:t>Enseñanza</w:t>
            </w:r>
            <w:r w:rsidRPr="00F47408">
              <w:rPr>
                <w:rFonts w:ascii="Gill Sans" w:hAnsi="Gill Sans"/>
                <w:color w:val="528693"/>
                <w:sz w:val="24"/>
                <w:szCs w:val="24"/>
              </w:rPr>
              <w:t xml:space="preserve"> </w:t>
            </w:r>
            <w:r w:rsidR="006D7C26" w:rsidRPr="00F47408">
              <w:rPr>
                <w:rFonts w:ascii="Gill Sans" w:hAnsi="Gill Sans"/>
                <w:color w:val="528693"/>
                <w:sz w:val="24"/>
                <w:szCs w:val="24"/>
              </w:rPr>
              <w:t xml:space="preserve">Media, Colegio </w:t>
            </w:r>
            <w:r w:rsidRPr="00F47408">
              <w:rPr>
                <w:rFonts w:ascii="Gill Sans" w:hAnsi="Gill Sans"/>
                <w:color w:val="528693"/>
                <w:sz w:val="24"/>
                <w:szCs w:val="24"/>
              </w:rPr>
              <w:t>Achiga Comeduc</w:t>
            </w:r>
            <w:r w:rsidR="006D7C26" w:rsidRPr="00F47408">
              <w:rPr>
                <w:rFonts w:ascii="Gill Sans" w:hAnsi="Gill Sans"/>
                <w:color w:val="528693"/>
                <w:sz w:val="24"/>
                <w:szCs w:val="24"/>
              </w:rPr>
              <w:t xml:space="preserve"> (</w:t>
            </w:r>
            <w:r w:rsidR="00885279">
              <w:rPr>
                <w:rFonts w:ascii="Gill Sans" w:hAnsi="Gill Sans"/>
                <w:color w:val="528693"/>
                <w:sz w:val="24"/>
                <w:szCs w:val="24"/>
              </w:rPr>
              <w:t>Colegio T</w:t>
            </w:r>
            <w:r w:rsidRPr="00F47408">
              <w:rPr>
                <w:rFonts w:ascii="Gill Sans" w:hAnsi="Gill Sans"/>
                <w:color w:val="528693"/>
                <w:sz w:val="24"/>
                <w:szCs w:val="24"/>
              </w:rPr>
              <w:t>écnico</w:t>
            </w:r>
            <w:r w:rsidR="006D7C26" w:rsidRPr="00F47408">
              <w:rPr>
                <w:rFonts w:ascii="Gill Sans" w:hAnsi="Gill Sans"/>
                <w:color w:val="528693"/>
                <w:sz w:val="24"/>
                <w:szCs w:val="24"/>
              </w:rPr>
              <w:t>)</w:t>
            </w:r>
          </w:p>
          <w:p w14:paraId="075CD4CD" w14:textId="0B02E34B" w:rsidR="00BE474E" w:rsidRPr="00F47408" w:rsidRDefault="006D7C26" w:rsidP="00437D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bookmarkStart w:id="0" w:name="_gjdgxs" w:colFirst="0" w:colLast="0"/>
            <w:bookmarkEnd w:id="0"/>
            <w:r w:rsidRPr="00F47408">
              <w:rPr>
                <w:rFonts w:ascii="Gill Sans" w:hAnsi="Gill Sans"/>
                <w:b w:val="0"/>
                <w:bCs/>
                <w:color w:val="000000"/>
                <w:sz w:val="24"/>
                <w:szCs w:val="24"/>
              </w:rPr>
              <w:t>Egresad</w:t>
            </w:r>
            <w:r w:rsidR="00470350" w:rsidRPr="00F47408">
              <w:rPr>
                <w:rFonts w:ascii="Gill Sans" w:hAnsi="Gill Sans"/>
                <w:b w:val="0"/>
                <w:bCs/>
                <w:color w:val="000000"/>
                <w:sz w:val="24"/>
                <w:szCs w:val="24"/>
              </w:rPr>
              <w:t xml:space="preserve">a título técnico servicios de hotelería </w:t>
            </w:r>
            <w:r w:rsidRPr="00F47408">
              <w:rPr>
                <w:rFonts w:ascii="Gill Sans" w:hAnsi="Gill Sans"/>
                <w:b w:val="0"/>
                <w:bCs/>
                <w:color w:val="000000"/>
                <w:sz w:val="24"/>
                <w:szCs w:val="24"/>
              </w:rPr>
              <w:t>(201</w:t>
            </w:r>
            <w:r w:rsidR="00470350" w:rsidRPr="00F47408">
              <w:rPr>
                <w:rFonts w:ascii="Gill Sans" w:hAnsi="Gill Sans"/>
                <w:b w:val="0"/>
                <w:bCs/>
                <w:color w:val="000000"/>
                <w:sz w:val="24"/>
                <w:szCs w:val="24"/>
              </w:rPr>
              <w:t>8</w:t>
            </w:r>
            <w:r w:rsidRPr="00F47408">
              <w:rPr>
                <w:rFonts w:ascii="Gill Sans" w:hAnsi="Gill Sans"/>
                <w:b w:val="0"/>
                <w:bCs/>
                <w:color w:val="000000"/>
                <w:sz w:val="24"/>
                <w:szCs w:val="24"/>
              </w:rPr>
              <w:t>)</w:t>
            </w:r>
          </w:p>
          <w:p w14:paraId="0F5C750C" w14:textId="3C40CC40" w:rsidR="00BE474E" w:rsidRPr="00437D5C" w:rsidRDefault="006D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 w:val="0"/>
                <w:color w:val="528693"/>
                <w:sz w:val="24"/>
                <w:szCs w:val="24"/>
              </w:rPr>
              <w:t xml:space="preserve">    </w:t>
            </w:r>
            <w:r w:rsidRPr="00437D5C">
              <w:rPr>
                <w:rFonts w:ascii="Gill Sans" w:eastAsia="Gill Sans" w:hAnsi="Gill Sans" w:cs="Gill Sans"/>
                <w:bCs/>
                <w:color w:val="528693"/>
                <w:sz w:val="24"/>
                <w:szCs w:val="24"/>
              </w:rPr>
              <w:t>Área Profesional, Instituto AIEP</w:t>
            </w:r>
            <w:r w:rsidRPr="00437D5C">
              <w:rPr>
                <w:rFonts w:ascii="Gill Sans" w:eastAsia="Gill Sans" w:hAnsi="Gill Sans" w:cs="Gill Sans"/>
                <w:bCs/>
                <w:color w:val="945D4A"/>
                <w:sz w:val="24"/>
                <w:szCs w:val="24"/>
              </w:rPr>
              <w:t>.</w:t>
            </w:r>
          </w:p>
          <w:p w14:paraId="7D79D29B" w14:textId="3D69B6E6" w:rsidR="00BE474E" w:rsidRPr="00F47408" w:rsidRDefault="00437D5C" w:rsidP="00437D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r w:rsidRPr="00F47408">
              <w:rPr>
                <w:rFonts w:ascii="Gill Sans" w:hAnsi="Gill Sans"/>
                <w:b w:val="0"/>
                <w:bCs/>
                <w:color w:val="000000"/>
                <w:sz w:val="24"/>
                <w:szCs w:val="24"/>
              </w:rPr>
              <w:t>Estudiante de técnico de nivel superior en Administración en Hotelería y Resorts Internacional (último semestre)</w:t>
            </w:r>
          </w:p>
          <w:p w14:paraId="4591717B" w14:textId="77777777" w:rsidR="00BE474E" w:rsidRDefault="00B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14:paraId="77BB482F" w14:textId="77777777" w:rsidR="00BE474E" w:rsidRPr="00F47408" w:rsidRDefault="006D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28693"/>
                <w:sz w:val="24"/>
                <w:szCs w:val="24"/>
                <w:u w:val="single"/>
              </w:rPr>
            </w:pPr>
            <w:r w:rsidRPr="00F47408">
              <w:rPr>
                <w:color w:val="528693"/>
                <w:sz w:val="24"/>
                <w:szCs w:val="24"/>
                <w:u w:val="single"/>
              </w:rPr>
              <w:t>Experiencia Laboral</w:t>
            </w:r>
          </w:p>
          <w:p w14:paraId="66CD1E5F" w14:textId="77777777" w:rsidR="00BE474E" w:rsidRPr="00F47408" w:rsidRDefault="00BE4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sz w:val="24"/>
                <w:szCs w:val="24"/>
              </w:rPr>
            </w:pPr>
          </w:p>
          <w:p w14:paraId="6613008B" w14:textId="488A0131" w:rsidR="00BE474E" w:rsidRPr="00885279" w:rsidRDefault="006D7C26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5279">
              <w:rPr>
                <w:color w:val="528693"/>
                <w:sz w:val="24"/>
                <w:szCs w:val="24"/>
              </w:rPr>
              <w:t xml:space="preserve">Supermercados Montserrat – </w:t>
            </w:r>
            <w:r w:rsidR="00437D5C" w:rsidRPr="00885279">
              <w:rPr>
                <w:color w:val="528693"/>
                <w:sz w:val="24"/>
                <w:szCs w:val="24"/>
              </w:rPr>
              <w:t>Empaque</w:t>
            </w:r>
            <w:r w:rsidRPr="00885279">
              <w:rPr>
                <w:color w:val="528693"/>
                <w:sz w:val="24"/>
                <w:szCs w:val="24"/>
              </w:rPr>
              <w:t xml:space="preserve"> (201</w:t>
            </w:r>
            <w:r w:rsidR="00437D5C" w:rsidRPr="00885279">
              <w:rPr>
                <w:color w:val="528693"/>
                <w:sz w:val="24"/>
                <w:szCs w:val="24"/>
              </w:rPr>
              <w:t>6</w:t>
            </w:r>
            <w:r w:rsidRPr="00885279">
              <w:rPr>
                <w:color w:val="528693"/>
                <w:sz w:val="24"/>
                <w:szCs w:val="24"/>
              </w:rPr>
              <w:t>)</w:t>
            </w:r>
          </w:p>
          <w:p w14:paraId="715C8C04" w14:textId="77777777" w:rsidR="00437D5C" w:rsidRPr="00F47408" w:rsidRDefault="00437D5C" w:rsidP="00127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sz w:val="24"/>
                <w:szCs w:val="24"/>
              </w:rPr>
            </w:pPr>
          </w:p>
          <w:p w14:paraId="54909076" w14:textId="7375BE66" w:rsidR="00437D5C" w:rsidRPr="00885279" w:rsidRDefault="00437D5C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5279">
              <w:rPr>
                <w:color w:val="528693"/>
                <w:sz w:val="24"/>
                <w:szCs w:val="24"/>
              </w:rPr>
              <w:t xml:space="preserve">Persa </w:t>
            </w:r>
            <w:r w:rsidR="00885279" w:rsidRPr="00885279">
              <w:rPr>
                <w:color w:val="528693"/>
                <w:sz w:val="24"/>
                <w:szCs w:val="24"/>
              </w:rPr>
              <w:t>teniente</w:t>
            </w:r>
            <w:r w:rsidRPr="00885279">
              <w:rPr>
                <w:color w:val="528693"/>
                <w:sz w:val="24"/>
                <w:szCs w:val="24"/>
              </w:rPr>
              <w:t xml:space="preserve"> Cruz – Vendedora (2017)</w:t>
            </w:r>
          </w:p>
          <w:p w14:paraId="3CFD9DEA" w14:textId="77777777" w:rsidR="00437D5C" w:rsidRPr="00F47408" w:rsidRDefault="00437D5C" w:rsidP="00127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sz w:val="24"/>
                <w:szCs w:val="24"/>
              </w:rPr>
            </w:pPr>
          </w:p>
          <w:p w14:paraId="55532C87" w14:textId="59DC4EB4" w:rsidR="00437D5C" w:rsidRPr="00885279" w:rsidRDefault="00437D5C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5279">
              <w:rPr>
                <w:color w:val="528693"/>
                <w:sz w:val="24"/>
                <w:szCs w:val="24"/>
              </w:rPr>
              <w:t>Fonda Restaurant “La Corocochocha” – Garzona (2018)</w:t>
            </w:r>
          </w:p>
          <w:p w14:paraId="73C433CB" w14:textId="77777777" w:rsidR="00437D5C" w:rsidRPr="00F47408" w:rsidRDefault="00437D5C" w:rsidP="00127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sz w:val="24"/>
                <w:szCs w:val="24"/>
              </w:rPr>
            </w:pPr>
          </w:p>
          <w:p w14:paraId="4CC96338" w14:textId="397F6A99" w:rsidR="00437D5C" w:rsidRPr="00F47408" w:rsidRDefault="00437D5C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7408">
              <w:rPr>
                <w:color w:val="528693"/>
                <w:sz w:val="24"/>
                <w:szCs w:val="24"/>
              </w:rPr>
              <w:t xml:space="preserve">Pre- practica de </w:t>
            </w:r>
            <w:r w:rsidR="00F47408" w:rsidRPr="00F47408">
              <w:rPr>
                <w:color w:val="528693"/>
                <w:sz w:val="24"/>
                <w:szCs w:val="24"/>
              </w:rPr>
              <w:t>Hotelería</w:t>
            </w:r>
            <w:r w:rsidRPr="00F47408">
              <w:rPr>
                <w:color w:val="528693"/>
                <w:sz w:val="24"/>
                <w:szCs w:val="24"/>
              </w:rPr>
              <w:t>, Hotel Intercontinental Santiago</w:t>
            </w:r>
            <w:r w:rsidR="00F47408" w:rsidRPr="00F47408">
              <w:rPr>
                <w:color w:val="528693"/>
                <w:sz w:val="24"/>
                <w:szCs w:val="24"/>
              </w:rPr>
              <w:t xml:space="preserve"> </w:t>
            </w:r>
            <w:r w:rsidRPr="00F47408">
              <w:rPr>
                <w:color w:val="528693"/>
                <w:sz w:val="24"/>
                <w:szCs w:val="24"/>
              </w:rPr>
              <w:t>(2018)</w:t>
            </w:r>
          </w:p>
          <w:p w14:paraId="7A021866" w14:textId="6A971A5E" w:rsidR="00437D5C" w:rsidRPr="00885279" w:rsidRDefault="00437D5C" w:rsidP="001270A2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r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t xml:space="preserve">Room Service </w:t>
            </w:r>
          </w:p>
          <w:p w14:paraId="41DB7E03" w14:textId="77777777" w:rsidR="001270A2" w:rsidRPr="00885279" w:rsidRDefault="001270A2" w:rsidP="001270A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  <w:lang w:val="en-US"/>
              </w:rPr>
            </w:pPr>
          </w:p>
          <w:p w14:paraId="32DB62AE" w14:textId="545DC5B4" w:rsidR="001270A2" w:rsidRPr="00885279" w:rsidRDefault="00437D5C" w:rsidP="00F47408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r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t>Restaurant</w:t>
            </w:r>
            <w:r w:rsidR="001270A2"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br/>
            </w:r>
          </w:p>
          <w:p w14:paraId="48AABC34" w14:textId="3CB94EAB" w:rsidR="00437D5C" w:rsidRPr="00885279" w:rsidRDefault="00437D5C" w:rsidP="00F47408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r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lastRenderedPageBreak/>
              <w:t>Housekeeping</w:t>
            </w:r>
          </w:p>
          <w:p w14:paraId="34CBBDD8" w14:textId="6F181619" w:rsidR="00BE474E" w:rsidRPr="00F47408" w:rsidRDefault="00BE474E" w:rsidP="00437D5C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color w:val="000000"/>
                <w:sz w:val="24"/>
                <w:szCs w:val="24"/>
              </w:rPr>
            </w:pPr>
          </w:p>
          <w:p w14:paraId="1B4DF386" w14:textId="77777777" w:rsidR="00BE474E" w:rsidRPr="00F47408" w:rsidRDefault="00B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color w:val="528693"/>
                <w:sz w:val="24"/>
                <w:szCs w:val="24"/>
              </w:rPr>
            </w:pPr>
          </w:p>
          <w:p w14:paraId="18842184" w14:textId="578D254D" w:rsidR="00BE474E" w:rsidRPr="00F47408" w:rsidRDefault="006D7C26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28693"/>
                <w:sz w:val="24"/>
                <w:szCs w:val="24"/>
              </w:rPr>
            </w:pPr>
            <w:r w:rsidRPr="00F47408">
              <w:rPr>
                <w:color w:val="528693"/>
                <w:sz w:val="24"/>
                <w:szCs w:val="24"/>
              </w:rPr>
              <w:t xml:space="preserve">Práctica </w:t>
            </w:r>
            <w:r w:rsidR="001270A2" w:rsidRPr="00F47408">
              <w:rPr>
                <w:color w:val="528693"/>
                <w:sz w:val="24"/>
                <w:szCs w:val="24"/>
              </w:rPr>
              <w:t>Profesional de</w:t>
            </w:r>
            <w:r w:rsidRPr="00F47408">
              <w:rPr>
                <w:color w:val="528693"/>
                <w:sz w:val="24"/>
                <w:szCs w:val="24"/>
              </w:rPr>
              <w:t xml:space="preserve"> </w:t>
            </w:r>
            <w:r w:rsidR="001270A2" w:rsidRPr="00F47408">
              <w:rPr>
                <w:color w:val="528693"/>
                <w:sz w:val="24"/>
                <w:szCs w:val="24"/>
              </w:rPr>
              <w:t xml:space="preserve">Servicios Hoteleros, Hotel Radisson Ciudad Empresarial </w:t>
            </w:r>
            <w:r w:rsidR="00F47408" w:rsidRPr="00F47408">
              <w:rPr>
                <w:color w:val="528693"/>
                <w:sz w:val="24"/>
                <w:szCs w:val="24"/>
              </w:rPr>
              <w:t xml:space="preserve">– Garzona </w:t>
            </w:r>
            <w:r w:rsidRPr="00F47408">
              <w:rPr>
                <w:color w:val="528693"/>
                <w:sz w:val="24"/>
                <w:szCs w:val="24"/>
              </w:rPr>
              <w:t>(</w:t>
            </w:r>
            <w:r w:rsidR="001270A2" w:rsidRPr="00F47408">
              <w:rPr>
                <w:color w:val="528693"/>
                <w:sz w:val="24"/>
                <w:szCs w:val="24"/>
              </w:rPr>
              <w:t>5</w:t>
            </w:r>
            <w:r w:rsidRPr="00F47408">
              <w:rPr>
                <w:color w:val="528693"/>
                <w:sz w:val="24"/>
                <w:szCs w:val="24"/>
              </w:rPr>
              <w:t xml:space="preserve"> semanas</w:t>
            </w:r>
            <w:r w:rsidR="001270A2" w:rsidRPr="00F47408">
              <w:rPr>
                <w:color w:val="528693"/>
                <w:sz w:val="24"/>
                <w:szCs w:val="24"/>
              </w:rPr>
              <w:t>, 2019</w:t>
            </w:r>
            <w:r w:rsidRPr="00F47408">
              <w:rPr>
                <w:color w:val="528693"/>
                <w:sz w:val="24"/>
                <w:szCs w:val="24"/>
              </w:rPr>
              <w:t>)</w:t>
            </w:r>
          </w:p>
          <w:p w14:paraId="34CDBAC9" w14:textId="430527E8" w:rsidR="001270A2" w:rsidRPr="00885279" w:rsidRDefault="001270A2" w:rsidP="001270A2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r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t>Room Service</w:t>
            </w:r>
            <w:r w:rsidR="00F47408"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br/>
            </w:r>
          </w:p>
          <w:p w14:paraId="303F337E" w14:textId="37D8C839" w:rsidR="001270A2" w:rsidRPr="00885279" w:rsidRDefault="001270A2" w:rsidP="001270A2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r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t xml:space="preserve">Restaurant </w:t>
            </w:r>
            <w:r w:rsidR="00F47408"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br/>
            </w:r>
          </w:p>
          <w:p w14:paraId="272130E0" w14:textId="12BCA068" w:rsidR="001270A2" w:rsidRPr="00885279" w:rsidRDefault="001270A2" w:rsidP="001270A2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bCs/>
                <w:sz w:val="24"/>
                <w:szCs w:val="24"/>
              </w:rPr>
            </w:pPr>
            <w:r w:rsidRPr="00885279">
              <w:rPr>
                <w:rFonts w:ascii="Gill Sans" w:hAnsi="Gill Sans"/>
                <w:b w:val="0"/>
                <w:bCs/>
                <w:sz w:val="24"/>
                <w:szCs w:val="24"/>
              </w:rPr>
              <w:t>Banquetes</w:t>
            </w:r>
          </w:p>
          <w:p w14:paraId="49CD651E" w14:textId="77777777" w:rsidR="00BE474E" w:rsidRPr="00F47408" w:rsidRDefault="00B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color w:val="000000"/>
                <w:sz w:val="24"/>
                <w:szCs w:val="24"/>
              </w:rPr>
            </w:pPr>
          </w:p>
          <w:p w14:paraId="67ACFFFF" w14:textId="09CBEB8C" w:rsidR="00BE474E" w:rsidRPr="00F47408" w:rsidRDefault="001270A2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28693"/>
                <w:sz w:val="24"/>
                <w:szCs w:val="24"/>
              </w:rPr>
            </w:pPr>
            <w:r w:rsidRPr="00F47408">
              <w:rPr>
                <w:color w:val="528693"/>
                <w:sz w:val="24"/>
                <w:szCs w:val="24"/>
              </w:rPr>
              <w:t>Happyland Comterra, Operadora multifuncional (2019)</w:t>
            </w:r>
          </w:p>
          <w:p w14:paraId="42305A02" w14:textId="77777777" w:rsidR="00BE474E" w:rsidRPr="00F47408" w:rsidRDefault="00B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color w:val="945D4A"/>
                <w:sz w:val="24"/>
                <w:szCs w:val="24"/>
              </w:rPr>
            </w:pPr>
          </w:p>
          <w:p w14:paraId="7FDCB1B7" w14:textId="4FE57216" w:rsidR="00BE474E" w:rsidRDefault="001270A2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528693"/>
                <w:sz w:val="24"/>
                <w:szCs w:val="24"/>
              </w:rPr>
            </w:pPr>
            <w:r w:rsidRPr="00F47408">
              <w:rPr>
                <w:bCs/>
                <w:color w:val="528693"/>
                <w:sz w:val="24"/>
                <w:szCs w:val="24"/>
              </w:rPr>
              <w:t xml:space="preserve">Practica Intermedia </w:t>
            </w:r>
            <w:r w:rsidR="00F47408" w:rsidRPr="00F47408">
              <w:rPr>
                <w:bCs/>
                <w:color w:val="528693"/>
                <w:sz w:val="24"/>
                <w:szCs w:val="24"/>
              </w:rPr>
              <w:t xml:space="preserve">Administración Hotelera </w:t>
            </w:r>
            <w:r w:rsidRPr="00F47408">
              <w:rPr>
                <w:bCs/>
                <w:color w:val="528693"/>
                <w:sz w:val="24"/>
                <w:szCs w:val="24"/>
              </w:rPr>
              <w:t xml:space="preserve">en Hotel Pucón Green Park </w:t>
            </w:r>
            <w:r w:rsidR="006D7C26" w:rsidRPr="00F47408">
              <w:rPr>
                <w:bCs/>
                <w:color w:val="528693"/>
                <w:sz w:val="24"/>
                <w:szCs w:val="24"/>
              </w:rPr>
              <w:t>(</w:t>
            </w:r>
            <w:r w:rsidR="00F47408" w:rsidRPr="00F47408">
              <w:rPr>
                <w:bCs/>
                <w:color w:val="528693"/>
                <w:sz w:val="24"/>
                <w:szCs w:val="24"/>
              </w:rPr>
              <w:t xml:space="preserve">8 </w:t>
            </w:r>
            <w:r w:rsidR="006D7C26" w:rsidRPr="00F47408">
              <w:rPr>
                <w:bCs/>
                <w:color w:val="528693"/>
                <w:sz w:val="24"/>
                <w:szCs w:val="24"/>
              </w:rPr>
              <w:t>semanas</w:t>
            </w:r>
            <w:r w:rsidR="00F47408" w:rsidRPr="00F47408">
              <w:rPr>
                <w:bCs/>
                <w:color w:val="528693"/>
                <w:sz w:val="24"/>
                <w:szCs w:val="24"/>
              </w:rPr>
              <w:t>, 2020</w:t>
            </w:r>
            <w:r w:rsidR="006D7C26" w:rsidRPr="00F47408">
              <w:rPr>
                <w:bCs/>
                <w:color w:val="528693"/>
                <w:sz w:val="24"/>
                <w:szCs w:val="24"/>
              </w:rPr>
              <w:t>)</w:t>
            </w:r>
          </w:p>
          <w:p w14:paraId="30569BF9" w14:textId="77777777" w:rsidR="00885279" w:rsidRPr="00F47408" w:rsidRDefault="00885279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528693"/>
                <w:sz w:val="24"/>
                <w:szCs w:val="24"/>
              </w:rPr>
            </w:pPr>
          </w:p>
          <w:p w14:paraId="0B168A17" w14:textId="14A14AA0" w:rsidR="00F47408" w:rsidRPr="00885279" w:rsidRDefault="00F47408" w:rsidP="00F47408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 w:val="0"/>
                <w:sz w:val="24"/>
                <w:szCs w:val="24"/>
              </w:rPr>
            </w:pPr>
            <w:r w:rsidRPr="00885279">
              <w:rPr>
                <w:rFonts w:ascii="Gill Sans" w:hAnsi="Gill Sans"/>
                <w:b w:val="0"/>
                <w:sz w:val="24"/>
                <w:szCs w:val="24"/>
              </w:rPr>
              <w:t xml:space="preserve">Supervisora Housekeeping </w:t>
            </w:r>
          </w:p>
          <w:p w14:paraId="0AB8997F" w14:textId="77777777" w:rsidR="00F47408" w:rsidRPr="00F47408" w:rsidRDefault="00F47408" w:rsidP="00F4740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" w:hAnsi="Gill Sans"/>
                <w:bCs/>
                <w:sz w:val="24"/>
                <w:szCs w:val="24"/>
              </w:rPr>
            </w:pPr>
          </w:p>
          <w:p w14:paraId="12B06863" w14:textId="7EEFD5E1" w:rsidR="00F47408" w:rsidRDefault="00F47408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528693"/>
                <w:sz w:val="24"/>
                <w:szCs w:val="24"/>
              </w:rPr>
            </w:pPr>
            <w:r w:rsidRPr="00F47408">
              <w:rPr>
                <w:bCs/>
                <w:color w:val="528693"/>
                <w:sz w:val="24"/>
                <w:szCs w:val="24"/>
              </w:rPr>
              <w:t>Johnsons Cencosud, Apoyo (2020)</w:t>
            </w:r>
            <w:r w:rsidR="00DE3407">
              <w:rPr>
                <w:bCs/>
                <w:color w:val="528693"/>
                <w:sz w:val="24"/>
                <w:szCs w:val="24"/>
              </w:rPr>
              <w:br/>
            </w:r>
          </w:p>
          <w:p w14:paraId="501DD3B9" w14:textId="29BB0027" w:rsidR="00DE3407" w:rsidRDefault="00DE3407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528693"/>
                <w:sz w:val="24"/>
                <w:szCs w:val="24"/>
              </w:rPr>
            </w:pPr>
            <w:r>
              <w:rPr>
                <w:bCs/>
                <w:color w:val="528693"/>
                <w:sz w:val="24"/>
                <w:szCs w:val="24"/>
              </w:rPr>
              <w:t>Supermercados Unimarc, Fiambrería, Reponedora (2021)</w:t>
            </w:r>
            <w:r>
              <w:rPr>
                <w:bCs/>
                <w:color w:val="528693"/>
                <w:sz w:val="24"/>
                <w:szCs w:val="24"/>
              </w:rPr>
              <w:br/>
            </w:r>
          </w:p>
          <w:p w14:paraId="69CA4564" w14:textId="034CB1F8" w:rsidR="00DE3407" w:rsidRPr="00DE3407" w:rsidRDefault="00DE3407" w:rsidP="0088527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28693"/>
                <w:sz w:val="24"/>
                <w:szCs w:val="24"/>
                <w:lang w:val="en-US"/>
              </w:rPr>
            </w:pPr>
            <w:r w:rsidRPr="00DE3407">
              <w:rPr>
                <w:color w:val="528693"/>
                <w:sz w:val="24"/>
                <w:szCs w:val="24"/>
                <w:lang w:val="en-US"/>
              </w:rPr>
              <w:t>Kentucky Fried Chicken</w:t>
            </w:r>
            <w:r w:rsidRPr="00DE3407">
              <w:rPr>
                <w:color w:val="528693"/>
                <w:sz w:val="24"/>
                <w:szCs w:val="24"/>
                <w:lang w:val="en-US"/>
              </w:rPr>
              <w:t xml:space="preserve"> (KFC), </w:t>
            </w:r>
            <w:r>
              <w:rPr>
                <w:color w:val="528693"/>
                <w:sz w:val="24"/>
                <w:szCs w:val="24"/>
                <w:lang w:val="en-US"/>
              </w:rPr>
              <w:t>Operaria multifuncional (2021)</w:t>
            </w:r>
          </w:p>
          <w:p w14:paraId="03B35AD6" w14:textId="77777777" w:rsidR="00F47408" w:rsidRPr="00DE3407" w:rsidRDefault="00F47408" w:rsidP="00F47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US"/>
              </w:rPr>
            </w:pPr>
          </w:p>
          <w:p w14:paraId="6B155555" w14:textId="2C7783B5" w:rsidR="00F47408" w:rsidRPr="00DE3407" w:rsidRDefault="00F47408" w:rsidP="00F4740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4"/>
                <w:szCs w:val="24"/>
                <w:lang w:val="en-US"/>
              </w:rPr>
            </w:pPr>
          </w:p>
          <w:p w14:paraId="00048AE7" w14:textId="0E141527" w:rsidR="00F47408" w:rsidRPr="00DE3407" w:rsidRDefault="00F47408" w:rsidP="00F47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US"/>
              </w:rPr>
            </w:pPr>
          </w:p>
          <w:p w14:paraId="51204337" w14:textId="5DBF7A82" w:rsidR="00F47408" w:rsidRPr="00DE3407" w:rsidRDefault="00F47408" w:rsidP="00F4740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528693"/>
                <w:sz w:val="24"/>
                <w:szCs w:val="24"/>
                <w:lang w:val="en-US"/>
              </w:rPr>
            </w:pPr>
          </w:p>
          <w:p w14:paraId="15CBABCA" w14:textId="77777777" w:rsidR="00F47408" w:rsidRPr="00DE3407" w:rsidRDefault="00F47408" w:rsidP="00F4740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28693"/>
                <w:sz w:val="24"/>
                <w:szCs w:val="24"/>
                <w:lang w:val="en-US"/>
              </w:rPr>
            </w:pPr>
          </w:p>
          <w:p w14:paraId="509AA47A" w14:textId="77777777" w:rsidR="00BE474E" w:rsidRPr="00DE3407" w:rsidRDefault="00B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27CA3"/>
                <w:sz w:val="24"/>
                <w:szCs w:val="24"/>
                <w:lang w:val="en-US"/>
              </w:rPr>
            </w:pPr>
          </w:p>
          <w:p w14:paraId="57A4C4D8" w14:textId="77777777" w:rsidR="00BE474E" w:rsidRDefault="006D7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28693"/>
                <w:sz w:val="24"/>
                <w:szCs w:val="24"/>
              </w:rPr>
            </w:pPr>
            <w:r>
              <w:rPr>
                <w:color w:val="528693"/>
                <w:sz w:val="24"/>
                <w:szCs w:val="24"/>
              </w:rPr>
              <w:t>Disponibilidad Inmediata.</w:t>
            </w:r>
          </w:p>
          <w:p w14:paraId="67207B37" w14:textId="77777777" w:rsidR="00BE474E" w:rsidRDefault="00BE4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BE474E" w14:paraId="1DC7EEA0" w14:textId="77777777" w:rsidTr="00BE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dxa"/>
            <w:tcBorders>
              <w:top w:val="single" w:sz="4" w:space="0" w:color="528693"/>
              <w:left w:val="single" w:sz="4" w:space="0" w:color="528693"/>
              <w:bottom w:val="single" w:sz="4" w:space="0" w:color="528693"/>
              <w:right w:val="single" w:sz="4" w:space="0" w:color="528693"/>
            </w:tcBorders>
            <w:shd w:val="clear" w:color="auto" w:fill="528693"/>
          </w:tcPr>
          <w:p w14:paraId="50ED3A24" w14:textId="77777777" w:rsidR="00BE474E" w:rsidRDefault="00BE474E">
            <w:pPr>
              <w:rPr>
                <w:sz w:val="24"/>
                <w:szCs w:val="24"/>
              </w:rPr>
            </w:pPr>
          </w:p>
        </w:tc>
        <w:tc>
          <w:tcPr>
            <w:tcW w:w="9033" w:type="dxa"/>
            <w:vMerge/>
            <w:tcBorders>
              <w:top w:val="single" w:sz="4" w:space="0" w:color="528693"/>
              <w:left w:val="single" w:sz="4" w:space="0" w:color="528693"/>
              <w:right w:val="single" w:sz="4" w:space="0" w:color="528693"/>
            </w:tcBorders>
          </w:tcPr>
          <w:p w14:paraId="37DC697F" w14:textId="77777777" w:rsidR="00BE474E" w:rsidRDefault="00BE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1A4087" w14:textId="77777777" w:rsidR="00BE474E" w:rsidRDefault="00BE47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tbl>
      <w:tblPr>
        <w:tblStyle w:val="a2"/>
        <w:tblW w:w="9287" w:type="dxa"/>
        <w:tblInd w:w="0" w:type="dxa"/>
        <w:tblBorders>
          <w:top w:val="dashed" w:sz="4" w:space="0" w:color="80808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7"/>
      </w:tblGrid>
      <w:tr w:rsidR="00BE474E" w14:paraId="78B4DC95" w14:textId="77777777">
        <w:trPr>
          <w:trHeight w:val="576"/>
        </w:trPr>
        <w:tc>
          <w:tcPr>
            <w:tcW w:w="9287" w:type="dxa"/>
          </w:tcPr>
          <w:p w14:paraId="7C2A2AB2" w14:textId="77777777" w:rsidR="00BE474E" w:rsidRDefault="00BE474E">
            <w:pPr>
              <w:spacing w:after="0" w:line="240" w:lineRule="auto"/>
            </w:pPr>
          </w:p>
        </w:tc>
      </w:tr>
    </w:tbl>
    <w:p w14:paraId="4D7F2BF3" w14:textId="77777777" w:rsidR="00BE474E" w:rsidRDefault="006D7C26">
      <w:r>
        <w:t xml:space="preserve"> </w:t>
      </w:r>
    </w:p>
    <w:sectPr w:rsidR="00BE474E">
      <w:headerReference w:type="even" r:id="rId7"/>
      <w:headerReference w:type="default" r:id="rId8"/>
      <w:footerReference w:type="even" r:id="rId9"/>
      <w:footerReference w:type="default" r:id="rId10"/>
      <w:pgSz w:w="11907" w:h="16839"/>
      <w:pgMar w:top="1440" w:right="1418" w:bottom="2127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15BC" w14:textId="77777777" w:rsidR="003A4489" w:rsidRDefault="003A4489">
      <w:pPr>
        <w:spacing w:after="0" w:line="240" w:lineRule="auto"/>
      </w:pPr>
      <w:r>
        <w:separator/>
      </w:r>
    </w:p>
  </w:endnote>
  <w:endnote w:type="continuationSeparator" w:id="0">
    <w:p w14:paraId="6712602B" w14:textId="77777777" w:rsidR="003A4489" w:rsidRDefault="003A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6F18" w14:textId="77777777" w:rsidR="00BE474E" w:rsidRDefault="006D7C26">
    <w:pPr>
      <w:pBdr>
        <w:top w:val="dashed" w:sz="4" w:space="18" w:color="7F7F7F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7F7F7F"/>
      </w:rPr>
    </w:pPr>
    <w:r>
      <w:rPr>
        <w:rFonts w:ascii="Wingdings 3" w:eastAsia="Wingdings 3" w:hAnsi="Wingdings 3" w:cs="Wingdings 3"/>
        <w:color w:val="CEDBE5"/>
      </w:rPr>
      <w:t>🞂</w:t>
    </w:r>
    <w:r>
      <w:rPr>
        <w:color w:val="7F7F7F"/>
      </w:rPr>
      <w:t xml:space="preserve"> Página </w:t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470350">
      <w:rPr>
        <w:noProof/>
        <w:color w:val="7F7F7F"/>
      </w:rPr>
      <w:t>2</w:t>
    </w:r>
    <w:r>
      <w:rPr>
        <w:color w:val="7F7F7F"/>
      </w:rPr>
      <w:fldChar w:fldCharType="end"/>
    </w:r>
    <w:r>
      <w:rPr>
        <w:color w:val="7F7F7F"/>
      </w:rPr>
      <w:t xml:space="preserve"> | [Escriba su número de teléfono]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C231" w14:textId="77777777" w:rsidR="00BE474E" w:rsidRDefault="006D7C26">
    <w:pPr>
      <w:pBdr>
        <w:top w:val="dashed" w:sz="4" w:space="18" w:color="7F7F7F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7F7F7F"/>
      </w:rPr>
    </w:pPr>
    <w:r>
      <w:rPr>
        <w:rFonts w:ascii="Wingdings 3" w:eastAsia="Wingdings 3" w:hAnsi="Wingdings 3" w:cs="Wingdings 3"/>
        <w:color w:val="CEDBE5"/>
      </w:rPr>
      <w:t>🞂</w:t>
    </w:r>
    <w:r>
      <w:rPr>
        <w:color w:val="7F7F7F"/>
      </w:rPr>
      <w:t xml:space="preserve"> Página </w:t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end"/>
    </w:r>
    <w:r>
      <w:rPr>
        <w:color w:val="7F7F7F"/>
      </w:rPr>
      <w:t xml:space="preserve"> | [Escriba su dirección de correo electrónico]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E732" w14:textId="77777777" w:rsidR="003A4489" w:rsidRDefault="003A4489">
      <w:pPr>
        <w:spacing w:after="0" w:line="240" w:lineRule="auto"/>
      </w:pPr>
      <w:r>
        <w:separator/>
      </w:r>
    </w:p>
  </w:footnote>
  <w:footnote w:type="continuationSeparator" w:id="0">
    <w:p w14:paraId="36A7B47C" w14:textId="77777777" w:rsidR="003A4489" w:rsidRDefault="003A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AE98" w14:textId="38D20B82" w:rsidR="00BE474E" w:rsidRDefault="006D7C26">
    <w:pPr>
      <w:pBdr>
        <w:top w:val="nil"/>
        <w:left w:val="nil"/>
        <w:bottom w:val="dashed" w:sz="4" w:space="18" w:color="7F7F7F"/>
        <w:right w:val="nil"/>
        <w:between w:val="nil"/>
      </w:pBdr>
      <w:tabs>
        <w:tab w:val="center" w:pos="4320"/>
        <w:tab w:val="right" w:pos="8640"/>
      </w:tabs>
      <w:spacing w:line="396" w:lineRule="auto"/>
      <w:jc w:val="right"/>
      <w:rPr>
        <w:color w:val="7F7F7F"/>
      </w:rPr>
    </w:pPr>
    <w:r>
      <w:rPr>
        <w:rFonts w:ascii="Wingdings 3" w:eastAsia="Wingdings 3" w:hAnsi="Wingdings 3" w:cs="Wingdings 3"/>
        <w:color w:val="CEDBE5"/>
      </w:rPr>
      <w:t>🞂</w:t>
    </w:r>
    <w:r>
      <w:rPr>
        <w:color w:val="7F7F7F"/>
      </w:rPr>
      <w:t xml:space="preserve"> Currículo: </w:t>
    </w:r>
    <w:r w:rsidR="00885279">
      <w:rPr>
        <w:color w:val="7F7F7F"/>
      </w:rPr>
      <w:t xml:space="preserve">Naskia </w:t>
    </w:r>
    <w:proofErr w:type="spellStart"/>
    <w:r w:rsidR="00885279">
      <w:rPr>
        <w:color w:val="7F7F7F"/>
      </w:rPr>
      <w:t>Yasmira</w:t>
    </w:r>
    <w:proofErr w:type="spellEnd"/>
    <w:r>
      <w:rPr>
        <w:color w:val="7F7F7F"/>
      </w:rPr>
      <w:t xml:space="preserve"> Ñanculeo Ortega.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93DE" w14:textId="77777777" w:rsidR="00BE474E" w:rsidRDefault="006D7C26">
    <w:pPr>
      <w:pBdr>
        <w:top w:val="nil"/>
        <w:left w:val="nil"/>
        <w:bottom w:val="dashed" w:sz="4" w:space="18" w:color="7F7F7F"/>
        <w:right w:val="nil"/>
        <w:between w:val="nil"/>
      </w:pBdr>
      <w:tabs>
        <w:tab w:val="center" w:pos="4320"/>
        <w:tab w:val="right" w:pos="8640"/>
      </w:tabs>
      <w:spacing w:line="396" w:lineRule="auto"/>
      <w:rPr>
        <w:color w:val="7F7F7F"/>
      </w:rPr>
    </w:pPr>
    <w:r>
      <w:rPr>
        <w:rFonts w:ascii="Wingdings 3" w:eastAsia="Wingdings 3" w:hAnsi="Wingdings 3" w:cs="Wingdings 3"/>
        <w:color w:val="CEDBE5"/>
      </w:rPr>
      <w:t>🞂</w:t>
    </w:r>
    <w:r>
      <w:rPr>
        <w:color w:val="7F7F7F"/>
      </w:rPr>
      <w:t xml:space="preserve"> Currículo: </w:t>
    </w:r>
    <w:proofErr w:type="spellStart"/>
    <w:r>
      <w:rPr>
        <w:color w:val="7F7F7F"/>
      </w:rPr>
      <w:t>Bastian</w:t>
    </w:r>
    <w:proofErr w:type="spellEnd"/>
    <w:r>
      <w:rPr>
        <w:color w:val="7F7F7F"/>
      </w:rPr>
      <w:t xml:space="preserve"> Enrique Ñanculeo Ortega.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97"/>
    <w:multiLevelType w:val="multilevel"/>
    <w:tmpl w:val="FEDC028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mallCaps w:val="0"/>
        <w:strike w:val="0"/>
        <w:color w:val="528693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5C1929"/>
    <w:multiLevelType w:val="hybridMultilevel"/>
    <w:tmpl w:val="BE3A540A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30CD0"/>
    <w:multiLevelType w:val="hybridMultilevel"/>
    <w:tmpl w:val="50D0B94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2344"/>
    <w:multiLevelType w:val="hybridMultilevel"/>
    <w:tmpl w:val="83F6047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C49D8"/>
    <w:multiLevelType w:val="multilevel"/>
    <w:tmpl w:val="388A80F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mallCaps w:val="0"/>
        <w:strike w:val="0"/>
        <w:color w:val="528693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AB3AC1"/>
    <w:multiLevelType w:val="multilevel"/>
    <w:tmpl w:val="8B20EBB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mallCaps w:val="0"/>
        <w:strike w:val="0"/>
        <w:color w:val="528693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67750"/>
    <w:multiLevelType w:val="hybridMultilevel"/>
    <w:tmpl w:val="0E728FD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D051E"/>
    <w:multiLevelType w:val="hybridMultilevel"/>
    <w:tmpl w:val="08AE421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B37DB"/>
    <w:multiLevelType w:val="hybridMultilevel"/>
    <w:tmpl w:val="08342AAA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2836ED"/>
    <w:multiLevelType w:val="hybridMultilevel"/>
    <w:tmpl w:val="C9A08996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CD547B"/>
    <w:multiLevelType w:val="multilevel"/>
    <w:tmpl w:val="1F80D5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mallCaps w:val="0"/>
        <w:strike w:val="0"/>
        <w:color w:val="528693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3E3833"/>
    <w:multiLevelType w:val="multilevel"/>
    <w:tmpl w:val="76C6FD1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mallCaps w:val="0"/>
        <w:strike w:val="0"/>
        <w:color w:val="528693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11D2823"/>
    <w:multiLevelType w:val="hybridMultilevel"/>
    <w:tmpl w:val="EE9ED59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93497"/>
    <w:multiLevelType w:val="hybridMultilevel"/>
    <w:tmpl w:val="8BD634C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06D65"/>
    <w:multiLevelType w:val="hybridMultilevel"/>
    <w:tmpl w:val="2CAC09E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35537"/>
    <w:multiLevelType w:val="hybridMultilevel"/>
    <w:tmpl w:val="B4C69D2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302B7"/>
    <w:multiLevelType w:val="multilevel"/>
    <w:tmpl w:val="8EE455E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mallCaps w:val="0"/>
        <w:strike w:val="0"/>
        <w:color w:val="528693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D181C09"/>
    <w:multiLevelType w:val="multilevel"/>
    <w:tmpl w:val="84C84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D674B"/>
    <w:multiLevelType w:val="hybridMultilevel"/>
    <w:tmpl w:val="D09EE7B6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E97E6E"/>
    <w:multiLevelType w:val="hybridMultilevel"/>
    <w:tmpl w:val="3378CB8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05AC5"/>
    <w:multiLevelType w:val="hybridMultilevel"/>
    <w:tmpl w:val="121065F4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155744"/>
    <w:multiLevelType w:val="hybridMultilevel"/>
    <w:tmpl w:val="1EA8790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C0D51"/>
    <w:multiLevelType w:val="hybridMultilevel"/>
    <w:tmpl w:val="1FF8CF1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A117F"/>
    <w:multiLevelType w:val="hybridMultilevel"/>
    <w:tmpl w:val="3118DAF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74E38"/>
    <w:multiLevelType w:val="multilevel"/>
    <w:tmpl w:val="1F80D5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mallCaps w:val="0"/>
        <w:strike w:val="0"/>
        <w:color w:val="528693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4175E2E"/>
    <w:multiLevelType w:val="hybridMultilevel"/>
    <w:tmpl w:val="92A0893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24"/>
  </w:num>
  <w:num w:numId="10">
    <w:abstractNumId w:val="9"/>
  </w:num>
  <w:num w:numId="11">
    <w:abstractNumId w:val="23"/>
  </w:num>
  <w:num w:numId="12">
    <w:abstractNumId w:val="1"/>
  </w:num>
  <w:num w:numId="13">
    <w:abstractNumId w:val="19"/>
  </w:num>
  <w:num w:numId="14">
    <w:abstractNumId w:val="20"/>
  </w:num>
  <w:num w:numId="15">
    <w:abstractNumId w:val="2"/>
  </w:num>
  <w:num w:numId="16">
    <w:abstractNumId w:val="8"/>
  </w:num>
  <w:num w:numId="17">
    <w:abstractNumId w:val="12"/>
  </w:num>
  <w:num w:numId="18">
    <w:abstractNumId w:val="13"/>
  </w:num>
  <w:num w:numId="19">
    <w:abstractNumId w:val="14"/>
  </w:num>
  <w:num w:numId="20">
    <w:abstractNumId w:val="21"/>
  </w:num>
  <w:num w:numId="21">
    <w:abstractNumId w:val="15"/>
  </w:num>
  <w:num w:numId="22">
    <w:abstractNumId w:val="7"/>
  </w:num>
  <w:num w:numId="23">
    <w:abstractNumId w:val="6"/>
  </w:num>
  <w:num w:numId="24">
    <w:abstractNumId w:val="25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74E"/>
    <w:rsid w:val="001270A2"/>
    <w:rsid w:val="003A4489"/>
    <w:rsid w:val="00437D5C"/>
    <w:rsid w:val="00470350"/>
    <w:rsid w:val="006D7C26"/>
    <w:rsid w:val="00885279"/>
    <w:rsid w:val="00BE474E"/>
    <w:rsid w:val="00DE3407"/>
    <w:rsid w:val="00F4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0215"/>
  <w15:docId w15:val="{B20AC786-711A-4D45-9BDF-491C07DE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eastAsia="Bookman Old Style" w:hAnsi="Bookman Old Style" w:cs="Bookman Old Style"/>
      <w:color w:val="FFFFF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eastAsia="Bookman Old Style" w:hAnsi="Bookman Old Style" w:cs="Bookman Old Style"/>
      <w:color w:val="628BAD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eastAsia="Bookman Old Style" w:hAnsi="Bookman Old Style" w:cs="Bookman Old Style"/>
      <w:color w:val="595959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eastAsia="Bookman Old Style" w:hAnsi="Bookman Old Style" w:cs="Bookman Old Style"/>
      <w:color w:val="59595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eastAsia="Bookman Old Style" w:hAnsi="Bookman Old Style" w:cs="Bookman Old Style"/>
      <w:color w:val="40404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80"/>
      <w:outlineLvl w:val="5"/>
    </w:pPr>
    <w:rPr>
      <w:rFonts w:ascii="Bookman Old Style" w:eastAsia="Bookman Old Style" w:hAnsi="Bookman Old Style" w:cs="Bookman Old Style"/>
      <w:b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Bookman Old Style" w:eastAsia="Bookman Old Style" w:hAnsi="Bookman Old Style" w:cs="Bookman Old Style"/>
      <w:color w:val="9FB8C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after="720" w:line="240" w:lineRule="auto"/>
    </w:pPr>
    <w:rPr>
      <w:rFonts w:ascii="Bookman Old Style" w:eastAsia="Bookman Old Style" w:hAnsi="Bookman Old Style" w:cs="Bookman Old Style"/>
      <w:color w:val="9FB8C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0DC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C9A29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C1B8"/>
      </w:tcPr>
    </w:tblStylePr>
    <w:tblStylePr w:type="band1Horz">
      <w:tblPr/>
      <w:tcPr>
        <w:shd w:val="clear" w:color="auto" w:fill="DBC1B8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0DC"/>
    </w:tcPr>
    <w:tblStylePr w:type="firstRow">
      <w:pPr>
        <w:spacing w:before="0" w:after="0" w:line="240" w:lineRule="auto"/>
      </w:pPr>
      <w:rPr>
        <w:rFonts w:ascii="Bookman Old Style" w:eastAsia="Bookman Old Style" w:hAnsi="Bookman Old Style" w:cs="Bookman Old Style"/>
        <w:b/>
      </w:rPr>
      <w:tblPr/>
      <w:tcPr>
        <w:tcBorders>
          <w:top w:val="single" w:sz="8" w:space="0" w:color="B88472"/>
          <w:left w:val="single" w:sz="8" w:space="0" w:color="B88472"/>
          <w:bottom w:val="single" w:sz="18" w:space="0" w:color="B88472"/>
          <w:right w:val="single" w:sz="8" w:space="0" w:color="B88472"/>
          <w:insideH w:val="nil"/>
          <w:insideV w:val="single" w:sz="8" w:space="0" w:color="B88472"/>
        </w:tcBorders>
      </w:tcPr>
    </w:tblStylePr>
    <w:tblStylePr w:type="lastRow">
      <w:pPr>
        <w:spacing w:before="0" w:after="0" w:line="240" w:lineRule="auto"/>
      </w:pPr>
      <w:rPr>
        <w:rFonts w:ascii="Bookman Old Style" w:eastAsia="Bookman Old Style" w:hAnsi="Bookman Old Style" w:cs="Bookman Old Style"/>
        <w:b/>
      </w:rPr>
      <w:tblPr/>
      <w:tcPr>
        <w:tcBorders>
          <w:top w:val="single" w:sz="6" w:space="0" w:color="B88472"/>
          <w:left w:val="single" w:sz="8" w:space="0" w:color="B88472"/>
          <w:bottom w:val="single" w:sz="8" w:space="0" w:color="B88472"/>
          <w:right w:val="single" w:sz="8" w:space="0" w:color="B88472"/>
          <w:insideH w:val="nil"/>
          <w:insideV w:val="single" w:sz="8" w:space="0" w:color="B88472"/>
        </w:tcBorders>
      </w:tcPr>
    </w:tblStylePr>
    <w:tblStylePr w:type="firstCol">
      <w:rPr>
        <w:rFonts w:ascii="Bookman Old Style" w:eastAsia="Bookman Old Style" w:hAnsi="Bookman Old Style" w:cs="Bookman Old Style"/>
        <w:b/>
      </w:rPr>
    </w:tblStylePr>
    <w:tblStylePr w:type="lastCol">
      <w:rPr>
        <w:rFonts w:ascii="Bookman Old Style" w:eastAsia="Bookman Old Style" w:hAnsi="Bookman Old Style" w:cs="Bookman Old Style"/>
        <w:b/>
      </w:rPr>
      <w:tblPr/>
      <w:tcPr>
        <w:tcBorders>
          <w:top w:val="single" w:sz="8" w:space="0" w:color="B88472"/>
          <w:left w:val="single" w:sz="8" w:space="0" w:color="B88472"/>
          <w:bottom w:val="single" w:sz="8" w:space="0" w:color="B88472"/>
          <w:right w:val="single" w:sz="8" w:space="0" w:color="B88472"/>
        </w:tcBorders>
      </w:tcPr>
    </w:tblStylePr>
    <w:tblStylePr w:type="band1Vert">
      <w:tblPr/>
      <w:tcPr>
        <w:tcBorders>
          <w:top w:val="single" w:sz="8" w:space="0" w:color="B88472"/>
          <w:left w:val="single" w:sz="8" w:space="0" w:color="B88472"/>
          <w:bottom w:val="single" w:sz="8" w:space="0" w:color="B88472"/>
          <w:right w:val="single" w:sz="8" w:space="0" w:color="B88472"/>
        </w:tcBorders>
        <w:shd w:val="clear" w:color="auto" w:fill="EDE0DC"/>
      </w:tcPr>
    </w:tblStylePr>
    <w:tblStylePr w:type="band1Horz">
      <w:tblPr/>
      <w:tcPr>
        <w:tcBorders>
          <w:top w:val="single" w:sz="8" w:space="0" w:color="B88472"/>
          <w:left w:val="single" w:sz="8" w:space="0" w:color="B88472"/>
          <w:bottom w:val="single" w:sz="8" w:space="0" w:color="B88472"/>
          <w:right w:val="single" w:sz="8" w:space="0" w:color="B88472"/>
          <w:insideV w:val="single" w:sz="8" w:space="0" w:color="B88472"/>
        </w:tcBorders>
        <w:shd w:val="clear" w:color="auto" w:fill="EDE0DC"/>
      </w:tcPr>
    </w:tblStylePr>
    <w:tblStylePr w:type="band2Horz">
      <w:tblPr/>
      <w:tcPr>
        <w:tcBorders>
          <w:top w:val="single" w:sz="8" w:space="0" w:color="B88472"/>
          <w:left w:val="single" w:sz="8" w:space="0" w:color="B88472"/>
          <w:bottom w:val="single" w:sz="8" w:space="0" w:color="B88472"/>
          <w:right w:val="single" w:sz="8" w:space="0" w:color="B88472"/>
          <w:insideV w:val="single" w:sz="8" w:space="0" w:color="B88472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703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3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703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52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279"/>
  </w:style>
  <w:style w:type="paragraph" w:styleId="Piedepgina">
    <w:name w:val="footer"/>
    <w:basedOn w:val="Normal"/>
    <w:link w:val="PiedepginaCar"/>
    <w:uiPriority w:val="99"/>
    <w:unhideWhenUsed/>
    <w:rsid w:val="008852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Naskia Ñanculeo</dc:creator>
  <cp:lastModifiedBy>Naskia Ñanculeo</cp:lastModifiedBy>
  <cp:revision>3</cp:revision>
  <dcterms:created xsi:type="dcterms:W3CDTF">2021-03-19T18:00:00Z</dcterms:created>
  <dcterms:modified xsi:type="dcterms:W3CDTF">2021-07-28T17:54:00Z</dcterms:modified>
</cp:coreProperties>
</file>