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E9935" w14:textId="77777777" w:rsidR="00E14C71" w:rsidRDefault="004708AE">
      <w:pPr>
        <w:pStyle w:val="Subtitle"/>
        <w:contextualSpacing w:val="0"/>
      </w:pPr>
      <w:bookmarkStart w:id="0" w:name="_u1ie7rj2x68s" w:colFirst="0" w:colLast="0"/>
      <w:bookmarkEnd w:id="0"/>
      <w:r>
        <w:rPr>
          <w:noProof/>
          <w:lang w:val="en-US"/>
        </w:rPr>
        <w:drawing>
          <wp:anchor distT="114300" distB="114300" distL="114300" distR="114300" simplePos="0" relativeHeight="251658240" behindDoc="0" locked="0" layoutInCell="1" hidden="0" allowOverlap="1" wp14:anchorId="4F11795D" wp14:editId="6C69B388">
            <wp:simplePos x="0" y="0"/>
            <wp:positionH relativeFrom="margin">
              <wp:posOffset>1</wp:posOffset>
            </wp:positionH>
            <wp:positionV relativeFrom="paragraph">
              <wp:posOffset>114300</wp:posOffset>
            </wp:positionV>
            <wp:extent cx="2438400" cy="215741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38400" cy="215741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2E1964F0" wp14:editId="1F4220D5">
            <wp:simplePos x="0" y="0"/>
            <wp:positionH relativeFrom="margin">
              <wp:posOffset>114300</wp:posOffset>
            </wp:positionH>
            <wp:positionV relativeFrom="paragraph">
              <wp:posOffset>114300</wp:posOffset>
            </wp:positionV>
            <wp:extent cx="2438400" cy="21574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400" cy="2157413"/>
                    </a:xfrm>
                    <a:prstGeom prst="rect">
                      <a:avLst/>
                    </a:prstGeom>
                    <a:ln/>
                  </pic:spPr>
                </pic:pic>
              </a:graphicData>
            </a:graphic>
          </wp:anchor>
        </w:drawing>
      </w:r>
    </w:p>
    <w:p w14:paraId="72684797" w14:textId="77777777" w:rsidR="00E14C71" w:rsidRDefault="00E14C71">
      <w:pPr>
        <w:pStyle w:val="Subtitle"/>
        <w:spacing w:before="360" w:after="80"/>
        <w:contextualSpacing w:val="0"/>
        <w:jc w:val="center"/>
        <w:rPr>
          <w:rFonts w:ascii="Georgia" w:eastAsia="Georgia" w:hAnsi="Georgia" w:cs="Georgia"/>
          <w:i/>
          <w:color w:val="4A86E8"/>
          <w:sz w:val="48"/>
          <w:szCs w:val="48"/>
        </w:rPr>
      </w:pPr>
      <w:bookmarkStart w:id="1" w:name="_ikcyt6lehhla" w:colFirst="0" w:colLast="0"/>
      <w:bookmarkEnd w:id="1"/>
    </w:p>
    <w:p w14:paraId="258F54AF" w14:textId="77777777" w:rsidR="00E14C71" w:rsidRDefault="00E14C71">
      <w:pPr>
        <w:pStyle w:val="Subtitle"/>
        <w:spacing w:before="360" w:after="80"/>
        <w:contextualSpacing w:val="0"/>
        <w:jc w:val="center"/>
        <w:rPr>
          <w:rFonts w:ascii="Georgia" w:eastAsia="Georgia" w:hAnsi="Georgia" w:cs="Georgia"/>
          <w:i/>
          <w:color w:val="4A86E8"/>
          <w:sz w:val="48"/>
          <w:szCs w:val="48"/>
        </w:rPr>
      </w:pPr>
      <w:bookmarkStart w:id="2" w:name="_k700gmo7p2or" w:colFirst="0" w:colLast="0"/>
      <w:bookmarkEnd w:id="2"/>
    </w:p>
    <w:p w14:paraId="06B0758D" w14:textId="77777777" w:rsidR="00E14C71" w:rsidRDefault="00E14C71">
      <w:pPr>
        <w:pStyle w:val="Subtitle"/>
        <w:spacing w:before="360" w:after="80"/>
        <w:contextualSpacing w:val="0"/>
        <w:jc w:val="center"/>
        <w:rPr>
          <w:rFonts w:ascii="Georgia" w:eastAsia="Georgia" w:hAnsi="Georgia" w:cs="Georgia"/>
          <w:i/>
          <w:color w:val="4A86E8"/>
          <w:sz w:val="48"/>
          <w:szCs w:val="48"/>
        </w:rPr>
      </w:pPr>
      <w:bookmarkStart w:id="3" w:name="_cj5xj9l88q03" w:colFirst="0" w:colLast="0"/>
      <w:bookmarkEnd w:id="3"/>
    </w:p>
    <w:p w14:paraId="3A9A49A3" w14:textId="77777777" w:rsidR="00E14C71" w:rsidRDefault="00E14C71">
      <w:pPr>
        <w:pStyle w:val="Subtitle"/>
        <w:spacing w:before="360" w:after="80"/>
        <w:contextualSpacing w:val="0"/>
        <w:jc w:val="center"/>
        <w:rPr>
          <w:rFonts w:ascii="Georgia" w:eastAsia="Georgia" w:hAnsi="Georgia" w:cs="Georgia"/>
          <w:i/>
          <w:color w:val="4A86E8"/>
          <w:sz w:val="48"/>
          <w:szCs w:val="48"/>
        </w:rPr>
      </w:pPr>
      <w:bookmarkStart w:id="4" w:name="_6jjwkjfg2szk" w:colFirst="0" w:colLast="0"/>
      <w:bookmarkEnd w:id="4"/>
    </w:p>
    <w:p w14:paraId="4C07BA85" w14:textId="77777777" w:rsidR="00E14C71" w:rsidRDefault="004708AE">
      <w:pPr>
        <w:pStyle w:val="Subtitle"/>
        <w:spacing w:before="360" w:after="80"/>
        <w:contextualSpacing w:val="0"/>
        <w:jc w:val="center"/>
        <w:rPr>
          <w:rFonts w:ascii="Georgia" w:eastAsia="Georgia" w:hAnsi="Georgia" w:cs="Georgia"/>
          <w:i/>
          <w:color w:val="4A86E8"/>
          <w:sz w:val="48"/>
          <w:szCs w:val="48"/>
        </w:rPr>
      </w:pPr>
      <w:bookmarkStart w:id="5" w:name="_et3hv7nop8ub" w:colFirst="0" w:colLast="0"/>
      <w:bookmarkEnd w:id="5"/>
      <w:r>
        <w:rPr>
          <w:rFonts w:ascii="Georgia" w:eastAsia="Georgia" w:hAnsi="Georgia" w:cs="Georgia"/>
          <w:i/>
          <w:color w:val="4A86E8"/>
          <w:sz w:val="48"/>
          <w:szCs w:val="48"/>
        </w:rPr>
        <w:t>Aoifes Clown Doctors Ireland</w:t>
      </w:r>
    </w:p>
    <w:p w14:paraId="5F8B6505" w14:textId="77777777" w:rsidR="00E14C71" w:rsidRDefault="00E14C71">
      <w:pPr>
        <w:pStyle w:val="normal0"/>
        <w:spacing w:after="200"/>
        <w:contextualSpacing w:val="0"/>
      </w:pPr>
    </w:p>
    <w:p w14:paraId="01AF4F74" w14:textId="77777777" w:rsidR="00E14C71" w:rsidRDefault="00E14C71">
      <w:pPr>
        <w:pStyle w:val="normal0"/>
        <w:spacing w:after="200"/>
        <w:contextualSpacing w:val="0"/>
      </w:pPr>
    </w:p>
    <w:p w14:paraId="3D87D86D" w14:textId="77777777" w:rsidR="00E14C71" w:rsidRDefault="00E14C71">
      <w:pPr>
        <w:pStyle w:val="normal0"/>
        <w:spacing w:after="200"/>
        <w:contextualSpacing w:val="0"/>
      </w:pPr>
    </w:p>
    <w:p w14:paraId="1F86ABCA" w14:textId="77777777" w:rsidR="00E14C71" w:rsidRDefault="004708AE">
      <w:pPr>
        <w:pStyle w:val="normal0"/>
        <w:spacing w:after="20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CHILD PROTECTION  POLICY</w:t>
      </w:r>
    </w:p>
    <w:p w14:paraId="0C7914DD" w14:textId="77777777" w:rsidR="00E14C71" w:rsidRDefault="00E14C71">
      <w:pPr>
        <w:pStyle w:val="normal0"/>
        <w:contextualSpacing w:val="0"/>
      </w:pPr>
    </w:p>
    <w:p w14:paraId="1C2229C5" w14:textId="77777777" w:rsidR="00E14C71" w:rsidRDefault="00E14C71">
      <w:pPr>
        <w:pStyle w:val="normal0"/>
        <w:contextualSpacing w:val="0"/>
      </w:pPr>
    </w:p>
    <w:p w14:paraId="65A928FB" w14:textId="77777777" w:rsidR="00E14C71" w:rsidRDefault="00E14C71">
      <w:pPr>
        <w:pStyle w:val="normal0"/>
        <w:contextualSpacing w:val="0"/>
      </w:pPr>
    </w:p>
    <w:p w14:paraId="25960ACA" w14:textId="77777777" w:rsidR="00E14C71" w:rsidRDefault="00E14C71">
      <w:pPr>
        <w:pStyle w:val="normal0"/>
        <w:contextualSpacing w:val="0"/>
      </w:pPr>
    </w:p>
    <w:p w14:paraId="0828A68D" w14:textId="77777777" w:rsidR="00E14C71" w:rsidRDefault="00E14C71">
      <w:pPr>
        <w:pStyle w:val="normal0"/>
        <w:contextualSpacing w:val="0"/>
      </w:pPr>
    </w:p>
    <w:p w14:paraId="1A8A276C" w14:textId="77777777" w:rsidR="00E14C71" w:rsidRDefault="00E14C71">
      <w:pPr>
        <w:pStyle w:val="normal0"/>
        <w:contextualSpacing w:val="0"/>
      </w:pPr>
    </w:p>
    <w:p w14:paraId="4117168D" w14:textId="77777777" w:rsidR="00E14C71" w:rsidRDefault="00E14C71">
      <w:pPr>
        <w:pStyle w:val="normal0"/>
        <w:contextualSpacing w:val="0"/>
      </w:pPr>
    </w:p>
    <w:p w14:paraId="2DC90188" w14:textId="77777777" w:rsidR="00E14C71" w:rsidRDefault="00E14C71">
      <w:pPr>
        <w:pStyle w:val="normal0"/>
        <w:contextualSpacing w:val="0"/>
      </w:pPr>
    </w:p>
    <w:p w14:paraId="134C7DE0" w14:textId="77777777" w:rsidR="00E14C71" w:rsidRDefault="00E14C71">
      <w:pPr>
        <w:pStyle w:val="normal0"/>
        <w:contextualSpacing w:val="0"/>
      </w:pPr>
    </w:p>
    <w:p w14:paraId="7885A814" w14:textId="77777777" w:rsidR="00E14C71" w:rsidRDefault="00E14C71">
      <w:pPr>
        <w:pStyle w:val="normal0"/>
        <w:contextualSpacing w:val="0"/>
      </w:pPr>
    </w:p>
    <w:p w14:paraId="3A8DFFD3" w14:textId="77777777" w:rsidR="00E14C71" w:rsidRDefault="00E14C71">
      <w:pPr>
        <w:pStyle w:val="normal0"/>
        <w:contextualSpacing w:val="0"/>
      </w:pPr>
    </w:p>
    <w:p w14:paraId="749C2587" w14:textId="77777777" w:rsidR="00E14C71" w:rsidRDefault="00E14C71">
      <w:pPr>
        <w:pStyle w:val="normal0"/>
        <w:contextualSpacing w:val="0"/>
      </w:pPr>
    </w:p>
    <w:p w14:paraId="2558B11E" w14:textId="77777777" w:rsidR="00E14C71" w:rsidRDefault="00E14C71">
      <w:pPr>
        <w:pStyle w:val="normal0"/>
        <w:contextualSpacing w:val="0"/>
      </w:pPr>
    </w:p>
    <w:p w14:paraId="568F9627" w14:textId="77777777" w:rsidR="00E14C71" w:rsidRDefault="00E14C71">
      <w:pPr>
        <w:pStyle w:val="normal0"/>
        <w:contextualSpacing w:val="0"/>
      </w:pPr>
    </w:p>
    <w:p w14:paraId="5D80303B" w14:textId="77777777" w:rsidR="00E14C71" w:rsidRDefault="00E14C71">
      <w:pPr>
        <w:pStyle w:val="normal0"/>
        <w:contextualSpacing w:val="0"/>
      </w:pPr>
    </w:p>
    <w:p w14:paraId="19C72E03" w14:textId="77777777" w:rsidR="00E14C71" w:rsidRDefault="00E14C71">
      <w:pPr>
        <w:pStyle w:val="normal0"/>
        <w:contextualSpacing w:val="0"/>
      </w:pPr>
    </w:p>
    <w:p w14:paraId="093CF61F" w14:textId="77777777" w:rsidR="00E14C71" w:rsidRDefault="00E14C71">
      <w:pPr>
        <w:pStyle w:val="normal0"/>
        <w:contextualSpacing w:val="0"/>
      </w:pPr>
    </w:p>
    <w:p w14:paraId="02BAAC40" w14:textId="77777777" w:rsidR="00E14C71" w:rsidRDefault="00E14C71">
      <w:pPr>
        <w:pStyle w:val="normal0"/>
        <w:contextualSpacing w:val="0"/>
      </w:pPr>
    </w:p>
    <w:p w14:paraId="4E6ED470" w14:textId="77777777" w:rsidR="00E14C71" w:rsidRDefault="004708AE">
      <w:pPr>
        <w:pStyle w:val="normal0"/>
        <w:spacing w:line="360" w:lineRule="auto"/>
        <w:ind w:left="720" w:righ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Contents </w:t>
      </w:r>
    </w:p>
    <w:p w14:paraId="0CD8A795"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6EA1AFE8" w14:textId="77777777" w:rsidR="00E14C71" w:rsidRDefault="004708AE">
      <w:pPr>
        <w:pStyle w:val="normal0"/>
        <w:spacing w:line="360" w:lineRule="auto"/>
        <w:ind w:left="720" w:righ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and Introduction.............................................................................................................3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Legal Framework............................................................................................................................4</w:t>
      </w:r>
      <w:r>
        <w:rPr>
          <w:rFonts w:ascii="Times New Roman" w:eastAsia="Times New Roman" w:hAnsi="Times New Roman" w:cs="Times New Roman"/>
          <w:sz w:val="24"/>
          <w:szCs w:val="24"/>
        </w:rPr>
        <w:br/>
        <w:t>Aim of Procedures and Guidance ....................................................................................</w:t>
      </w: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br/>
        <w:t>Definition of child and reasonable grounds ...................................................................................5</w:t>
      </w:r>
      <w:r>
        <w:rPr>
          <w:rFonts w:ascii="Times New Roman" w:eastAsia="Times New Roman" w:hAnsi="Times New Roman" w:cs="Times New Roman"/>
          <w:sz w:val="24"/>
          <w:szCs w:val="24"/>
        </w:rPr>
        <w:br/>
        <w:t>Retrospective abuse............................................................................................</w:t>
      </w: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br/>
        <w:t xml:space="preserve">Concerns about an adult who may pose a risk to children ............................................................4 </w:t>
      </w:r>
      <w:r>
        <w:rPr>
          <w:rFonts w:ascii="Times New Roman" w:eastAsia="Times New Roman" w:hAnsi="Times New Roman" w:cs="Times New Roman"/>
          <w:sz w:val="24"/>
          <w:szCs w:val="24"/>
        </w:rPr>
        <w:br/>
        <w:t>A concern could come to your attention in a number of way.................................................</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br/>
        <w:t xml:space="preserve">Safe Recruitment ...........................................................................................................................6 </w:t>
      </w:r>
      <w:r>
        <w:rPr>
          <w:rFonts w:ascii="Times New Roman" w:eastAsia="Times New Roman" w:hAnsi="Times New Roman" w:cs="Times New Roman"/>
          <w:sz w:val="24"/>
          <w:szCs w:val="24"/>
        </w:rPr>
        <w:br/>
        <w:t>Code of Behaviour.......................................................................................</w:t>
      </w: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br/>
        <w:t>Risk assessment of Aoifes Clown Doctors Ireland and Children First .........................................7</w:t>
      </w:r>
      <w:r>
        <w:rPr>
          <w:rFonts w:ascii="Times New Roman" w:eastAsia="Times New Roman" w:hAnsi="Times New Roman" w:cs="Times New Roman"/>
          <w:sz w:val="24"/>
          <w:szCs w:val="24"/>
        </w:rPr>
        <w:br/>
        <w:t>Aoife’s Clown Doctors Ireland Child Safeguarding Statement..................................................</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br/>
        <w:t>Confidentiality Policy ..................................................................................................................14</w:t>
      </w:r>
      <w:r>
        <w:rPr>
          <w:rFonts w:ascii="Times New Roman" w:eastAsia="Times New Roman" w:hAnsi="Times New Roman" w:cs="Times New Roman"/>
          <w:sz w:val="24"/>
          <w:szCs w:val="24"/>
        </w:rPr>
        <w:br/>
        <w:t>Relevant Person (Mandated Persons and Designated Liaison Person)........................................14</w:t>
      </w:r>
      <w:r>
        <w:rPr>
          <w:rFonts w:ascii="Times New Roman" w:eastAsia="Times New Roman" w:hAnsi="Times New Roman" w:cs="Times New Roman"/>
          <w:sz w:val="24"/>
          <w:szCs w:val="24"/>
        </w:rPr>
        <w:br/>
        <w:t>Repo</w:t>
      </w:r>
      <w:r>
        <w:rPr>
          <w:rFonts w:ascii="Times New Roman" w:eastAsia="Times New Roman" w:hAnsi="Times New Roman" w:cs="Times New Roman"/>
          <w:sz w:val="24"/>
          <w:szCs w:val="24"/>
        </w:rPr>
        <w:t xml:space="preserve">rting Guidelines....................................................................................................................15 </w:t>
      </w:r>
      <w:r>
        <w:rPr>
          <w:rFonts w:ascii="Times New Roman" w:eastAsia="Times New Roman" w:hAnsi="Times New Roman" w:cs="Times New Roman"/>
          <w:sz w:val="24"/>
          <w:szCs w:val="24"/>
        </w:rPr>
        <w:br/>
        <w:t>Appendix (i) Children First National Guidance 2017 .................................................................16</w:t>
      </w:r>
      <w:r>
        <w:rPr>
          <w:rFonts w:ascii="Times New Roman" w:eastAsia="Times New Roman" w:hAnsi="Times New Roman" w:cs="Times New Roman"/>
          <w:sz w:val="24"/>
          <w:szCs w:val="24"/>
        </w:rPr>
        <w:br/>
        <w:t>A</w:t>
      </w:r>
      <w:r>
        <w:rPr>
          <w:rFonts w:ascii="Times New Roman" w:eastAsia="Times New Roman" w:hAnsi="Times New Roman" w:cs="Times New Roman"/>
          <w:sz w:val="24"/>
          <w:szCs w:val="24"/>
        </w:rPr>
        <w:t xml:space="preserve">ppendix (ii) A Guide for the Reporting of Child Protection and Welfare Concern ..................16 </w:t>
      </w:r>
      <w:r>
        <w:rPr>
          <w:rFonts w:ascii="Times New Roman" w:eastAsia="Times New Roman" w:hAnsi="Times New Roman" w:cs="Times New Roman"/>
          <w:sz w:val="24"/>
          <w:szCs w:val="24"/>
        </w:rPr>
        <w:br/>
        <w:t>Appendix (iii) Child Safeguarding: A Guide for Policy, Procedure and Practice .......................16</w:t>
      </w:r>
    </w:p>
    <w:p w14:paraId="4BE63AA3"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5A6453A8" w14:textId="77777777" w:rsidR="00E14C71" w:rsidRDefault="00E14C71">
      <w:pPr>
        <w:pStyle w:val="normal0"/>
        <w:spacing w:line="360" w:lineRule="auto"/>
        <w:contextualSpacing w:val="0"/>
        <w:rPr>
          <w:rFonts w:ascii="Times New Roman" w:eastAsia="Times New Roman" w:hAnsi="Times New Roman" w:cs="Times New Roman"/>
          <w:sz w:val="24"/>
          <w:szCs w:val="24"/>
        </w:rPr>
      </w:pPr>
    </w:p>
    <w:p w14:paraId="55EA4911" w14:textId="77777777" w:rsidR="00E14C71" w:rsidRDefault="00E14C71">
      <w:pPr>
        <w:pStyle w:val="normal0"/>
        <w:contextualSpacing w:val="0"/>
      </w:pPr>
    </w:p>
    <w:p w14:paraId="180206BE" w14:textId="77777777" w:rsidR="00E14C71" w:rsidRDefault="00E14C71">
      <w:pPr>
        <w:pStyle w:val="normal0"/>
        <w:contextualSpacing w:val="0"/>
      </w:pPr>
    </w:p>
    <w:p w14:paraId="20C95A47" w14:textId="77777777" w:rsidR="00E14C71" w:rsidRDefault="00E14C71">
      <w:pPr>
        <w:pStyle w:val="normal0"/>
        <w:contextualSpacing w:val="0"/>
      </w:pPr>
    </w:p>
    <w:p w14:paraId="6799128F" w14:textId="77777777" w:rsidR="00E14C71" w:rsidRDefault="00E14C71">
      <w:pPr>
        <w:pStyle w:val="normal0"/>
        <w:contextualSpacing w:val="0"/>
      </w:pPr>
    </w:p>
    <w:p w14:paraId="7669DDB3" w14:textId="77777777" w:rsidR="00E14C71" w:rsidRDefault="00E14C71">
      <w:pPr>
        <w:pStyle w:val="normal0"/>
        <w:contextualSpacing w:val="0"/>
      </w:pPr>
    </w:p>
    <w:p w14:paraId="566B0F7E" w14:textId="77777777" w:rsidR="00E14C71" w:rsidRDefault="00E14C71">
      <w:pPr>
        <w:pStyle w:val="normal0"/>
        <w:contextualSpacing w:val="0"/>
      </w:pPr>
    </w:p>
    <w:p w14:paraId="643E2B2A" w14:textId="77777777" w:rsidR="00E14C71" w:rsidRDefault="00E14C71">
      <w:pPr>
        <w:pStyle w:val="normal0"/>
        <w:contextualSpacing w:val="0"/>
      </w:pPr>
    </w:p>
    <w:p w14:paraId="400AD4A8" w14:textId="77777777" w:rsidR="00E14C71" w:rsidRDefault="00E14C71">
      <w:pPr>
        <w:pStyle w:val="normal0"/>
        <w:contextualSpacing w:val="0"/>
      </w:pPr>
    </w:p>
    <w:p w14:paraId="7A8D082B" w14:textId="77777777" w:rsidR="00E14C71" w:rsidRDefault="00E14C71">
      <w:pPr>
        <w:pStyle w:val="normal0"/>
        <w:contextualSpacing w:val="0"/>
      </w:pPr>
    </w:p>
    <w:p w14:paraId="0F7F6358" w14:textId="77777777" w:rsidR="004708AE" w:rsidRDefault="004708AE">
      <w:pPr>
        <w:pStyle w:val="normal0"/>
        <w:contextualSpacing w:val="0"/>
      </w:pPr>
    </w:p>
    <w:p w14:paraId="2512D50D" w14:textId="77777777" w:rsidR="004708AE" w:rsidRDefault="004708AE">
      <w:pPr>
        <w:pStyle w:val="normal0"/>
        <w:contextualSpacing w:val="0"/>
      </w:pPr>
    </w:p>
    <w:p w14:paraId="5E842265" w14:textId="77777777" w:rsidR="004708AE" w:rsidRDefault="004708AE">
      <w:pPr>
        <w:pStyle w:val="normal0"/>
        <w:contextualSpacing w:val="0"/>
      </w:pPr>
    </w:p>
    <w:p w14:paraId="0E287242" w14:textId="77777777" w:rsidR="00E14C71" w:rsidRDefault="00E14C71">
      <w:pPr>
        <w:pStyle w:val="normal0"/>
        <w:contextualSpacing w:val="0"/>
      </w:pPr>
    </w:p>
    <w:p w14:paraId="40B4013A" w14:textId="77777777" w:rsidR="00E14C71" w:rsidRDefault="00E14C71">
      <w:pPr>
        <w:pStyle w:val="normal0"/>
        <w:contextualSpacing w:val="0"/>
      </w:pPr>
    </w:p>
    <w:p w14:paraId="549FF133" w14:textId="77777777" w:rsidR="00E14C71" w:rsidRDefault="004708AE">
      <w:pPr>
        <w:pStyle w:val="normal0"/>
        <w:spacing w:line="360" w:lineRule="auto"/>
        <w:ind w:left="720" w:right="720"/>
        <w:contextualSpacing w:val="0"/>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8"/>
          <w:szCs w:val="28"/>
        </w:rPr>
        <w:lastRenderedPageBreak/>
        <w:t>Overview and Introduction</w:t>
      </w:r>
    </w:p>
    <w:p w14:paraId="16F51748"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One of the main objectives of the Children First Act 2015 is to ensure that each</w:t>
      </w:r>
      <w:r>
        <w:rPr>
          <w:rFonts w:ascii="Times New Roman" w:eastAsia="Times New Roman" w:hAnsi="Times New Roman" w:cs="Times New Roman"/>
          <w:sz w:val="24"/>
          <w:szCs w:val="24"/>
        </w:rPr>
        <w:br/>
        <w:t>organisation keeps children safe while availing of its services. We should know how to</w:t>
      </w:r>
      <w:r>
        <w:rPr>
          <w:rFonts w:ascii="Times New Roman" w:eastAsia="Times New Roman" w:hAnsi="Times New Roman" w:cs="Times New Roman"/>
          <w:sz w:val="24"/>
          <w:szCs w:val="24"/>
        </w:rPr>
        <w:br/>
        <w:t>recognise and respond to the possibility of abuse or neglect, so as to ensure that the m</w:t>
      </w:r>
      <w:r>
        <w:rPr>
          <w:rFonts w:ascii="Times New Roman" w:eastAsia="Times New Roman" w:hAnsi="Times New Roman" w:cs="Times New Roman"/>
          <w:sz w:val="24"/>
          <w:szCs w:val="24"/>
        </w:rPr>
        <w:t>ost</w:t>
      </w:r>
      <w:r>
        <w:rPr>
          <w:rFonts w:ascii="Times New Roman" w:eastAsia="Times New Roman" w:hAnsi="Times New Roman" w:cs="Times New Roman"/>
          <w:sz w:val="24"/>
          <w:szCs w:val="24"/>
        </w:rPr>
        <w:br/>
        <w:t>effective steps are taken to protect a child and to contribute to the ongoing safety of children.</w:t>
      </w:r>
      <w:r>
        <w:rPr>
          <w:rFonts w:ascii="Times New Roman" w:eastAsia="Times New Roman" w:hAnsi="Times New Roman" w:cs="Times New Roman"/>
          <w:sz w:val="24"/>
          <w:szCs w:val="24"/>
        </w:rPr>
        <w:br/>
        <w:t>The process of identifying and reporting suspected child abuse and neglect can be difficult for</w:t>
      </w:r>
      <w:r>
        <w:rPr>
          <w:rFonts w:ascii="Times New Roman" w:eastAsia="Times New Roman" w:hAnsi="Times New Roman" w:cs="Times New Roman"/>
          <w:sz w:val="24"/>
          <w:szCs w:val="24"/>
        </w:rPr>
        <w:br/>
        <w:t>both the person making the report and the families involve</w:t>
      </w:r>
      <w:r>
        <w:rPr>
          <w:rFonts w:ascii="Times New Roman" w:eastAsia="Times New Roman" w:hAnsi="Times New Roman" w:cs="Times New Roman"/>
          <w:sz w:val="24"/>
          <w:szCs w:val="24"/>
        </w:rPr>
        <w:t xml:space="preserve">d. </w:t>
      </w:r>
    </w:p>
    <w:p w14:paraId="538AF242"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a failure to act when abuse or neglect is occurring can result in a child being left in a harmful situation and could potentially result in long term damage to their well-being. </w:t>
      </w:r>
    </w:p>
    <w:p w14:paraId="147CA44C"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always inform Tusla when you have reasonable ground f</w:t>
      </w:r>
      <w:r>
        <w:rPr>
          <w:rFonts w:ascii="Times New Roman" w:eastAsia="Times New Roman" w:hAnsi="Times New Roman" w:cs="Times New Roman"/>
          <w:sz w:val="24"/>
          <w:szCs w:val="24"/>
        </w:rPr>
        <w:t xml:space="preserve">or concern that a child may have been, is being or is at risk of being abused or neglected. It is not necessary for you to prove that abuse has occurred to report a concern to Tusla. All that is required is for you have reasonable grounds for concern. </w:t>
      </w:r>
    </w:p>
    <w:p w14:paraId="0CB7B4AE"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7E9B2C1B"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legislation and the Children First: National Guidance for the Protection and</w:t>
      </w:r>
      <w:r>
        <w:rPr>
          <w:rFonts w:ascii="Times New Roman" w:eastAsia="Times New Roman" w:hAnsi="Times New Roman" w:cs="Times New Roman"/>
          <w:sz w:val="24"/>
          <w:szCs w:val="24"/>
        </w:rPr>
        <w:br/>
        <w:t>Welfare of Children relate to the obligations of relevant services to prevent, as far as</w:t>
      </w:r>
      <w:r>
        <w:rPr>
          <w:rFonts w:ascii="Times New Roman" w:eastAsia="Times New Roman" w:hAnsi="Times New Roman" w:cs="Times New Roman"/>
          <w:sz w:val="24"/>
          <w:szCs w:val="24"/>
        </w:rPr>
        <w:br/>
        <w:t xml:space="preserve">practicable, deliberate harm or abuse to children availing of services. </w:t>
      </w:r>
    </w:p>
    <w:p w14:paraId="21F81128"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it is not</w:t>
      </w:r>
      <w:r>
        <w:rPr>
          <w:rFonts w:ascii="Times New Roman" w:eastAsia="Times New Roman" w:hAnsi="Times New Roman" w:cs="Times New Roman"/>
          <w:sz w:val="24"/>
          <w:szCs w:val="24"/>
        </w:rPr>
        <w:t xml:space="preserve"> possible to remove all risks, Aoifes Clown Doctors has in place policies and procedures to manage and reduce risk to the greatest possible extent. </w:t>
      </w:r>
    </w:p>
    <w:p w14:paraId="44B6DD0F" w14:textId="77777777" w:rsidR="00E14C71" w:rsidRDefault="00E14C71">
      <w:pPr>
        <w:pStyle w:val="normal0"/>
        <w:spacing w:line="360" w:lineRule="auto"/>
        <w:contextualSpacing w:val="0"/>
        <w:rPr>
          <w:rFonts w:ascii="Times New Roman" w:eastAsia="Times New Roman" w:hAnsi="Times New Roman" w:cs="Times New Roman"/>
          <w:sz w:val="24"/>
          <w:szCs w:val="24"/>
        </w:rPr>
      </w:pPr>
    </w:p>
    <w:p w14:paraId="364B64C3"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color w:val="4A86E8"/>
          <w:sz w:val="24"/>
          <w:szCs w:val="24"/>
        </w:rPr>
        <w:t>This document will set out:</w:t>
      </w:r>
      <w:r>
        <w:rPr>
          <w:rFonts w:ascii="Times New Roman" w:eastAsia="Times New Roman" w:hAnsi="Times New Roman" w:cs="Times New Roman"/>
          <w:b/>
          <w:color w:val="4A86E8"/>
          <w:sz w:val="24"/>
          <w:szCs w:val="24"/>
        </w:rPr>
        <w:br/>
      </w:r>
      <w:r>
        <w:rPr>
          <w:rFonts w:ascii="Times New Roman" w:eastAsia="Times New Roman" w:hAnsi="Times New Roman" w:cs="Times New Roman"/>
          <w:b/>
          <w:sz w:val="24"/>
          <w:szCs w:val="24"/>
        </w:rPr>
        <w:t>1.</w:t>
      </w:r>
      <w:r>
        <w:rPr>
          <w:rFonts w:ascii="Times New Roman" w:eastAsia="Times New Roman" w:hAnsi="Times New Roman" w:cs="Times New Roman"/>
          <w:b/>
          <w:color w:val="4A86E8"/>
          <w:sz w:val="24"/>
          <w:szCs w:val="24"/>
        </w:rPr>
        <w:t xml:space="preserve"> </w:t>
      </w:r>
      <w:r>
        <w:rPr>
          <w:rFonts w:ascii="Times New Roman" w:eastAsia="Times New Roman" w:hAnsi="Times New Roman" w:cs="Times New Roman"/>
          <w:sz w:val="24"/>
          <w:szCs w:val="24"/>
        </w:rPr>
        <w:t>How Aoife’s Clown Doctors keep children safe from harm while availing of its services.</w:t>
      </w:r>
      <w:r>
        <w:rPr>
          <w:rFonts w:ascii="Times New Roman" w:eastAsia="Times New Roman" w:hAnsi="Times New Roman" w:cs="Times New Roman"/>
          <w:sz w:val="24"/>
          <w:szCs w:val="24"/>
        </w:rPr>
        <w:br/>
        <w:t>2. The identified risk and assessment tool to identify whether a child or young person</w:t>
      </w:r>
      <w:r>
        <w:rPr>
          <w:rFonts w:ascii="Times New Roman" w:eastAsia="Times New Roman" w:hAnsi="Times New Roman" w:cs="Times New Roman"/>
          <w:sz w:val="24"/>
          <w:szCs w:val="24"/>
        </w:rPr>
        <w:br/>
        <w:t>could be harmed while availing of services</w:t>
      </w:r>
      <w:r>
        <w:rPr>
          <w:rFonts w:ascii="Times New Roman" w:eastAsia="Times New Roman" w:hAnsi="Times New Roman" w:cs="Times New Roman"/>
          <w:sz w:val="24"/>
          <w:szCs w:val="24"/>
        </w:rPr>
        <w:br/>
        <w:t>3. Child Safeguarding Statement that ou</w:t>
      </w:r>
      <w:r>
        <w:rPr>
          <w:rFonts w:ascii="Times New Roman" w:eastAsia="Times New Roman" w:hAnsi="Times New Roman" w:cs="Times New Roman"/>
          <w:sz w:val="24"/>
          <w:szCs w:val="24"/>
        </w:rPr>
        <w:t>tlines the policies and procedures in place to</w:t>
      </w:r>
      <w:r>
        <w:rPr>
          <w:rFonts w:ascii="Times New Roman" w:eastAsia="Times New Roman" w:hAnsi="Times New Roman" w:cs="Times New Roman"/>
          <w:sz w:val="24"/>
          <w:szCs w:val="24"/>
        </w:rPr>
        <w:br/>
        <w:t>manage risk.</w:t>
      </w:r>
      <w:r>
        <w:rPr>
          <w:rFonts w:ascii="Times New Roman" w:eastAsia="Times New Roman" w:hAnsi="Times New Roman" w:cs="Times New Roman"/>
          <w:sz w:val="24"/>
          <w:szCs w:val="24"/>
        </w:rPr>
        <w:br/>
        <w:t>4. The appointed relevant person(s).</w:t>
      </w:r>
      <w:r>
        <w:rPr>
          <w:rFonts w:ascii="Times New Roman" w:eastAsia="Times New Roman" w:hAnsi="Times New Roman" w:cs="Times New Roman"/>
          <w:sz w:val="24"/>
          <w:szCs w:val="24"/>
        </w:rPr>
        <w:br/>
        <w:t xml:space="preserve">5. Aoife’s Clown Doctors Confidentiality </w:t>
      </w:r>
    </w:p>
    <w:p w14:paraId="05655E4A" w14:textId="77777777" w:rsidR="004708AE" w:rsidRDefault="004708AE">
      <w:pPr>
        <w:pStyle w:val="normal0"/>
        <w:spacing w:line="360" w:lineRule="auto"/>
        <w:ind w:left="720" w:right="720"/>
        <w:contextualSpacing w:val="0"/>
        <w:rPr>
          <w:rFonts w:ascii="Times New Roman" w:eastAsia="Times New Roman" w:hAnsi="Times New Roman" w:cs="Times New Roman"/>
          <w:sz w:val="24"/>
          <w:szCs w:val="24"/>
        </w:rPr>
      </w:pPr>
    </w:p>
    <w:p w14:paraId="1CDF015F" w14:textId="77777777" w:rsidR="004708AE" w:rsidRDefault="004708AE">
      <w:pPr>
        <w:pStyle w:val="normal0"/>
        <w:spacing w:line="360" w:lineRule="auto"/>
        <w:ind w:left="720" w:right="720"/>
        <w:contextualSpacing w:val="0"/>
        <w:rPr>
          <w:rFonts w:ascii="Times New Roman" w:eastAsia="Times New Roman" w:hAnsi="Times New Roman" w:cs="Times New Roman"/>
          <w:sz w:val="24"/>
          <w:szCs w:val="24"/>
        </w:rPr>
      </w:pPr>
    </w:p>
    <w:p w14:paraId="32444DBD" w14:textId="77777777" w:rsidR="00E14C71" w:rsidRDefault="00E14C71">
      <w:pPr>
        <w:pStyle w:val="normal0"/>
        <w:ind w:left="720" w:right="720"/>
        <w:contextualSpacing w:val="0"/>
      </w:pPr>
    </w:p>
    <w:p w14:paraId="0167164B" w14:textId="77777777" w:rsidR="00E14C71" w:rsidRDefault="004708AE">
      <w:pPr>
        <w:pStyle w:val="normal0"/>
        <w:spacing w:line="360" w:lineRule="auto"/>
        <w:ind w:left="720" w:right="720"/>
        <w:contextualSpacing w:val="0"/>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8"/>
          <w:szCs w:val="28"/>
        </w:rPr>
        <w:lastRenderedPageBreak/>
        <w:t>Legal Framework</w:t>
      </w:r>
    </w:p>
    <w:p w14:paraId="6ACEEB6C"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Child Protection and Welfare policy is based on a legal framework provided primarily by the Child Ca</w:t>
      </w:r>
      <w:r>
        <w:rPr>
          <w:rFonts w:ascii="Times New Roman" w:eastAsia="Times New Roman" w:hAnsi="Times New Roman" w:cs="Times New Roman"/>
          <w:sz w:val="24"/>
          <w:szCs w:val="24"/>
        </w:rPr>
        <w:t xml:space="preserve">re Act 1991 and the Children First Act 2015. </w:t>
      </w:r>
    </w:p>
    <w:p w14:paraId="1F2A8693"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policy and practice that applied in this area is outlined in Children First: National Guidance for the Protection and Welfare of Children. This indicates the statutory obligations for those individuals and </w:t>
      </w:r>
      <w:r>
        <w:rPr>
          <w:rFonts w:ascii="Times New Roman" w:eastAsia="Times New Roman" w:hAnsi="Times New Roman" w:cs="Times New Roman"/>
          <w:sz w:val="24"/>
          <w:szCs w:val="24"/>
        </w:rPr>
        <w:t xml:space="preserve">organisations under the Act. There are a number of other pieces of legislation that relates to child protection and welfare. These include the Protection for Persons Reporting Child Abuse Act 1998, this Act protects the person making the report as long as </w:t>
      </w:r>
      <w:r>
        <w:rPr>
          <w:rFonts w:ascii="Times New Roman" w:eastAsia="Times New Roman" w:hAnsi="Times New Roman" w:cs="Times New Roman"/>
          <w:sz w:val="24"/>
          <w:szCs w:val="24"/>
        </w:rPr>
        <w:t xml:space="preserve">the report is made in good faith. </w:t>
      </w:r>
    </w:p>
    <w:p w14:paraId="3D79697A"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Criminal Justice Act 2006, section 176 of this Act created an offence of reckless endangerment of children. This means that an offence may be committed by a person who has authority or control over a child or abuser w</w:t>
      </w:r>
      <w:r>
        <w:rPr>
          <w:rFonts w:ascii="Times New Roman" w:eastAsia="Times New Roman" w:hAnsi="Times New Roman" w:cs="Times New Roman"/>
          <w:sz w:val="24"/>
          <w:szCs w:val="24"/>
        </w:rPr>
        <w:t xml:space="preserve">ho intentionally or recklessly endangers a child e.g. failing to take reasonable 4 ground to protect a child from risk, harm or neglect. </w:t>
      </w:r>
    </w:p>
    <w:p w14:paraId="75D0505F"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Criminal Justice (withholding of information on offences against children and vulnerable persons) Act 2012, where </w:t>
      </w:r>
      <w:r>
        <w:rPr>
          <w:rFonts w:ascii="Times New Roman" w:eastAsia="Times New Roman" w:hAnsi="Times New Roman" w:cs="Times New Roman"/>
          <w:sz w:val="24"/>
          <w:szCs w:val="24"/>
        </w:rPr>
        <w:t xml:space="preserve">a person willingly withholds information about a serious offence against a person under 18 years or a vulnerable person. </w:t>
      </w:r>
    </w:p>
    <w:p w14:paraId="53A851A9"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National Vetting Bureau (Children and Vulnerable Persons) Acts 2012- 2016, under these Acts it is compulsory for employers to obta</w:t>
      </w:r>
      <w:r>
        <w:rPr>
          <w:rFonts w:ascii="Times New Roman" w:eastAsia="Times New Roman" w:hAnsi="Times New Roman" w:cs="Times New Roman"/>
          <w:sz w:val="24"/>
          <w:szCs w:val="24"/>
        </w:rPr>
        <w:t xml:space="preserve">in vetting disclosures in relation to anyone who is carrying out relevant work with children or vulnerable adults. </w:t>
      </w:r>
    </w:p>
    <w:p w14:paraId="7B5191B0"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034F1037"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color w:val="4A86E8"/>
          <w:sz w:val="24"/>
          <w:szCs w:val="24"/>
        </w:rPr>
        <w:t xml:space="preserve">Aim of Procedures and Guidance </w:t>
      </w:r>
      <w:r>
        <w:rPr>
          <w:rFonts w:ascii="Times New Roman" w:eastAsia="Times New Roman" w:hAnsi="Times New Roman" w:cs="Times New Roman"/>
          <w:b/>
          <w:color w:val="4A86E8"/>
          <w:sz w:val="24"/>
          <w:szCs w:val="24"/>
        </w:rPr>
        <w:br/>
      </w:r>
      <w:r>
        <w:rPr>
          <w:rFonts w:ascii="Times New Roman" w:eastAsia="Times New Roman" w:hAnsi="Times New Roman" w:cs="Times New Roman"/>
          <w:sz w:val="24"/>
          <w:szCs w:val="24"/>
        </w:rPr>
        <w:br/>
        <w:t>This document sets out Aoife’s Clown Doctors role and responsibility for safeguarding children. A definiti</w:t>
      </w:r>
      <w:r>
        <w:rPr>
          <w:rFonts w:ascii="Times New Roman" w:eastAsia="Times New Roman" w:hAnsi="Times New Roman" w:cs="Times New Roman"/>
          <w:sz w:val="24"/>
          <w:szCs w:val="24"/>
        </w:rPr>
        <w:t>on of the child and harm will be outlined. The document will outline how the policy is applied to safeguarding children in different settings. The role and responsibilities of the Mandated Person and the Designated Liaison Person will be outlined as direct</w:t>
      </w:r>
      <w:r>
        <w:rPr>
          <w:rFonts w:ascii="Times New Roman" w:eastAsia="Times New Roman" w:hAnsi="Times New Roman" w:cs="Times New Roman"/>
          <w:sz w:val="24"/>
          <w:szCs w:val="24"/>
        </w:rPr>
        <w:t xml:space="preserve">ed by Children First Act 2015. </w:t>
      </w:r>
    </w:p>
    <w:p w14:paraId="0B2DCA73"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Definition of child and reasonable grounds ‘A child’ means a person under the age of 18 years, who is not or has not been married. </w:t>
      </w:r>
    </w:p>
    <w:p w14:paraId="76BC67A8" w14:textId="77777777" w:rsidR="004708AE" w:rsidRDefault="004708AE">
      <w:pPr>
        <w:pStyle w:val="normal0"/>
        <w:spacing w:line="360" w:lineRule="auto"/>
        <w:ind w:left="720" w:right="720"/>
        <w:contextualSpacing w:val="0"/>
        <w:rPr>
          <w:rFonts w:ascii="Times New Roman" w:eastAsia="Times New Roman" w:hAnsi="Times New Roman" w:cs="Times New Roman"/>
          <w:sz w:val="24"/>
          <w:szCs w:val="24"/>
        </w:rPr>
      </w:pPr>
    </w:p>
    <w:p w14:paraId="34E18C9C" w14:textId="77777777" w:rsidR="004708AE" w:rsidRDefault="004708AE">
      <w:pPr>
        <w:pStyle w:val="normal0"/>
        <w:spacing w:line="360" w:lineRule="auto"/>
        <w:ind w:left="720" w:right="720"/>
        <w:contextualSpacing w:val="0"/>
        <w:rPr>
          <w:rFonts w:ascii="Times New Roman" w:eastAsia="Times New Roman" w:hAnsi="Times New Roman" w:cs="Times New Roman"/>
          <w:sz w:val="24"/>
          <w:szCs w:val="24"/>
        </w:rPr>
      </w:pPr>
    </w:p>
    <w:p w14:paraId="4BDC1FA7"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56B7217C"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4A8C6764" w14:textId="77777777" w:rsidR="00E14C71" w:rsidRDefault="004708AE">
      <w:pPr>
        <w:pStyle w:val="normal0"/>
        <w:spacing w:line="360" w:lineRule="auto"/>
        <w:ind w:left="720" w:righ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Child abuse can be categorised into four different types. </w:t>
      </w:r>
    </w:p>
    <w:p w14:paraId="07673CE6"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child may be subjected to one</w:t>
      </w:r>
      <w:r>
        <w:rPr>
          <w:rFonts w:ascii="Times New Roman" w:eastAsia="Times New Roman" w:hAnsi="Times New Roman" w:cs="Times New Roman"/>
          <w:sz w:val="24"/>
          <w:szCs w:val="24"/>
        </w:rPr>
        <w:t xml:space="preserve"> or more forms of abuse at any given time. </w:t>
      </w:r>
    </w:p>
    <w:p w14:paraId="1E9807AB"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496AE2DE"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Neglect</w:t>
      </w:r>
      <w:r>
        <w:rPr>
          <w:rFonts w:ascii="Times New Roman" w:eastAsia="Times New Roman" w:hAnsi="Times New Roman" w:cs="Times New Roman"/>
          <w:sz w:val="24"/>
          <w:szCs w:val="24"/>
        </w:rPr>
        <w:t xml:space="preserve">: when a child does not receive adequate care or supervision to the extent that the child is harmed physically or developmentally. This might include the omission of food, clothing, warmth, medical care, </w:t>
      </w:r>
      <w:r>
        <w:rPr>
          <w:rFonts w:ascii="Times New Roman" w:eastAsia="Times New Roman" w:hAnsi="Times New Roman" w:cs="Times New Roman"/>
          <w:sz w:val="24"/>
          <w:szCs w:val="24"/>
        </w:rPr>
        <w:t xml:space="preserve">intellectual stimulation or supervision and safety. </w:t>
      </w:r>
    </w:p>
    <w:p w14:paraId="248E3DE2"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7FE8DBC4"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Emotional abuse</w:t>
      </w:r>
      <w:r>
        <w:rPr>
          <w:rFonts w:ascii="Times New Roman" w:eastAsia="Times New Roman" w:hAnsi="Times New Roman" w:cs="Times New Roman"/>
          <w:sz w:val="24"/>
          <w:szCs w:val="24"/>
        </w:rPr>
        <w:t xml:space="preserve">: occurs when a child’s basic need for attention, affection, approval, consistency and security are not met due to the incapacity or indifference from their parent or caregiver. </w:t>
      </w:r>
    </w:p>
    <w:p w14:paraId="2343F826"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01938CB8"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Physical abuse:</w:t>
      </w:r>
      <w:r>
        <w:rPr>
          <w:rFonts w:ascii="Times New Roman" w:eastAsia="Times New Roman" w:hAnsi="Times New Roman" w:cs="Times New Roman"/>
          <w:sz w:val="24"/>
          <w:szCs w:val="24"/>
        </w:rPr>
        <w:t xml:space="preserve"> when someone deliberately hurts a child physically or puts the child at risk of being physically hurt. </w:t>
      </w:r>
    </w:p>
    <w:p w14:paraId="148A2A31"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138147E3"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Sexual abuse:</w:t>
      </w:r>
      <w:r>
        <w:rPr>
          <w:rFonts w:ascii="Times New Roman" w:eastAsia="Times New Roman" w:hAnsi="Times New Roman" w:cs="Times New Roman"/>
          <w:sz w:val="24"/>
          <w:szCs w:val="24"/>
        </w:rPr>
        <w:t xml:space="preserve"> occurs when a child is used by another person for his or her gratification or arousal or for that of others. </w:t>
      </w:r>
    </w:p>
    <w:p w14:paraId="61AF8347"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254C18A5" w14:textId="77777777" w:rsidR="00E14C71" w:rsidRDefault="00E14C71">
      <w:pPr>
        <w:pStyle w:val="normal0"/>
        <w:spacing w:line="360" w:lineRule="auto"/>
        <w:ind w:right="720"/>
        <w:contextualSpacing w:val="0"/>
        <w:rPr>
          <w:rFonts w:ascii="Times New Roman" w:eastAsia="Times New Roman" w:hAnsi="Times New Roman" w:cs="Times New Roman"/>
          <w:sz w:val="24"/>
          <w:szCs w:val="24"/>
        </w:rPr>
      </w:pPr>
    </w:p>
    <w:p w14:paraId="735A25A4" w14:textId="77777777" w:rsidR="00E14C71" w:rsidRDefault="004708AE">
      <w:pPr>
        <w:pStyle w:val="normal0"/>
        <w:spacing w:line="360" w:lineRule="auto"/>
        <w:ind w:left="720" w:righ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Retrospective abuse</w:t>
      </w:r>
    </w:p>
    <w:p w14:paraId="6462EB27"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Clown doctors not only interact with the children but also with the parents, siblings of the children and staff.</w:t>
      </w:r>
    </w:p>
    <w:p w14:paraId="41E42AA2"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Some adults may disclose abuse that took place during their childhood. This information must be reported to Tusla as the al</w:t>
      </w:r>
      <w:r>
        <w:rPr>
          <w:rFonts w:ascii="Times New Roman" w:eastAsia="Times New Roman" w:hAnsi="Times New Roman" w:cs="Times New Roman"/>
          <w:sz w:val="24"/>
          <w:szCs w:val="24"/>
        </w:rPr>
        <w:t xml:space="preserve">leged abuser may pose a current risk to children. </w:t>
      </w:r>
    </w:p>
    <w:p w14:paraId="69445F2B"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7F03D80C" w14:textId="77777777" w:rsidR="00E14C71" w:rsidRDefault="004708AE">
      <w:pPr>
        <w:pStyle w:val="normal0"/>
        <w:spacing w:line="360" w:lineRule="auto"/>
        <w:ind w:left="720" w:righ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 xml:space="preserve">Concerns about an adult who may pose a risk to children </w:t>
      </w:r>
    </w:p>
    <w:p w14:paraId="518445FC"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concerns arise about whether an adult may pose a risk to a children, even if there is no specific child named in relation to the concern.</w:t>
      </w:r>
      <w:r>
        <w:rPr>
          <w:rFonts w:ascii="Times New Roman" w:eastAsia="Times New Roman" w:hAnsi="Times New Roman" w:cs="Times New Roman"/>
          <w:sz w:val="24"/>
          <w:szCs w:val="24"/>
        </w:rPr>
        <w:t xml:space="preserve"> For example based on known or suspected past behaviour, a concern could exist about the risk an individual may pose to children with whom they have contact with. We should report any such reasonable concerns to Tusla or the Gardaí, who will try to establi</w:t>
      </w:r>
      <w:r>
        <w:rPr>
          <w:rFonts w:ascii="Times New Roman" w:eastAsia="Times New Roman" w:hAnsi="Times New Roman" w:cs="Times New Roman"/>
          <w:sz w:val="24"/>
          <w:szCs w:val="24"/>
        </w:rPr>
        <w:t xml:space="preserve">sh whether or not any child is currently at risk from the individual in question. </w:t>
      </w:r>
    </w:p>
    <w:p w14:paraId="5A7DB7AD" w14:textId="77777777" w:rsidR="004708AE" w:rsidRDefault="004708AE">
      <w:pPr>
        <w:pStyle w:val="normal0"/>
        <w:spacing w:line="360" w:lineRule="auto"/>
        <w:ind w:left="720" w:right="720"/>
        <w:contextualSpacing w:val="0"/>
        <w:rPr>
          <w:rFonts w:ascii="Times New Roman" w:eastAsia="Times New Roman" w:hAnsi="Times New Roman" w:cs="Times New Roman"/>
          <w:sz w:val="24"/>
          <w:szCs w:val="24"/>
        </w:rPr>
      </w:pPr>
    </w:p>
    <w:p w14:paraId="23FC4D9A"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2139DA0C"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b/>
          <w:color w:val="4A86E8"/>
          <w:sz w:val="24"/>
          <w:szCs w:val="24"/>
        </w:rPr>
        <w:t>A concern could come to your attention in a number of ways:</w:t>
      </w:r>
      <w:r>
        <w:rPr>
          <w:rFonts w:ascii="Times New Roman" w:eastAsia="Times New Roman" w:hAnsi="Times New Roman" w:cs="Times New Roman"/>
          <w:b/>
          <w:color w:val="4A86E8"/>
          <w:sz w:val="24"/>
          <w:szCs w:val="24"/>
        </w:rPr>
        <w:br/>
      </w: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child tells you or indicates that she/he is being abused. This is called a disclosure.  </w:t>
      </w:r>
      <w:r>
        <w:rPr>
          <w:rFonts w:ascii="Times New Roman" w:eastAsia="Times New Roman" w:hAnsi="Times New Roman" w:cs="Times New Roman"/>
          <w:sz w:val="24"/>
          <w:szCs w:val="24"/>
        </w:rPr>
        <w:br/>
        <w:t>2. An admission o</w:t>
      </w:r>
      <w:r>
        <w:rPr>
          <w:rFonts w:ascii="Times New Roman" w:eastAsia="Times New Roman" w:hAnsi="Times New Roman" w:cs="Times New Roman"/>
          <w:sz w:val="24"/>
          <w:szCs w:val="24"/>
        </w:rPr>
        <w:t xml:space="preserve">r indication from the alleged abuser.  </w:t>
      </w:r>
    </w:p>
    <w:p w14:paraId="436ED4AD"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 concern about a potential risk to children posed by a specific person, even if the children are unidentifiable.  </w:t>
      </w:r>
      <w:r>
        <w:rPr>
          <w:rFonts w:ascii="Times New Roman" w:eastAsia="Times New Roman" w:hAnsi="Times New Roman" w:cs="Times New Roman"/>
          <w:sz w:val="24"/>
          <w:szCs w:val="24"/>
        </w:rPr>
        <w:br/>
        <w:t xml:space="preserve">4. Information from someone who saw the child being abused. </w:t>
      </w:r>
    </w:p>
    <w:p w14:paraId="0DE1D448" w14:textId="77777777" w:rsidR="00E14C71" w:rsidRDefault="00E14C71">
      <w:pPr>
        <w:pStyle w:val="normal0"/>
        <w:contextualSpacing w:val="0"/>
      </w:pPr>
    </w:p>
    <w:p w14:paraId="2B99830F" w14:textId="77777777" w:rsidR="00E14C71" w:rsidRDefault="00E14C71">
      <w:pPr>
        <w:pStyle w:val="normal0"/>
        <w:contextualSpacing w:val="0"/>
      </w:pPr>
    </w:p>
    <w:p w14:paraId="3B459311" w14:textId="77777777" w:rsidR="00E14C71" w:rsidRDefault="004708AE">
      <w:pPr>
        <w:pStyle w:val="normal0"/>
        <w:spacing w:line="360" w:lineRule="auto"/>
        <w:ind w:lef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 xml:space="preserve">Safe Recruitment </w:t>
      </w:r>
    </w:p>
    <w:p w14:paraId="7727CAFD" w14:textId="77777777" w:rsidR="00E14C71" w:rsidRDefault="00E14C71">
      <w:pPr>
        <w:pStyle w:val="normal0"/>
        <w:spacing w:line="360" w:lineRule="auto"/>
        <w:ind w:left="720"/>
        <w:contextualSpacing w:val="0"/>
        <w:rPr>
          <w:rFonts w:ascii="Times New Roman" w:eastAsia="Times New Roman" w:hAnsi="Times New Roman" w:cs="Times New Roman"/>
          <w:sz w:val="24"/>
          <w:szCs w:val="24"/>
        </w:rPr>
      </w:pPr>
    </w:p>
    <w:p w14:paraId="4CA3479E" w14:textId="77777777" w:rsidR="00E14C71" w:rsidRDefault="004708AE">
      <w:pPr>
        <w:pStyle w:val="normal0"/>
        <w:spacing w:line="36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ensure that </w:t>
      </w:r>
      <w:r>
        <w:rPr>
          <w:rFonts w:ascii="Times New Roman" w:eastAsia="Times New Roman" w:hAnsi="Times New Roman" w:cs="Times New Roman"/>
          <w:sz w:val="24"/>
          <w:szCs w:val="24"/>
        </w:rPr>
        <w:t>all clown doctors  and volunteers are carefully selected and we adhere to the following:</w:t>
      </w:r>
      <w:r>
        <w:rPr>
          <w:rFonts w:ascii="Times New Roman" w:eastAsia="Times New Roman" w:hAnsi="Times New Roman" w:cs="Times New Roman"/>
          <w:sz w:val="24"/>
          <w:szCs w:val="24"/>
        </w:rPr>
        <w:br/>
        <w:t xml:space="preserve">1. Providing role descriptions which outline the qualifications, skills and experience required </w:t>
      </w:r>
    </w:p>
    <w:p w14:paraId="2EFF4E0B" w14:textId="77777777" w:rsidR="00E14C71" w:rsidRDefault="004708AE">
      <w:pPr>
        <w:pStyle w:val="normal0"/>
        <w:spacing w:line="36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Interviews  </w:t>
      </w:r>
      <w:r>
        <w:rPr>
          <w:rFonts w:ascii="Times New Roman" w:eastAsia="Times New Roman" w:hAnsi="Times New Roman" w:cs="Times New Roman"/>
          <w:sz w:val="24"/>
          <w:szCs w:val="24"/>
        </w:rPr>
        <w:br/>
        <w:t xml:space="preserve">3. Reference checks, verified and kept on file  </w:t>
      </w:r>
      <w:r>
        <w:rPr>
          <w:rFonts w:ascii="Times New Roman" w:eastAsia="Times New Roman" w:hAnsi="Times New Roman" w:cs="Times New Roman"/>
          <w:sz w:val="24"/>
          <w:szCs w:val="24"/>
        </w:rPr>
        <w:br/>
        <w:t>4. Ga</w:t>
      </w:r>
      <w:r>
        <w:rPr>
          <w:rFonts w:ascii="Times New Roman" w:eastAsia="Times New Roman" w:hAnsi="Times New Roman" w:cs="Times New Roman"/>
          <w:sz w:val="24"/>
          <w:szCs w:val="24"/>
        </w:rPr>
        <w:t>rda vetting checks, verified and kept on file by us and each hospital they visit.</w:t>
      </w:r>
    </w:p>
    <w:p w14:paraId="1361C714" w14:textId="77777777" w:rsidR="00E14C71" w:rsidRDefault="004708AE">
      <w:pPr>
        <w:pStyle w:val="normal0"/>
        <w:spacing w:line="36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 Clown Doctor Handbook reviewed with new clown doctor</w:t>
      </w:r>
    </w:p>
    <w:p w14:paraId="291EFDE5" w14:textId="77777777" w:rsidR="00E14C71" w:rsidRDefault="00E14C71">
      <w:pPr>
        <w:pStyle w:val="normal0"/>
        <w:spacing w:line="360" w:lineRule="auto"/>
        <w:ind w:left="720"/>
        <w:contextualSpacing w:val="0"/>
        <w:rPr>
          <w:rFonts w:ascii="Times New Roman" w:eastAsia="Times New Roman" w:hAnsi="Times New Roman" w:cs="Times New Roman"/>
          <w:sz w:val="24"/>
          <w:szCs w:val="24"/>
        </w:rPr>
      </w:pPr>
    </w:p>
    <w:p w14:paraId="24FEF370" w14:textId="77777777" w:rsidR="00E14C71" w:rsidRDefault="00E14C71">
      <w:pPr>
        <w:pStyle w:val="normal0"/>
        <w:ind w:left="720"/>
        <w:contextualSpacing w:val="0"/>
      </w:pPr>
    </w:p>
    <w:p w14:paraId="63CDE0D5" w14:textId="77777777" w:rsidR="00E14C71" w:rsidRDefault="004708AE">
      <w:pPr>
        <w:pStyle w:val="normal0"/>
        <w:ind w:lef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 xml:space="preserve">Code of Behaviour </w:t>
      </w:r>
    </w:p>
    <w:p w14:paraId="6C3740B7" w14:textId="77777777" w:rsidR="00E14C71" w:rsidRDefault="004708AE">
      <w:pPr>
        <w:pStyle w:val="normal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Adherence to good practice, aligned with open communication with children and parents (as appropr</w:t>
      </w:r>
      <w:r>
        <w:rPr>
          <w:rFonts w:ascii="Times New Roman" w:eastAsia="Times New Roman" w:hAnsi="Times New Roman" w:cs="Times New Roman"/>
          <w:sz w:val="24"/>
          <w:szCs w:val="24"/>
        </w:rPr>
        <w:t xml:space="preserve">iate) should </w:t>
      </w:r>
      <w:r>
        <w:rPr>
          <w:rFonts w:ascii="Times New Roman" w:eastAsia="Times New Roman" w:hAnsi="Times New Roman" w:cs="Times New Roman"/>
          <w:sz w:val="24"/>
          <w:szCs w:val="24"/>
        </w:rPr>
        <w:br/>
        <w:t xml:space="preserve">ensure that a safe and enjoyable environment is established and maintained. </w:t>
      </w:r>
    </w:p>
    <w:p w14:paraId="1EBA978E" w14:textId="77777777" w:rsidR="00E14C71" w:rsidRDefault="00E14C71">
      <w:pPr>
        <w:pStyle w:val="normal0"/>
        <w:ind w:left="720"/>
        <w:contextualSpacing w:val="0"/>
        <w:rPr>
          <w:rFonts w:ascii="Times New Roman" w:eastAsia="Times New Roman" w:hAnsi="Times New Roman" w:cs="Times New Roman"/>
          <w:b/>
          <w:color w:val="4A86E8"/>
          <w:sz w:val="24"/>
          <w:szCs w:val="24"/>
        </w:rPr>
      </w:pPr>
    </w:p>
    <w:p w14:paraId="7754EBCA" w14:textId="77777777" w:rsidR="00E14C71" w:rsidRDefault="00E14C71">
      <w:pPr>
        <w:pStyle w:val="normal0"/>
        <w:ind w:left="720"/>
        <w:contextualSpacing w:val="0"/>
        <w:rPr>
          <w:rFonts w:ascii="Times New Roman" w:eastAsia="Times New Roman" w:hAnsi="Times New Roman" w:cs="Times New Roman"/>
          <w:b/>
          <w:sz w:val="24"/>
          <w:szCs w:val="24"/>
        </w:rPr>
      </w:pPr>
    </w:p>
    <w:p w14:paraId="0FE68FFC" w14:textId="77777777" w:rsidR="00E14C71" w:rsidRDefault="004708AE">
      <w:pPr>
        <w:pStyle w:val="normal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committed to:  </w:t>
      </w:r>
    </w:p>
    <w:p w14:paraId="1B2E63BB" w14:textId="77777777" w:rsidR="00E14C71" w:rsidRDefault="00E14C71">
      <w:pPr>
        <w:pStyle w:val="normal0"/>
        <w:ind w:left="720"/>
        <w:contextualSpacing w:val="0"/>
        <w:rPr>
          <w:rFonts w:ascii="Times New Roman" w:eastAsia="Times New Roman" w:hAnsi="Times New Roman" w:cs="Times New Roman"/>
          <w:sz w:val="24"/>
          <w:szCs w:val="24"/>
        </w:rPr>
      </w:pPr>
    </w:p>
    <w:p w14:paraId="5DB4C4B7" w14:textId="77777777" w:rsidR="00E14C71" w:rsidRDefault="004708AE">
      <w:pPr>
        <w:pStyle w:val="normal0"/>
        <w:numPr>
          <w:ilvl w:val="0"/>
          <w:numId w:val="7"/>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Valuing and respecting all children  </w:t>
      </w:r>
    </w:p>
    <w:p w14:paraId="7AEB7AC4" w14:textId="77777777" w:rsidR="00E14C71" w:rsidRDefault="004708AE">
      <w:pPr>
        <w:pStyle w:val="normal0"/>
        <w:numPr>
          <w:ilvl w:val="0"/>
          <w:numId w:val="7"/>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Listening to children  </w:t>
      </w:r>
    </w:p>
    <w:p w14:paraId="36D1ACB0" w14:textId="77777777" w:rsidR="00E14C71" w:rsidRDefault="004708AE">
      <w:pPr>
        <w:pStyle w:val="normal0"/>
        <w:numPr>
          <w:ilvl w:val="0"/>
          <w:numId w:val="7"/>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Promoting positive behaviour  </w:t>
      </w:r>
    </w:p>
    <w:p w14:paraId="24DA9C9A" w14:textId="77777777" w:rsidR="00E14C71" w:rsidRDefault="004708AE">
      <w:pPr>
        <w:pStyle w:val="normal0"/>
        <w:numPr>
          <w:ilvl w:val="0"/>
          <w:numId w:val="7"/>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and adhering to all relevant policies to keep children safe  </w:t>
      </w:r>
    </w:p>
    <w:p w14:paraId="71B6906A" w14:textId="77777777" w:rsidR="00E14C71" w:rsidRDefault="00E14C71">
      <w:pPr>
        <w:pStyle w:val="normal0"/>
        <w:ind w:left="720"/>
        <w:contextualSpacing w:val="0"/>
        <w:rPr>
          <w:rFonts w:ascii="Times New Roman" w:eastAsia="Times New Roman" w:hAnsi="Times New Roman" w:cs="Times New Roman"/>
          <w:sz w:val="24"/>
          <w:szCs w:val="24"/>
        </w:rPr>
      </w:pPr>
    </w:p>
    <w:p w14:paraId="03CF35DC" w14:textId="77777777" w:rsidR="00E14C71" w:rsidRDefault="004708AE">
      <w:pPr>
        <w:pStyle w:val="normal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Clown doctors always work in pairs in every hospital and liaise with nursing staff before entering the ward.</w:t>
      </w:r>
    </w:p>
    <w:p w14:paraId="3F51FC6F" w14:textId="77777777" w:rsidR="00E14C71" w:rsidRDefault="004708AE">
      <w:pPr>
        <w:pStyle w:val="normal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a child approach a clown doctor with concerns, they are trained </w:t>
      </w:r>
      <w:r>
        <w:rPr>
          <w:rFonts w:ascii="Times New Roman" w:eastAsia="Times New Roman" w:hAnsi="Times New Roman" w:cs="Times New Roman"/>
          <w:sz w:val="24"/>
          <w:szCs w:val="24"/>
        </w:rPr>
        <w:t xml:space="preserve">to refer the child to a hospital member </w:t>
      </w:r>
      <w:r>
        <w:rPr>
          <w:rFonts w:ascii="Times New Roman" w:eastAsia="Times New Roman" w:hAnsi="Times New Roman" w:cs="Times New Roman"/>
          <w:sz w:val="24"/>
          <w:szCs w:val="24"/>
        </w:rPr>
        <w:br/>
        <w:t>of staff.</w:t>
      </w:r>
    </w:p>
    <w:p w14:paraId="474DFB0D" w14:textId="77777777" w:rsidR="00E14C71" w:rsidRDefault="00E14C71">
      <w:pPr>
        <w:pStyle w:val="normal0"/>
        <w:ind w:left="720"/>
        <w:contextualSpacing w:val="0"/>
        <w:rPr>
          <w:rFonts w:ascii="Times New Roman" w:eastAsia="Times New Roman" w:hAnsi="Times New Roman" w:cs="Times New Roman"/>
          <w:sz w:val="24"/>
          <w:szCs w:val="24"/>
        </w:rPr>
      </w:pPr>
    </w:p>
    <w:p w14:paraId="15A4FB91" w14:textId="77777777" w:rsidR="00E14C71" w:rsidRDefault="00E14C71">
      <w:pPr>
        <w:pStyle w:val="normal0"/>
        <w:contextualSpacing w:val="0"/>
      </w:pPr>
    </w:p>
    <w:p w14:paraId="755394FB" w14:textId="77777777" w:rsidR="00E14C71" w:rsidRDefault="00E14C71">
      <w:pPr>
        <w:pStyle w:val="normal0"/>
        <w:ind w:left="720"/>
        <w:contextualSpacing w:val="0"/>
      </w:pPr>
    </w:p>
    <w:p w14:paraId="228760F0" w14:textId="77777777" w:rsidR="004708AE" w:rsidRDefault="004708AE">
      <w:pPr>
        <w:pStyle w:val="normal0"/>
        <w:spacing w:line="240" w:lineRule="auto"/>
        <w:ind w:left="720"/>
        <w:contextualSpacing w:val="0"/>
        <w:jc w:val="center"/>
        <w:rPr>
          <w:rFonts w:ascii="Times New Roman" w:eastAsia="Times New Roman" w:hAnsi="Times New Roman" w:cs="Times New Roman"/>
          <w:b/>
          <w:color w:val="4A86E8"/>
          <w:sz w:val="28"/>
          <w:szCs w:val="28"/>
          <w:u w:val="single"/>
        </w:rPr>
      </w:pPr>
    </w:p>
    <w:p w14:paraId="3E9EA57D" w14:textId="77777777" w:rsidR="004708AE" w:rsidRDefault="004708AE">
      <w:pPr>
        <w:pStyle w:val="normal0"/>
        <w:spacing w:line="240" w:lineRule="auto"/>
        <w:ind w:left="720"/>
        <w:contextualSpacing w:val="0"/>
        <w:jc w:val="center"/>
        <w:rPr>
          <w:rFonts w:ascii="Times New Roman" w:eastAsia="Times New Roman" w:hAnsi="Times New Roman" w:cs="Times New Roman"/>
          <w:b/>
          <w:color w:val="4A86E8"/>
          <w:sz w:val="28"/>
          <w:szCs w:val="28"/>
          <w:u w:val="single"/>
        </w:rPr>
      </w:pPr>
    </w:p>
    <w:p w14:paraId="673F7F21" w14:textId="77777777" w:rsidR="004708AE" w:rsidRDefault="004708AE">
      <w:pPr>
        <w:pStyle w:val="normal0"/>
        <w:spacing w:line="240" w:lineRule="auto"/>
        <w:ind w:left="720"/>
        <w:contextualSpacing w:val="0"/>
        <w:jc w:val="center"/>
        <w:rPr>
          <w:rFonts w:ascii="Times New Roman" w:eastAsia="Times New Roman" w:hAnsi="Times New Roman" w:cs="Times New Roman"/>
          <w:b/>
          <w:color w:val="4A86E8"/>
          <w:sz w:val="28"/>
          <w:szCs w:val="28"/>
          <w:u w:val="single"/>
        </w:rPr>
      </w:pPr>
    </w:p>
    <w:p w14:paraId="09FD0336" w14:textId="77777777" w:rsidR="00E14C71" w:rsidRDefault="004708AE">
      <w:pPr>
        <w:pStyle w:val="normal0"/>
        <w:spacing w:line="240" w:lineRule="auto"/>
        <w:ind w:left="720"/>
        <w:contextualSpacing w:val="0"/>
        <w:jc w:val="center"/>
        <w:rPr>
          <w:rFonts w:ascii="Times New Roman" w:eastAsia="Times New Roman" w:hAnsi="Times New Roman" w:cs="Times New Roman"/>
          <w:b/>
          <w:color w:val="4A86E8"/>
          <w:sz w:val="28"/>
          <w:szCs w:val="28"/>
          <w:u w:val="single"/>
        </w:rPr>
      </w:pPr>
      <w:r>
        <w:rPr>
          <w:rFonts w:ascii="Times New Roman" w:eastAsia="Times New Roman" w:hAnsi="Times New Roman" w:cs="Times New Roman"/>
          <w:b/>
          <w:color w:val="4A86E8"/>
          <w:sz w:val="28"/>
          <w:szCs w:val="28"/>
          <w:u w:val="single"/>
        </w:rPr>
        <w:t>Risk Assessment</w:t>
      </w:r>
    </w:p>
    <w:p w14:paraId="4A70E983" w14:textId="77777777" w:rsidR="00E14C71" w:rsidRDefault="00E14C71">
      <w:pPr>
        <w:pStyle w:val="normal0"/>
        <w:spacing w:line="240" w:lineRule="auto"/>
        <w:ind w:left="720"/>
        <w:contextualSpacing w:val="0"/>
        <w:jc w:val="both"/>
        <w:rPr>
          <w:rFonts w:ascii="Times New Roman" w:eastAsia="Times New Roman" w:hAnsi="Times New Roman" w:cs="Times New Roman"/>
          <w:sz w:val="24"/>
          <w:szCs w:val="24"/>
        </w:rPr>
      </w:pPr>
    </w:p>
    <w:p w14:paraId="68BB1796" w14:textId="77777777" w:rsidR="00E14C71" w:rsidRDefault="004708AE">
      <w:pPr>
        <w:pStyle w:val="normal0"/>
        <w:spacing w:line="360" w:lineRule="auto"/>
        <w:ind w:lef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1F3864"/>
          <w:sz w:val="24"/>
          <w:szCs w:val="24"/>
        </w:rPr>
        <w:t xml:space="preserve">  </w:t>
      </w:r>
      <w:r>
        <w:rPr>
          <w:rFonts w:ascii="Times New Roman" w:eastAsia="Times New Roman" w:hAnsi="Times New Roman" w:cs="Times New Roman"/>
          <w:b/>
          <w:color w:val="4A86E8"/>
          <w:sz w:val="24"/>
          <w:szCs w:val="24"/>
        </w:rPr>
        <w:t xml:space="preserve"> Risk is measured in terms of:</w:t>
      </w:r>
    </w:p>
    <w:p w14:paraId="6C84BCE4" w14:textId="77777777" w:rsidR="00E14C71" w:rsidRDefault="004708AE">
      <w:pPr>
        <w:pStyle w:val="normal0"/>
        <w:numPr>
          <w:ilvl w:val="0"/>
          <w:numId w:val="5"/>
        </w:num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Likelihood or probability</w:t>
      </w:r>
    </w:p>
    <w:p w14:paraId="3B4F6A25" w14:textId="77777777" w:rsidR="00E14C71" w:rsidRDefault="004708AE">
      <w:pPr>
        <w:pStyle w:val="normal0"/>
        <w:numPr>
          <w:ilvl w:val="0"/>
          <w:numId w:val="5"/>
        </w:num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Consequences or impact</w:t>
      </w:r>
    </w:p>
    <w:p w14:paraId="70A7D5E5" w14:textId="77777777" w:rsidR="00E14C71" w:rsidRDefault="00E14C71">
      <w:pPr>
        <w:pStyle w:val="normal0"/>
        <w:spacing w:line="360" w:lineRule="auto"/>
        <w:ind w:left="720"/>
        <w:contextualSpacing w:val="0"/>
        <w:rPr>
          <w:rFonts w:ascii="Times New Roman" w:eastAsia="Times New Roman" w:hAnsi="Times New Roman" w:cs="Times New Roman"/>
          <w:b/>
          <w:sz w:val="24"/>
          <w:szCs w:val="24"/>
          <w:u w:val="single"/>
        </w:rPr>
      </w:pPr>
    </w:p>
    <w:p w14:paraId="71C5A4D4" w14:textId="77777777" w:rsidR="00E14C71" w:rsidRDefault="004708AE">
      <w:pPr>
        <w:pStyle w:val="normal0"/>
        <w:spacing w:line="360" w:lineRule="auto"/>
        <w:ind w:lef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Probability / Likelihood of Occurrence</w:t>
      </w:r>
    </w:p>
    <w:p w14:paraId="465155EC" w14:textId="77777777" w:rsidR="00E14C71" w:rsidRDefault="004708AE">
      <w:pPr>
        <w:pStyle w:val="normal0"/>
        <w:numPr>
          <w:ilvl w:val="0"/>
          <w:numId w:val="1"/>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chance that this risk is going to happen</w:t>
      </w:r>
    </w:p>
    <w:p w14:paraId="395A10C8" w14:textId="77777777" w:rsidR="00E14C71" w:rsidRDefault="004708AE">
      <w:pPr>
        <w:pStyle w:val="normal0"/>
        <w:numPr>
          <w:ilvl w:val="0"/>
          <w:numId w:val="1"/>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on a scale from low to high</w:t>
      </w:r>
    </w:p>
    <w:p w14:paraId="4F429E86" w14:textId="77777777" w:rsidR="00E14C71" w:rsidRDefault="00E14C71">
      <w:pPr>
        <w:pStyle w:val="normal0"/>
        <w:spacing w:line="360" w:lineRule="auto"/>
        <w:ind w:left="720"/>
        <w:contextualSpacing w:val="0"/>
        <w:rPr>
          <w:rFonts w:ascii="Times New Roman" w:eastAsia="Times New Roman" w:hAnsi="Times New Roman" w:cs="Times New Roman"/>
          <w:b/>
          <w:color w:val="1F3864"/>
          <w:sz w:val="24"/>
          <w:szCs w:val="24"/>
        </w:rPr>
      </w:pPr>
    </w:p>
    <w:p w14:paraId="49C85AAA" w14:textId="77777777" w:rsidR="00E14C71" w:rsidRDefault="004708AE">
      <w:pPr>
        <w:pStyle w:val="normal0"/>
        <w:spacing w:line="360" w:lineRule="auto"/>
        <w:ind w:lef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Consequences / Impact of Occurrence</w:t>
      </w:r>
    </w:p>
    <w:p w14:paraId="264AF963" w14:textId="77777777" w:rsidR="00E14C71" w:rsidRDefault="004708AE">
      <w:pPr>
        <w:pStyle w:val="normal0"/>
        <w:numPr>
          <w:ilvl w:val="0"/>
          <w:numId w:val="6"/>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If it does occur, what will be the likely impact on the organisation?</w:t>
      </w:r>
    </w:p>
    <w:p w14:paraId="254E0556" w14:textId="77777777" w:rsidR="00E14C71" w:rsidRDefault="004708AE">
      <w:pPr>
        <w:pStyle w:val="normal0"/>
        <w:numPr>
          <w:ilvl w:val="0"/>
          <w:numId w:val="6"/>
        </w:num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on a scale from low to high</w:t>
      </w:r>
    </w:p>
    <w:p w14:paraId="3D2F7AD3" w14:textId="77777777" w:rsidR="00E14C71" w:rsidRDefault="00E14C71">
      <w:pPr>
        <w:pStyle w:val="normal0"/>
        <w:ind w:left="720"/>
        <w:contextualSpacing w:val="0"/>
        <w:rPr>
          <w:rFonts w:ascii="Times New Roman" w:eastAsia="Times New Roman" w:hAnsi="Times New Roman" w:cs="Times New Roman"/>
          <w:sz w:val="24"/>
          <w:szCs w:val="24"/>
        </w:rPr>
      </w:pPr>
    </w:p>
    <w:p w14:paraId="6187CE89" w14:textId="77777777" w:rsidR="00E14C71" w:rsidRDefault="004708AE">
      <w:pPr>
        <w:pStyle w:val="normal0"/>
        <w:spacing w:line="240" w:lineRule="auto"/>
        <w:ind w:left="720"/>
        <w:contextualSpacing w:val="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Likelihood / Probability Scoring</w:t>
      </w:r>
    </w:p>
    <w:p w14:paraId="320B4E76" w14:textId="77777777" w:rsidR="00E14C71" w:rsidRDefault="00E14C71">
      <w:pPr>
        <w:pStyle w:val="normal0"/>
        <w:spacing w:line="240" w:lineRule="auto"/>
        <w:ind w:left="720"/>
        <w:contextualSpacing w:val="0"/>
        <w:jc w:val="both"/>
        <w:rPr>
          <w:rFonts w:ascii="Times New Roman" w:eastAsia="Times New Roman" w:hAnsi="Times New Roman" w:cs="Times New Roman"/>
          <w:b/>
          <w:i/>
          <w:color w:val="002060"/>
          <w:sz w:val="24"/>
          <w:szCs w:val="24"/>
        </w:rPr>
      </w:pPr>
    </w:p>
    <w:p w14:paraId="76CDE5E5" w14:textId="77777777" w:rsidR="00E14C71" w:rsidRDefault="004708AE">
      <w:pPr>
        <w:pStyle w:val="normal0"/>
        <w:spacing w:line="24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p w14:paraId="53F98B02" w14:textId="77777777" w:rsidR="00E14C71" w:rsidRDefault="004708AE">
      <w:pPr>
        <w:pStyle w:val="normal0"/>
        <w:spacing w:line="24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p w14:paraId="2756BFA4" w14:textId="77777777" w:rsidR="00E14C71" w:rsidRDefault="004708AE">
      <w:pPr>
        <w:pStyle w:val="normal0"/>
        <w:spacing w:line="24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p w14:paraId="4602D058" w14:textId="77777777" w:rsidR="00E14C71" w:rsidRDefault="00E14C71">
      <w:pPr>
        <w:pStyle w:val="normal0"/>
        <w:spacing w:line="240" w:lineRule="auto"/>
        <w:ind w:left="720"/>
        <w:contextualSpacing w:val="0"/>
        <w:jc w:val="both"/>
        <w:rPr>
          <w:b/>
          <w:color w:val="002060"/>
          <w:sz w:val="24"/>
          <w:szCs w:val="24"/>
          <w:u w:val="single"/>
        </w:rPr>
      </w:pPr>
    </w:p>
    <w:p w14:paraId="74FF8AAB" w14:textId="77777777" w:rsidR="00E14C71" w:rsidRDefault="004708AE">
      <w:pPr>
        <w:pStyle w:val="normal0"/>
        <w:spacing w:line="240" w:lineRule="auto"/>
        <w:ind w:left="720"/>
        <w:contextualSpacing w:val="0"/>
        <w:jc w:val="both"/>
        <w:rPr>
          <w:rFonts w:ascii="Times New Roman" w:eastAsia="Times New Roman" w:hAnsi="Times New Roman" w:cs="Times New Roman"/>
          <w:b/>
          <w:color w:val="4A86E8"/>
          <w:sz w:val="24"/>
          <w:szCs w:val="24"/>
          <w:u w:val="single"/>
        </w:rPr>
      </w:pPr>
      <w:r>
        <w:rPr>
          <w:rFonts w:ascii="Times New Roman" w:eastAsia="Times New Roman" w:hAnsi="Times New Roman" w:cs="Times New Roman"/>
          <w:b/>
          <w:color w:val="4A86E8"/>
          <w:sz w:val="24"/>
          <w:szCs w:val="24"/>
          <w:u w:val="single"/>
        </w:rPr>
        <w:t>Treatment of Risk</w:t>
      </w:r>
    </w:p>
    <w:p w14:paraId="0A77C600" w14:textId="77777777" w:rsidR="00E14C71" w:rsidRDefault="00E14C71">
      <w:pPr>
        <w:pStyle w:val="normal0"/>
        <w:spacing w:line="240" w:lineRule="auto"/>
        <w:ind w:left="720"/>
        <w:contextualSpacing w:val="0"/>
        <w:jc w:val="both"/>
        <w:rPr>
          <w:rFonts w:ascii="Times New Roman" w:eastAsia="Times New Roman" w:hAnsi="Times New Roman" w:cs="Times New Roman"/>
          <w:color w:val="4A86E8"/>
          <w:sz w:val="24"/>
          <w:szCs w:val="24"/>
        </w:rPr>
      </w:pPr>
    </w:p>
    <w:p w14:paraId="2FF3957D" w14:textId="77777777" w:rsidR="00E14C71" w:rsidRDefault="004708AE">
      <w:pPr>
        <w:pStyle w:val="normal0"/>
        <w:spacing w:line="24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Risks are treated according to the three T’s as follows:</w:t>
      </w:r>
    </w:p>
    <w:p w14:paraId="2EBAABB0" w14:textId="77777777" w:rsidR="00E14C71" w:rsidRDefault="00E14C71">
      <w:pPr>
        <w:pStyle w:val="normal0"/>
        <w:spacing w:line="240" w:lineRule="auto"/>
        <w:ind w:left="720"/>
        <w:contextualSpacing w:val="0"/>
        <w:jc w:val="both"/>
        <w:rPr>
          <w:rFonts w:ascii="Times New Roman" w:eastAsia="Times New Roman" w:hAnsi="Times New Roman" w:cs="Times New Roman"/>
          <w:sz w:val="24"/>
          <w:szCs w:val="24"/>
        </w:rPr>
      </w:pPr>
    </w:p>
    <w:p w14:paraId="4A593928" w14:textId="77777777" w:rsidR="00E14C71" w:rsidRDefault="004708AE">
      <w:pPr>
        <w:pStyle w:val="normal0"/>
        <w:spacing w:line="240" w:lineRule="auto"/>
        <w:ind w:left="720"/>
        <w:contextualSpacing w:val="0"/>
        <w:jc w:val="both"/>
        <w:rPr>
          <w:rFonts w:ascii="Times New Roman" w:eastAsia="Times New Roman" w:hAnsi="Times New Roman" w:cs="Times New Roman"/>
          <w:i/>
          <w:sz w:val="24"/>
          <w:szCs w:val="24"/>
        </w:rPr>
      </w:pPr>
      <w:r>
        <w:rPr>
          <w:rFonts w:ascii="Times New Roman" w:eastAsia="Times New Roman" w:hAnsi="Times New Roman" w:cs="Times New Roman"/>
          <w:b/>
          <w:color w:val="002060"/>
          <w:sz w:val="24"/>
          <w:szCs w:val="24"/>
        </w:rPr>
        <w:t>Tolerate</w:t>
      </w:r>
      <w:r>
        <w:rPr>
          <w:rFonts w:ascii="Times New Roman" w:eastAsia="Times New Roman" w:hAnsi="Times New Roman" w:cs="Times New Roman"/>
          <w:b/>
          <w:color w:val="002060"/>
          <w:sz w:val="24"/>
          <w:szCs w:val="24"/>
        </w:rPr>
        <w:tab/>
        <w:t xml:space="preserve"> </w:t>
      </w:r>
      <w:r>
        <w:rPr>
          <w:rFonts w:ascii="Times New Roman" w:eastAsia="Times New Roman" w:hAnsi="Times New Roman" w:cs="Times New Roman"/>
          <w:sz w:val="24"/>
          <w:szCs w:val="24"/>
        </w:rPr>
        <w:t>– accept the risk (</w:t>
      </w:r>
      <w:r>
        <w:rPr>
          <w:rFonts w:ascii="Times New Roman" w:eastAsia="Times New Roman" w:hAnsi="Times New Roman" w:cs="Times New Roman"/>
          <w:i/>
          <w:sz w:val="24"/>
          <w:szCs w:val="24"/>
        </w:rPr>
        <w:t>Risks that are low and require no further action)</w:t>
      </w:r>
    </w:p>
    <w:p w14:paraId="5BF2928A" w14:textId="77777777" w:rsidR="00E14C71" w:rsidRDefault="00E14C71">
      <w:pPr>
        <w:pStyle w:val="normal0"/>
        <w:spacing w:line="240" w:lineRule="auto"/>
        <w:ind w:left="720"/>
        <w:contextualSpacing w:val="0"/>
        <w:jc w:val="both"/>
        <w:rPr>
          <w:rFonts w:ascii="Times New Roman" w:eastAsia="Times New Roman" w:hAnsi="Times New Roman" w:cs="Times New Roman"/>
          <w:b/>
          <w:color w:val="002060"/>
          <w:sz w:val="24"/>
          <w:szCs w:val="24"/>
        </w:rPr>
      </w:pPr>
    </w:p>
    <w:p w14:paraId="03EC9E44" w14:textId="77777777" w:rsidR="00E14C71" w:rsidRDefault="00E14C71">
      <w:pPr>
        <w:pStyle w:val="normal0"/>
        <w:spacing w:line="240" w:lineRule="auto"/>
        <w:ind w:left="720"/>
        <w:contextualSpacing w:val="0"/>
        <w:jc w:val="both"/>
        <w:rPr>
          <w:rFonts w:ascii="Times New Roman" w:eastAsia="Times New Roman" w:hAnsi="Times New Roman" w:cs="Times New Roman"/>
          <w:sz w:val="24"/>
          <w:szCs w:val="24"/>
        </w:rPr>
      </w:pPr>
    </w:p>
    <w:p w14:paraId="278039EC" w14:textId="77777777" w:rsidR="00E14C71" w:rsidRDefault="004708AE">
      <w:pPr>
        <w:pStyle w:val="normal0"/>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color w:val="002060"/>
          <w:sz w:val="24"/>
          <w:szCs w:val="24"/>
        </w:rPr>
        <w:t>Treat</w:t>
      </w:r>
      <w:r>
        <w:rPr>
          <w:rFonts w:ascii="Times New Roman" w:eastAsia="Times New Roman" w:hAnsi="Times New Roman" w:cs="Times New Roman"/>
          <w:b/>
          <w:color w:val="002060"/>
          <w:sz w:val="24"/>
          <w:szCs w:val="24"/>
        </w:rPr>
        <w:tab/>
      </w:r>
      <w:r>
        <w:rPr>
          <w:rFonts w:ascii="Times New Roman" w:eastAsia="Times New Roman" w:hAnsi="Times New Roman" w:cs="Times New Roman"/>
          <w:b/>
          <w:color w:val="002060"/>
          <w:sz w:val="24"/>
          <w:szCs w:val="24"/>
        </w:rPr>
        <w:tab/>
        <w:t xml:space="preserve"> </w:t>
      </w:r>
      <w:r>
        <w:rPr>
          <w:rFonts w:ascii="Times New Roman" w:eastAsia="Times New Roman" w:hAnsi="Times New Roman" w:cs="Times New Roman"/>
          <w:sz w:val="24"/>
          <w:szCs w:val="24"/>
        </w:rPr>
        <w:t>– controls to address problems</w:t>
      </w:r>
      <w:r>
        <w:rPr>
          <w:rFonts w:ascii="Times New Roman" w:eastAsia="Times New Roman" w:hAnsi="Times New Roman" w:cs="Times New Roman"/>
          <w:b/>
          <w:i/>
          <w:color w:val="002060"/>
          <w:sz w:val="24"/>
          <w:szCs w:val="24"/>
        </w:rPr>
        <w:t xml:space="preserve"> </w:t>
      </w:r>
      <w:r>
        <w:rPr>
          <w:rFonts w:ascii="Times New Roman" w:eastAsia="Times New Roman" w:hAnsi="Times New Roman" w:cs="Times New Roman"/>
          <w:i/>
          <w:sz w:val="24"/>
          <w:szCs w:val="24"/>
        </w:rPr>
        <w:t>(Manage and contain the risk to an acceptable level)</w:t>
      </w:r>
    </w:p>
    <w:p w14:paraId="7D3AD471" w14:textId="77777777" w:rsidR="00E14C71" w:rsidRDefault="004708AE">
      <w:pPr>
        <w:pStyle w:val="normal0"/>
        <w:numPr>
          <w:ilvl w:val="0"/>
          <w:numId w:val="4"/>
        </w:numPr>
        <w:spacing w:line="360"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 – likelihood of occurrence</w:t>
      </w:r>
    </w:p>
    <w:p w14:paraId="54F4FEB7" w14:textId="77777777" w:rsidR="00E14C71" w:rsidRDefault="004708AE">
      <w:pPr>
        <w:pStyle w:val="normal0"/>
        <w:numPr>
          <w:ilvl w:val="0"/>
          <w:numId w:val="4"/>
        </w:numPr>
        <w:spacing w:line="360"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 – consequences of occurrence</w:t>
      </w:r>
    </w:p>
    <w:p w14:paraId="55DCA27F" w14:textId="77777777" w:rsidR="00E14C71" w:rsidRDefault="00E14C71">
      <w:pPr>
        <w:pStyle w:val="normal0"/>
        <w:spacing w:line="240" w:lineRule="auto"/>
        <w:contextualSpacing w:val="0"/>
        <w:jc w:val="both"/>
        <w:rPr>
          <w:rFonts w:ascii="Times New Roman" w:eastAsia="Times New Roman" w:hAnsi="Times New Roman" w:cs="Times New Roman"/>
          <w:sz w:val="24"/>
          <w:szCs w:val="24"/>
        </w:rPr>
      </w:pPr>
    </w:p>
    <w:p w14:paraId="0C52D12F" w14:textId="77777777" w:rsidR="00E14C71" w:rsidRDefault="004708AE">
      <w:pPr>
        <w:pStyle w:val="normal0"/>
        <w:spacing w:line="24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color w:val="002060"/>
          <w:sz w:val="24"/>
          <w:szCs w:val="24"/>
        </w:rPr>
        <w:t>Terminate</w:t>
      </w:r>
      <w:r>
        <w:rPr>
          <w:rFonts w:ascii="Times New Roman" w:eastAsia="Times New Roman" w:hAnsi="Times New Roman" w:cs="Times New Roman"/>
          <w:b/>
          <w:color w:val="002060"/>
          <w:sz w:val="24"/>
          <w:szCs w:val="24"/>
        </w:rPr>
        <w:tab/>
        <w:t xml:space="preserve"> </w:t>
      </w:r>
      <w:r>
        <w:rPr>
          <w:rFonts w:ascii="Times New Roman" w:eastAsia="Times New Roman" w:hAnsi="Times New Roman" w:cs="Times New Roman"/>
          <w:sz w:val="24"/>
          <w:szCs w:val="24"/>
        </w:rPr>
        <w:t xml:space="preserve">– withdraw from activity (where the only appropriate way of managing the risk is to </w:t>
      </w:r>
      <w:r>
        <w:rPr>
          <w:rFonts w:ascii="Times New Roman" w:eastAsia="Times New Roman" w:hAnsi="Times New Roman" w:cs="Times New Roman"/>
          <w:sz w:val="24"/>
          <w:szCs w:val="24"/>
        </w:rPr>
        <w:br/>
        <w:t xml:space="preserve">                        terminate it)</w:t>
      </w:r>
    </w:p>
    <w:p w14:paraId="602FB2E4" w14:textId="77777777" w:rsidR="00E14C71" w:rsidRDefault="00E14C71">
      <w:pPr>
        <w:pStyle w:val="normal0"/>
        <w:spacing w:line="240" w:lineRule="auto"/>
        <w:ind w:left="720"/>
        <w:contextualSpacing w:val="0"/>
        <w:jc w:val="both"/>
        <w:rPr>
          <w:rFonts w:ascii="Times New Roman" w:eastAsia="Times New Roman" w:hAnsi="Times New Roman" w:cs="Times New Roman"/>
          <w:sz w:val="24"/>
          <w:szCs w:val="24"/>
        </w:rPr>
      </w:pPr>
    </w:p>
    <w:p w14:paraId="20EEC539" w14:textId="77777777" w:rsidR="00E14C71" w:rsidRDefault="00E14C71">
      <w:pPr>
        <w:pStyle w:val="normal0"/>
        <w:contextualSpacing w:val="0"/>
      </w:pPr>
    </w:p>
    <w:p w14:paraId="0310E0DF" w14:textId="77777777" w:rsidR="00E14C71" w:rsidRDefault="00E14C71">
      <w:pPr>
        <w:pStyle w:val="normal0"/>
        <w:spacing w:line="240" w:lineRule="auto"/>
        <w:ind w:hanging="720"/>
        <w:contextualSpacing w:val="0"/>
        <w:jc w:val="both"/>
        <w:rPr>
          <w:rFonts w:ascii="Century Gothic" w:eastAsia="Century Gothic" w:hAnsi="Century Gothic" w:cs="Century Gothic"/>
          <w:sz w:val="24"/>
          <w:szCs w:val="24"/>
        </w:rPr>
      </w:pPr>
    </w:p>
    <w:tbl>
      <w:tblPr>
        <w:tblStyle w:val="a"/>
        <w:tblW w:w="10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0"/>
        <w:gridCol w:w="2805"/>
        <w:gridCol w:w="1110"/>
        <w:gridCol w:w="1640"/>
        <w:gridCol w:w="2900"/>
      </w:tblGrid>
      <w:tr w:rsidR="00E14C71" w14:paraId="3FADDCF4" w14:textId="77777777">
        <w:trPr>
          <w:jc w:val="center"/>
        </w:trPr>
        <w:tc>
          <w:tcPr>
            <w:tcW w:w="2320" w:type="dxa"/>
            <w:tcBorders>
              <w:top w:val="single" w:sz="12" w:space="0" w:color="000000"/>
              <w:left w:val="single" w:sz="12" w:space="0" w:color="000000"/>
              <w:bottom w:val="single" w:sz="12" w:space="0" w:color="000000"/>
              <w:right w:val="single" w:sz="12" w:space="0" w:color="000000"/>
            </w:tcBorders>
            <w:shd w:val="clear" w:color="auto" w:fill="D9E2F3"/>
          </w:tcPr>
          <w:p w14:paraId="398F713A" w14:textId="77777777" w:rsidR="00E14C71" w:rsidRDefault="00E14C71">
            <w:pPr>
              <w:pStyle w:val="normal0"/>
              <w:spacing w:line="240" w:lineRule="auto"/>
              <w:ind w:hanging="720"/>
              <w:contextualSpacing w:val="0"/>
              <w:jc w:val="center"/>
              <w:rPr>
                <w:b/>
                <w:color w:val="002060"/>
                <w:sz w:val="20"/>
                <w:szCs w:val="20"/>
              </w:rPr>
            </w:pPr>
          </w:p>
          <w:p w14:paraId="4EF789F9" w14:textId="77777777" w:rsidR="00E14C71" w:rsidRDefault="004708AE">
            <w:pPr>
              <w:pStyle w:val="normal0"/>
              <w:spacing w:line="240" w:lineRule="auto"/>
              <w:ind w:hanging="720"/>
              <w:contextualSpacing w:val="0"/>
              <w:rPr>
                <w:b/>
                <w:color w:val="002060"/>
                <w:sz w:val="20"/>
                <w:szCs w:val="20"/>
              </w:rPr>
            </w:pPr>
            <w:r>
              <w:rPr>
                <w:b/>
                <w:color w:val="002060"/>
                <w:sz w:val="20"/>
                <w:szCs w:val="20"/>
              </w:rPr>
              <w:t xml:space="preserve">   Risk Description</w:t>
            </w:r>
          </w:p>
        </w:tc>
        <w:tc>
          <w:tcPr>
            <w:tcW w:w="2805" w:type="dxa"/>
            <w:tcBorders>
              <w:top w:val="single" w:sz="12" w:space="0" w:color="000000"/>
              <w:left w:val="single" w:sz="12" w:space="0" w:color="000000"/>
              <w:bottom w:val="single" w:sz="12" w:space="0" w:color="000000"/>
              <w:right w:val="single" w:sz="12" w:space="0" w:color="000000"/>
            </w:tcBorders>
            <w:shd w:val="clear" w:color="auto" w:fill="D9E2F3"/>
          </w:tcPr>
          <w:p w14:paraId="09750661" w14:textId="77777777" w:rsidR="00E14C71" w:rsidRDefault="00E14C71">
            <w:pPr>
              <w:pStyle w:val="normal0"/>
              <w:spacing w:line="240" w:lineRule="auto"/>
              <w:ind w:hanging="720"/>
              <w:contextualSpacing w:val="0"/>
              <w:jc w:val="center"/>
              <w:rPr>
                <w:b/>
                <w:color w:val="002060"/>
                <w:sz w:val="20"/>
                <w:szCs w:val="20"/>
              </w:rPr>
            </w:pPr>
          </w:p>
          <w:p w14:paraId="69826072" w14:textId="77777777" w:rsidR="00E14C71" w:rsidRDefault="004708AE">
            <w:pPr>
              <w:pStyle w:val="normal0"/>
              <w:spacing w:line="240" w:lineRule="auto"/>
              <w:ind w:hanging="720"/>
              <w:contextualSpacing w:val="0"/>
              <w:rPr>
                <w:b/>
                <w:color w:val="002060"/>
                <w:sz w:val="20"/>
                <w:szCs w:val="20"/>
              </w:rPr>
            </w:pPr>
            <w:r>
              <w:rPr>
                <w:b/>
                <w:color w:val="002060"/>
                <w:sz w:val="20"/>
                <w:szCs w:val="20"/>
              </w:rPr>
              <w:t xml:space="preserve">           Procedures in P</w:t>
            </w:r>
            <w:r>
              <w:rPr>
                <w:b/>
                <w:color w:val="002060"/>
                <w:sz w:val="20"/>
                <w:szCs w:val="20"/>
              </w:rPr>
              <w:t>lace</w:t>
            </w:r>
          </w:p>
        </w:tc>
        <w:tc>
          <w:tcPr>
            <w:tcW w:w="1110" w:type="dxa"/>
            <w:tcBorders>
              <w:top w:val="single" w:sz="12" w:space="0" w:color="000000"/>
              <w:left w:val="single" w:sz="12" w:space="0" w:color="000000"/>
              <w:bottom w:val="single" w:sz="12" w:space="0" w:color="000000"/>
              <w:right w:val="single" w:sz="12" w:space="0" w:color="000000"/>
            </w:tcBorders>
            <w:shd w:val="clear" w:color="auto" w:fill="D9E2F3"/>
          </w:tcPr>
          <w:p w14:paraId="49BAF1DF"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 xml:space="preserve">  Risk </w:t>
            </w:r>
          </w:p>
          <w:p w14:paraId="23DDC68A"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 xml:space="preserve">     Rating</w:t>
            </w:r>
          </w:p>
        </w:tc>
        <w:tc>
          <w:tcPr>
            <w:tcW w:w="1640" w:type="dxa"/>
            <w:tcBorders>
              <w:top w:val="single" w:sz="12" w:space="0" w:color="000000"/>
              <w:left w:val="single" w:sz="12" w:space="0" w:color="000000"/>
              <w:bottom w:val="single" w:sz="12" w:space="0" w:color="000000"/>
              <w:right w:val="single" w:sz="12" w:space="0" w:color="000000"/>
            </w:tcBorders>
            <w:shd w:val="clear" w:color="auto" w:fill="D9E2F3"/>
          </w:tcPr>
          <w:p w14:paraId="0E165D66"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Risk</w:t>
            </w:r>
          </w:p>
          <w:p w14:paraId="0B09CD8D"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Owner</w:t>
            </w:r>
          </w:p>
        </w:tc>
        <w:tc>
          <w:tcPr>
            <w:tcW w:w="2900" w:type="dxa"/>
            <w:tcBorders>
              <w:top w:val="single" w:sz="12" w:space="0" w:color="000000"/>
              <w:left w:val="single" w:sz="12" w:space="0" w:color="000000"/>
              <w:bottom w:val="single" w:sz="12" w:space="0" w:color="000000"/>
              <w:right w:val="single" w:sz="12" w:space="0" w:color="000000"/>
            </w:tcBorders>
            <w:shd w:val="clear" w:color="auto" w:fill="D9E2F3"/>
          </w:tcPr>
          <w:p w14:paraId="121F563E" w14:textId="77777777" w:rsidR="00E14C71" w:rsidRDefault="00E14C71">
            <w:pPr>
              <w:pStyle w:val="normal0"/>
              <w:spacing w:line="240" w:lineRule="auto"/>
              <w:ind w:hanging="720"/>
              <w:contextualSpacing w:val="0"/>
              <w:jc w:val="center"/>
              <w:rPr>
                <w:b/>
                <w:sz w:val="20"/>
                <w:szCs w:val="20"/>
              </w:rPr>
            </w:pPr>
          </w:p>
          <w:p w14:paraId="573C4EF4" w14:textId="77777777" w:rsidR="00E14C71" w:rsidRDefault="004708AE">
            <w:pPr>
              <w:pStyle w:val="normal0"/>
              <w:spacing w:line="240" w:lineRule="auto"/>
              <w:ind w:hanging="720"/>
              <w:contextualSpacing w:val="0"/>
              <w:jc w:val="center"/>
              <w:rPr>
                <w:b/>
                <w:sz w:val="20"/>
                <w:szCs w:val="20"/>
              </w:rPr>
            </w:pPr>
            <w:r>
              <w:rPr>
                <w:b/>
                <w:color w:val="002060"/>
                <w:sz w:val="20"/>
                <w:szCs w:val="20"/>
              </w:rPr>
              <w:t xml:space="preserve">      Immediate / Future Action</w:t>
            </w:r>
          </w:p>
        </w:tc>
      </w:tr>
      <w:tr w:rsidR="00E14C71" w14:paraId="675CB4B5" w14:textId="77777777">
        <w:trPr>
          <w:jc w:val="center"/>
        </w:trPr>
        <w:tc>
          <w:tcPr>
            <w:tcW w:w="2320" w:type="dxa"/>
          </w:tcPr>
          <w:p w14:paraId="0C024F37" w14:textId="77777777" w:rsidR="00E14C71" w:rsidRDefault="004708AE">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Risk of harm to a child from a clown doctor.</w:t>
            </w:r>
          </w:p>
        </w:tc>
        <w:tc>
          <w:tcPr>
            <w:tcW w:w="2805" w:type="dxa"/>
          </w:tcPr>
          <w:p w14:paraId="4FA5AAE6" w14:textId="77777777" w:rsidR="00E14C71" w:rsidRDefault="004708AE">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Pre‐employment checks – vetting for all clown doctors by each participating hospital and by Aoifes Clown Doctors Ireland.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Online Children First training for all clown doctors.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Code of Conduct for clown doctors.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Clown doctors always work in pairs.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Local procedures in each hospital for management of allegations against a staff member, in line with Trust in Care Policy req</w:t>
            </w:r>
            <w:r>
              <w:rPr>
                <w:rFonts w:ascii="Times New Roman" w:eastAsia="Times New Roman" w:hAnsi="Times New Roman" w:cs="Times New Roman"/>
                <w:sz w:val="24"/>
                <w:szCs w:val="24"/>
              </w:rPr>
              <w:t>uirements.</w:t>
            </w:r>
          </w:p>
          <w:p w14:paraId="219A230E"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313FA056"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70F6CB52"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46E2FEF3"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0D5B9B5A" w14:textId="77777777" w:rsidR="00E14C71" w:rsidRDefault="004708AE">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10" w:type="dxa"/>
            <w:tcBorders>
              <w:top w:val="single" w:sz="12" w:space="0" w:color="000000"/>
              <w:left w:val="single" w:sz="12" w:space="0" w:color="000000"/>
              <w:bottom w:val="single" w:sz="12" w:space="0" w:color="000000"/>
              <w:right w:val="single" w:sz="12" w:space="0" w:color="000000"/>
            </w:tcBorders>
            <w:shd w:val="clear" w:color="auto" w:fill="92D050"/>
          </w:tcPr>
          <w:p w14:paraId="0E6394D4" w14:textId="77777777" w:rsidR="00E14C71" w:rsidRDefault="004708AE">
            <w:pPr>
              <w:pStyle w:val="normal0"/>
              <w:spacing w:line="240" w:lineRule="auto"/>
              <w:ind w:hanging="720"/>
              <w:contextualSpacing w:val="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   Low</w:t>
            </w:r>
          </w:p>
        </w:tc>
        <w:tc>
          <w:tcPr>
            <w:tcW w:w="1640" w:type="dxa"/>
            <w:tcBorders>
              <w:top w:val="single" w:sz="12" w:space="0" w:color="000000"/>
              <w:left w:val="single" w:sz="12" w:space="0" w:color="000000"/>
              <w:bottom w:val="single" w:sz="12" w:space="0" w:color="000000"/>
              <w:right w:val="single" w:sz="12" w:space="0" w:color="000000"/>
            </w:tcBorders>
            <w:shd w:val="clear" w:color="auto" w:fill="auto"/>
          </w:tcPr>
          <w:p w14:paraId="1D514749" w14:textId="77777777" w:rsidR="00E14C71" w:rsidRDefault="00E14C71">
            <w:pPr>
              <w:pStyle w:val="normal0"/>
              <w:spacing w:line="240" w:lineRule="auto"/>
              <w:ind w:hanging="720"/>
              <w:contextualSpacing w:val="0"/>
              <w:jc w:val="center"/>
              <w:rPr>
                <w:rFonts w:ascii="Times New Roman" w:eastAsia="Times New Roman" w:hAnsi="Times New Roman" w:cs="Times New Roman"/>
                <w:sz w:val="24"/>
                <w:szCs w:val="24"/>
              </w:rPr>
            </w:pPr>
          </w:p>
          <w:p w14:paraId="52286CD2" w14:textId="77777777" w:rsidR="00E14C71" w:rsidRDefault="004708AE">
            <w:pPr>
              <w:pStyle w:val="normal0"/>
              <w:spacing w:line="240" w:lineRule="auto"/>
              <w:ind w:hanging="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 of Directors</w:t>
            </w:r>
          </w:p>
        </w:tc>
        <w:tc>
          <w:tcPr>
            <w:tcW w:w="2900" w:type="dxa"/>
            <w:tcBorders>
              <w:top w:val="single" w:sz="12" w:space="0" w:color="000000"/>
              <w:left w:val="single" w:sz="12" w:space="0" w:color="000000"/>
              <w:bottom w:val="single" w:sz="12" w:space="0" w:color="000000"/>
              <w:right w:val="single" w:sz="12" w:space="0" w:color="000000"/>
            </w:tcBorders>
            <w:shd w:val="clear" w:color="auto" w:fill="auto"/>
          </w:tcPr>
          <w:p w14:paraId="73E3A20E"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p w14:paraId="7ECCF742"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Review Garda Vetting Policy and Procedures.</w:t>
            </w:r>
            <w:r>
              <w:rPr>
                <w:rFonts w:ascii="Times New Roman" w:eastAsia="Times New Roman" w:hAnsi="Times New Roman" w:cs="Times New Roman"/>
                <w:sz w:val="24"/>
                <w:szCs w:val="24"/>
              </w:rPr>
              <w:br/>
            </w:r>
          </w:p>
          <w:p w14:paraId="183688B4"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          Review Recruitment and Selection Policy and Procedures.</w:t>
            </w:r>
            <w:r>
              <w:rPr>
                <w:rFonts w:ascii="Times New Roman" w:eastAsia="Times New Roman" w:hAnsi="Times New Roman" w:cs="Times New Roman"/>
                <w:sz w:val="24"/>
                <w:szCs w:val="24"/>
              </w:rPr>
              <w:br/>
            </w:r>
          </w:p>
          <w:p w14:paraId="7F272040"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Collaborate with participating hospitals regarding their individual child protection policies and protocols.</w:t>
            </w:r>
            <w:r>
              <w:rPr>
                <w:rFonts w:ascii="Times New Roman" w:eastAsia="Times New Roman" w:hAnsi="Times New Roman" w:cs="Times New Roman"/>
                <w:sz w:val="24"/>
                <w:szCs w:val="24"/>
              </w:rPr>
              <w:br/>
            </w:r>
          </w:p>
          <w:p w14:paraId="1B0D46AA"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Review list of all designated mandated persons for each participating hospital/service</w:t>
            </w:r>
          </w:p>
        </w:tc>
      </w:tr>
      <w:tr w:rsidR="00E14C71" w14:paraId="2971BFE0" w14:textId="77777777">
        <w:trPr>
          <w:trHeight w:val="4000"/>
          <w:jc w:val="center"/>
        </w:trPr>
        <w:tc>
          <w:tcPr>
            <w:tcW w:w="2320" w:type="dxa"/>
            <w:tcBorders>
              <w:top w:val="single" w:sz="12" w:space="0" w:color="000000"/>
              <w:left w:val="single" w:sz="12" w:space="0" w:color="000000"/>
              <w:bottom w:val="single" w:sz="12" w:space="0" w:color="000000"/>
              <w:right w:val="single" w:sz="12" w:space="0" w:color="000000"/>
            </w:tcBorders>
            <w:shd w:val="clear" w:color="auto" w:fill="auto"/>
          </w:tcPr>
          <w:p w14:paraId="6A8D727F" w14:textId="77777777" w:rsidR="00E14C71" w:rsidRDefault="004708AE">
            <w:pPr>
              <w:pStyle w:val="normal0"/>
              <w:spacing w:line="240" w:lineRule="auto"/>
              <w:ind w:hanging="720"/>
              <w:contextualSpacing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4F6E5DCF" w14:textId="77777777" w:rsidR="00E14C71" w:rsidRDefault="004708AE">
            <w:pPr>
              <w:pStyle w:val="normal0"/>
              <w:spacing w:line="240" w:lineRule="auto"/>
              <w:ind w:hanging="720"/>
              <w:contextualSpacing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r>
              <w:rPr>
                <w:rFonts w:ascii="Times New Roman" w:eastAsia="Times New Roman" w:hAnsi="Times New Roman" w:cs="Times New Roman"/>
                <w:sz w:val="24"/>
                <w:szCs w:val="24"/>
              </w:rPr>
              <w:t>Non reporting of concer</w:t>
            </w:r>
            <w:r>
              <w:rPr>
                <w:rFonts w:ascii="Times New Roman" w:eastAsia="Times New Roman" w:hAnsi="Times New Roman" w:cs="Times New Roman"/>
                <w:sz w:val="24"/>
                <w:szCs w:val="24"/>
              </w:rPr>
              <w:t>ns due to risk of harm not being recognised by the clown doctors</w:t>
            </w:r>
          </w:p>
        </w:tc>
        <w:tc>
          <w:tcPr>
            <w:tcW w:w="2805" w:type="dxa"/>
            <w:tcBorders>
              <w:top w:val="single" w:sz="12" w:space="0" w:color="000000"/>
              <w:left w:val="single" w:sz="12" w:space="0" w:color="000000"/>
              <w:bottom w:val="single" w:sz="12" w:space="0" w:color="000000"/>
              <w:right w:val="single" w:sz="12" w:space="0" w:color="000000"/>
            </w:tcBorders>
            <w:shd w:val="clear" w:color="auto" w:fill="auto"/>
          </w:tcPr>
          <w:p w14:paraId="5811A8B6" w14:textId="77777777" w:rsidR="00E14C71" w:rsidRDefault="00E14C71">
            <w:pPr>
              <w:pStyle w:val="normal0"/>
              <w:spacing w:line="240" w:lineRule="auto"/>
              <w:ind w:hanging="720"/>
              <w:contextualSpacing w:val="0"/>
              <w:rPr>
                <w:rFonts w:ascii="Century Gothic" w:eastAsia="Century Gothic" w:hAnsi="Century Gothic" w:cs="Century Gothic"/>
                <w:sz w:val="20"/>
                <w:szCs w:val="20"/>
              </w:rPr>
            </w:pPr>
          </w:p>
          <w:p w14:paraId="38823824"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Century Gothic" w:eastAsia="Century Gothic" w:hAnsi="Century Gothic" w:cs="Century Gothic"/>
                <w:sz w:val="20"/>
                <w:szCs w:val="20"/>
              </w:rPr>
              <w:t xml:space="preserve">            </w:t>
            </w:r>
            <w:r>
              <w:rPr>
                <w:rFonts w:ascii="Times New Roman" w:eastAsia="Times New Roman" w:hAnsi="Times New Roman" w:cs="Times New Roman"/>
                <w:sz w:val="24"/>
                <w:szCs w:val="24"/>
              </w:rPr>
              <w:t>Induction for all clown doctors.</w:t>
            </w:r>
            <w:r>
              <w:rPr>
                <w:rFonts w:ascii="Times New Roman" w:eastAsia="Times New Roman" w:hAnsi="Times New Roman" w:cs="Times New Roman"/>
                <w:sz w:val="24"/>
                <w:szCs w:val="24"/>
              </w:rPr>
              <w:br/>
            </w:r>
          </w:p>
          <w:p w14:paraId="76B097BD"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Child protection training for all clown doctors</w:t>
            </w:r>
            <w:r>
              <w:rPr>
                <w:rFonts w:ascii="Times New Roman" w:eastAsia="Times New Roman" w:hAnsi="Times New Roman" w:cs="Times New Roman"/>
                <w:sz w:val="24"/>
                <w:szCs w:val="24"/>
              </w:rPr>
              <w:br/>
            </w:r>
          </w:p>
          <w:p w14:paraId="6FBA259E"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Circulation of Safeguarding Statement to all clown doctors and directors.</w:t>
            </w:r>
          </w:p>
          <w:p w14:paraId="53421742"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p w14:paraId="2983185E" w14:textId="77777777" w:rsidR="00E14C71" w:rsidRDefault="00E14C71">
            <w:pPr>
              <w:pStyle w:val="normal0"/>
              <w:spacing w:line="240" w:lineRule="auto"/>
              <w:ind w:hanging="720"/>
              <w:contextualSpacing w:val="0"/>
              <w:rPr>
                <w:rFonts w:ascii="Century Gothic" w:eastAsia="Century Gothic" w:hAnsi="Century Gothic" w:cs="Century Gothic"/>
                <w:sz w:val="20"/>
                <w:szCs w:val="20"/>
              </w:rPr>
            </w:pPr>
          </w:p>
          <w:p w14:paraId="254A9C60" w14:textId="77777777" w:rsidR="00E14C71" w:rsidRDefault="004708AE">
            <w:pPr>
              <w:pStyle w:val="normal0"/>
              <w:spacing w:line="240" w:lineRule="auto"/>
              <w:ind w:hanging="720"/>
              <w:contextualSpacing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tc>
        <w:tc>
          <w:tcPr>
            <w:tcW w:w="1110" w:type="dxa"/>
            <w:tcBorders>
              <w:top w:val="single" w:sz="12" w:space="0" w:color="000000"/>
              <w:left w:val="single" w:sz="12" w:space="0" w:color="000000"/>
              <w:bottom w:val="single" w:sz="12" w:space="0" w:color="000000"/>
              <w:right w:val="single" w:sz="12" w:space="0" w:color="000000"/>
            </w:tcBorders>
            <w:shd w:val="clear" w:color="auto" w:fill="92D050"/>
          </w:tcPr>
          <w:p w14:paraId="3A5DDAA1" w14:textId="77777777" w:rsidR="00E14C71" w:rsidRDefault="004708AE">
            <w:pPr>
              <w:pStyle w:val="normal0"/>
              <w:spacing w:line="240" w:lineRule="auto"/>
              <w:ind w:hanging="720"/>
              <w:contextualSpacing w:val="0"/>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         Low</w:t>
            </w:r>
          </w:p>
        </w:tc>
        <w:tc>
          <w:tcPr>
            <w:tcW w:w="1640" w:type="dxa"/>
            <w:tcBorders>
              <w:top w:val="single" w:sz="12" w:space="0" w:color="000000"/>
              <w:left w:val="single" w:sz="12" w:space="0" w:color="000000"/>
              <w:bottom w:val="single" w:sz="12" w:space="0" w:color="000000"/>
              <w:right w:val="single" w:sz="12" w:space="0" w:color="000000"/>
            </w:tcBorders>
            <w:shd w:val="clear" w:color="auto" w:fill="auto"/>
          </w:tcPr>
          <w:p w14:paraId="3D991E77" w14:textId="77777777" w:rsidR="00E14C71" w:rsidRDefault="00E14C71">
            <w:pPr>
              <w:pStyle w:val="normal0"/>
              <w:spacing w:line="240" w:lineRule="auto"/>
              <w:ind w:hanging="720"/>
              <w:contextualSpacing w:val="0"/>
              <w:jc w:val="center"/>
              <w:rPr>
                <w:rFonts w:ascii="Times New Roman" w:eastAsia="Times New Roman" w:hAnsi="Times New Roman" w:cs="Times New Roman"/>
                <w:sz w:val="24"/>
                <w:szCs w:val="24"/>
              </w:rPr>
            </w:pPr>
          </w:p>
          <w:p w14:paraId="36329C1D"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 of Directors and Clown Doctors</w:t>
            </w:r>
          </w:p>
        </w:tc>
        <w:tc>
          <w:tcPr>
            <w:tcW w:w="2900" w:type="dxa"/>
            <w:tcBorders>
              <w:top w:val="single" w:sz="12" w:space="0" w:color="000000"/>
              <w:left w:val="single" w:sz="12" w:space="0" w:color="000000"/>
              <w:bottom w:val="single" w:sz="12" w:space="0" w:color="000000"/>
              <w:right w:val="single" w:sz="12" w:space="0" w:color="000000"/>
            </w:tcBorders>
            <w:shd w:val="clear" w:color="auto" w:fill="auto"/>
          </w:tcPr>
          <w:p w14:paraId="4E9BD90E"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p w14:paraId="4BE2C3BB"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Review Safeguarding Statement and Risk Register every two years.</w:t>
            </w:r>
            <w:r>
              <w:rPr>
                <w:rFonts w:ascii="Times New Roman" w:eastAsia="Times New Roman" w:hAnsi="Times New Roman" w:cs="Times New Roman"/>
                <w:sz w:val="24"/>
                <w:szCs w:val="24"/>
              </w:rPr>
              <w:br/>
            </w:r>
          </w:p>
          <w:p w14:paraId="557BA803"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Ongoing Child Protection training for new and current clown doctors and directors .</w:t>
            </w:r>
          </w:p>
          <w:p w14:paraId="03E95515"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tc>
      </w:tr>
      <w:tr w:rsidR="00E14C71" w14:paraId="6983BFAE" w14:textId="77777777">
        <w:trPr>
          <w:trHeight w:val="720"/>
          <w:jc w:val="center"/>
        </w:trPr>
        <w:tc>
          <w:tcPr>
            <w:tcW w:w="2320" w:type="dxa"/>
            <w:tcBorders>
              <w:top w:val="single" w:sz="12" w:space="0" w:color="000000"/>
              <w:left w:val="single" w:sz="12" w:space="0" w:color="000000"/>
              <w:bottom w:val="single" w:sz="12" w:space="0" w:color="000000"/>
              <w:right w:val="single" w:sz="12" w:space="0" w:color="000000"/>
            </w:tcBorders>
            <w:shd w:val="clear" w:color="auto" w:fill="D9E2F3"/>
          </w:tcPr>
          <w:p w14:paraId="0BDAC587" w14:textId="77777777" w:rsidR="00E14C71" w:rsidRDefault="00E14C71">
            <w:pPr>
              <w:pStyle w:val="normal0"/>
              <w:spacing w:line="240" w:lineRule="auto"/>
              <w:ind w:hanging="720"/>
              <w:contextualSpacing w:val="0"/>
              <w:jc w:val="center"/>
              <w:rPr>
                <w:b/>
                <w:color w:val="002060"/>
                <w:sz w:val="20"/>
                <w:szCs w:val="20"/>
              </w:rPr>
            </w:pPr>
          </w:p>
          <w:p w14:paraId="62D874A7" w14:textId="77777777" w:rsidR="00E14C71" w:rsidRDefault="004708AE">
            <w:pPr>
              <w:pStyle w:val="normal0"/>
              <w:spacing w:line="240" w:lineRule="auto"/>
              <w:ind w:hanging="720"/>
              <w:contextualSpacing w:val="0"/>
              <w:rPr>
                <w:b/>
                <w:color w:val="002060"/>
                <w:sz w:val="20"/>
                <w:szCs w:val="20"/>
              </w:rPr>
            </w:pPr>
            <w:r>
              <w:rPr>
                <w:b/>
                <w:color w:val="002060"/>
                <w:sz w:val="20"/>
                <w:szCs w:val="20"/>
              </w:rPr>
              <w:t xml:space="preserve">   Risk Description</w:t>
            </w:r>
          </w:p>
        </w:tc>
        <w:tc>
          <w:tcPr>
            <w:tcW w:w="2805" w:type="dxa"/>
            <w:tcBorders>
              <w:top w:val="single" w:sz="12" w:space="0" w:color="000000"/>
              <w:left w:val="single" w:sz="12" w:space="0" w:color="000000"/>
              <w:bottom w:val="single" w:sz="12" w:space="0" w:color="000000"/>
              <w:right w:val="single" w:sz="12" w:space="0" w:color="000000"/>
            </w:tcBorders>
            <w:shd w:val="clear" w:color="auto" w:fill="D9E2F3"/>
          </w:tcPr>
          <w:p w14:paraId="250015BE" w14:textId="77777777" w:rsidR="00E14C71" w:rsidRDefault="00E14C71">
            <w:pPr>
              <w:pStyle w:val="normal0"/>
              <w:spacing w:line="240" w:lineRule="auto"/>
              <w:ind w:hanging="720"/>
              <w:contextualSpacing w:val="0"/>
              <w:jc w:val="center"/>
              <w:rPr>
                <w:b/>
                <w:color w:val="002060"/>
                <w:sz w:val="20"/>
                <w:szCs w:val="20"/>
              </w:rPr>
            </w:pPr>
          </w:p>
          <w:p w14:paraId="0F4EE328" w14:textId="77777777" w:rsidR="00E14C71" w:rsidRDefault="004708AE">
            <w:pPr>
              <w:pStyle w:val="normal0"/>
              <w:spacing w:line="240" w:lineRule="auto"/>
              <w:ind w:hanging="720"/>
              <w:contextualSpacing w:val="0"/>
              <w:rPr>
                <w:b/>
                <w:color w:val="002060"/>
                <w:sz w:val="20"/>
                <w:szCs w:val="20"/>
              </w:rPr>
            </w:pPr>
            <w:r>
              <w:rPr>
                <w:b/>
                <w:color w:val="002060"/>
                <w:sz w:val="20"/>
                <w:szCs w:val="20"/>
              </w:rPr>
              <w:t xml:space="preserve">           Procedures in Place</w:t>
            </w:r>
          </w:p>
        </w:tc>
        <w:tc>
          <w:tcPr>
            <w:tcW w:w="1110" w:type="dxa"/>
            <w:tcBorders>
              <w:top w:val="single" w:sz="12" w:space="0" w:color="000000"/>
              <w:left w:val="single" w:sz="12" w:space="0" w:color="000000"/>
              <w:bottom w:val="single" w:sz="12" w:space="0" w:color="000000"/>
              <w:right w:val="single" w:sz="12" w:space="0" w:color="000000"/>
            </w:tcBorders>
            <w:shd w:val="clear" w:color="auto" w:fill="D9E2F3"/>
          </w:tcPr>
          <w:p w14:paraId="606D33CC"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 xml:space="preserve">  Risk </w:t>
            </w:r>
          </w:p>
          <w:p w14:paraId="5868F0C6"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 xml:space="preserve">     Rating</w:t>
            </w:r>
          </w:p>
        </w:tc>
        <w:tc>
          <w:tcPr>
            <w:tcW w:w="1640" w:type="dxa"/>
            <w:tcBorders>
              <w:top w:val="single" w:sz="12" w:space="0" w:color="000000"/>
              <w:left w:val="single" w:sz="12" w:space="0" w:color="000000"/>
              <w:bottom w:val="single" w:sz="12" w:space="0" w:color="000000"/>
              <w:right w:val="single" w:sz="12" w:space="0" w:color="000000"/>
            </w:tcBorders>
            <w:shd w:val="clear" w:color="auto" w:fill="D9E2F3"/>
          </w:tcPr>
          <w:p w14:paraId="4CE9C9B3"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Risk</w:t>
            </w:r>
          </w:p>
          <w:p w14:paraId="3FEBB5D7" w14:textId="77777777" w:rsidR="00E14C71" w:rsidRDefault="004708AE">
            <w:pPr>
              <w:pStyle w:val="normal0"/>
              <w:spacing w:line="240" w:lineRule="auto"/>
              <w:ind w:hanging="720"/>
              <w:contextualSpacing w:val="0"/>
              <w:jc w:val="center"/>
              <w:rPr>
                <w:b/>
                <w:color w:val="002060"/>
                <w:sz w:val="20"/>
                <w:szCs w:val="20"/>
              </w:rPr>
            </w:pPr>
            <w:r>
              <w:rPr>
                <w:b/>
                <w:color w:val="002060"/>
                <w:sz w:val="20"/>
                <w:szCs w:val="20"/>
              </w:rPr>
              <w:t>Owner</w:t>
            </w:r>
          </w:p>
        </w:tc>
        <w:tc>
          <w:tcPr>
            <w:tcW w:w="2900" w:type="dxa"/>
            <w:tcBorders>
              <w:top w:val="single" w:sz="12" w:space="0" w:color="000000"/>
              <w:left w:val="single" w:sz="12" w:space="0" w:color="000000"/>
              <w:bottom w:val="single" w:sz="12" w:space="0" w:color="000000"/>
              <w:right w:val="single" w:sz="12" w:space="0" w:color="000000"/>
            </w:tcBorders>
            <w:shd w:val="clear" w:color="auto" w:fill="D9E2F3"/>
          </w:tcPr>
          <w:p w14:paraId="50ABBC77" w14:textId="77777777" w:rsidR="00E14C71" w:rsidRDefault="00E14C71">
            <w:pPr>
              <w:pStyle w:val="normal0"/>
              <w:spacing w:line="240" w:lineRule="auto"/>
              <w:ind w:hanging="720"/>
              <w:contextualSpacing w:val="0"/>
              <w:jc w:val="center"/>
              <w:rPr>
                <w:b/>
                <w:sz w:val="20"/>
                <w:szCs w:val="20"/>
              </w:rPr>
            </w:pPr>
          </w:p>
          <w:p w14:paraId="676A0662" w14:textId="77777777" w:rsidR="00E14C71" w:rsidRDefault="004708AE">
            <w:pPr>
              <w:pStyle w:val="normal0"/>
              <w:spacing w:line="240" w:lineRule="auto"/>
              <w:ind w:hanging="720"/>
              <w:contextualSpacing w:val="0"/>
              <w:jc w:val="center"/>
              <w:rPr>
                <w:b/>
                <w:sz w:val="20"/>
                <w:szCs w:val="20"/>
              </w:rPr>
            </w:pPr>
            <w:r>
              <w:rPr>
                <w:b/>
                <w:color w:val="002060"/>
                <w:sz w:val="20"/>
                <w:szCs w:val="20"/>
              </w:rPr>
              <w:t xml:space="preserve">      Immediate / Future Action</w:t>
            </w:r>
          </w:p>
        </w:tc>
      </w:tr>
      <w:tr w:rsidR="00E14C71" w14:paraId="008D9087" w14:textId="77777777">
        <w:trPr>
          <w:trHeight w:val="180"/>
          <w:jc w:val="center"/>
        </w:trPr>
        <w:tc>
          <w:tcPr>
            <w:tcW w:w="2320" w:type="dxa"/>
            <w:tcBorders>
              <w:top w:val="single" w:sz="12" w:space="0" w:color="000000"/>
              <w:left w:val="single" w:sz="12" w:space="0" w:color="000000"/>
              <w:bottom w:val="single" w:sz="12" w:space="0" w:color="000000"/>
              <w:right w:val="single" w:sz="12" w:space="0" w:color="000000"/>
            </w:tcBorders>
            <w:shd w:val="clear" w:color="auto" w:fill="auto"/>
          </w:tcPr>
          <w:p w14:paraId="7E5D6D7E"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3E8191"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p w14:paraId="35FD8F30" w14:textId="77777777" w:rsidR="00E14C71" w:rsidRDefault="004708AE">
            <w:pPr>
              <w:pStyle w:val="normal0"/>
              <w:spacing w:line="240" w:lineRule="auto"/>
              <w:ind w:hanging="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Appropriate management of allegations of abuse or misconduct against clown doctors, volunteers or directors.</w:t>
            </w:r>
          </w:p>
          <w:p w14:paraId="5B6AF369" w14:textId="77777777" w:rsidR="00E14C71" w:rsidRDefault="00E14C71">
            <w:pPr>
              <w:pStyle w:val="normal0"/>
              <w:spacing w:line="240" w:lineRule="auto"/>
              <w:ind w:hanging="720"/>
              <w:contextualSpacing w:val="0"/>
              <w:jc w:val="center"/>
              <w:rPr>
                <w:rFonts w:ascii="Times New Roman" w:eastAsia="Times New Roman" w:hAnsi="Times New Roman" w:cs="Times New Roman"/>
                <w:sz w:val="24"/>
                <w:szCs w:val="24"/>
              </w:rPr>
            </w:pPr>
          </w:p>
        </w:tc>
        <w:tc>
          <w:tcPr>
            <w:tcW w:w="2805" w:type="dxa"/>
            <w:tcBorders>
              <w:top w:val="single" w:sz="12" w:space="0" w:color="000000"/>
              <w:left w:val="single" w:sz="12" w:space="0" w:color="000000"/>
              <w:bottom w:val="single" w:sz="12" w:space="0" w:color="000000"/>
              <w:right w:val="single" w:sz="12" w:space="0" w:color="000000"/>
            </w:tcBorders>
            <w:shd w:val="clear" w:color="auto" w:fill="auto"/>
          </w:tcPr>
          <w:p w14:paraId="3108EE38"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Child protection training for directors</w:t>
            </w:r>
          </w:p>
          <w:p w14:paraId="3EA7A379"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373D96"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Collaborate with the hospital /service where the allegation of misconduct took place</w:t>
            </w:r>
          </w:p>
          <w:p w14:paraId="22427B29"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p w14:paraId="6B7B9B4D"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Clearly defined CP and HR policies and procedures that include the role and responsibilities of the directors.  </w:t>
            </w:r>
          </w:p>
          <w:p w14:paraId="0001B6C9"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tc>
        <w:tc>
          <w:tcPr>
            <w:tcW w:w="1110" w:type="dxa"/>
            <w:tcBorders>
              <w:top w:val="single" w:sz="12" w:space="0" w:color="000000"/>
              <w:left w:val="single" w:sz="12" w:space="0" w:color="000000"/>
              <w:bottom w:val="single" w:sz="12" w:space="0" w:color="000000"/>
              <w:right w:val="single" w:sz="12" w:space="0" w:color="000000"/>
            </w:tcBorders>
            <w:shd w:val="clear" w:color="auto" w:fill="FFC000"/>
          </w:tcPr>
          <w:p w14:paraId="5CCE0061" w14:textId="77777777" w:rsidR="00E14C71" w:rsidRDefault="00E14C71">
            <w:pPr>
              <w:pStyle w:val="normal0"/>
              <w:spacing w:line="240" w:lineRule="auto"/>
              <w:ind w:hanging="720"/>
              <w:contextualSpacing w:val="0"/>
              <w:jc w:val="center"/>
              <w:rPr>
                <w:rFonts w:ascii="Times New Roman" w:eastAsia="Times New Roman" w:hAnsi="Times New Roman" w:cs="Times New Roman"/>
                <w:b/>
                <w:sz w:val="24"/>
                <w:szCs w:val="24"/>
              </w:rPr>
            </w:pPr>
          </w:p>
          <w:p w14:paraId="65F16E64" w14:textId="77777777" w:rsidR="00E14C71" w:rsidRDefault="00E14C71">
            <w:pPr>
              <w:pStyle w:val="normal0"/>
              <w:spacing w:line="240" w:lineRule="auto"/>
              <w:ind w:hanging="720"/>
              <w:contextualSpacing w:val="0"/>
              <w:jc w:val="center"/>
              <w:rPr>
                <w:rFonts w:ascii="Times New Roman" w:eastAsia="Times New Roman" w:hAnsi="Times New Roman" w:cs="Times New Roman"/>
                <w:b/>
                <w:sz w:val="24"/>
                <w:szCs w:val="24"/>
              </w:rPr>
            </w:pPr>
          </w:p>
          <w:p w14:paraId="7A24E245" w14:textId="77777777" w:rsidR="00E14C71" w:rsidRDefault="004708AE">
            <w:pPr>
              <w:pStyle w:val="normal0"/>
              <w:spacing w:line="240" w:lineRule="auto"/>
              <w:ind w:hanging="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Medium</w:t>
            </w:r>
          </w:p>
        </w:tc>
        <w:tc>
          <w:tcPr>
            <w:tcW w:w="1640" w:type="dxa"/>
            <w:tcBorders>
              <w:top w:val="single" w:sz="12" w:space="0" w:color="000000"/>
              <w:left w:val="single" w:sz="12" w:space="0" w:color="000000"/>
              <w:bottom w:val="single" w:sz="12" w:space="0" w:color="000000"/>
              <w:right w:val="single" w:sz="12" w:space="0" w:color="000000"/>
            </w:tcBorders>
            <w:shd w:val="clear" w:color="auto" w:fill="auto"/>
          </w:tcPr>
          <w:p w14:paraId="74095924" w14:textId="77777777" w:rsidR="00E14C71" w:rsidRDefault="00E14C71">
            <w:pPr>
              <w:pStyle w:val="normal0"/>
              <w:spacing w:line="240" w:lineRule="auto"/>
              <w:ind w:hanging="720"/>
              <w:contextualSpacing w:val="0"/>
              <w:jc w:val="center"/>
              <w:rPr>
                <w:rFonts w:ascii="Times New Roman" w:eastAsia="Times New Roman" w:hAnsi="Times New Roman" w:cs="Times New Roman"/>
                <w:sz w:val="24"/>
                <w:szCs w:val="24"/>
              </w:rPr>
            </w:pPr>
          </w:p>
          <w:p w14:paraId="25AD9F75" w14:textId="77777777" w:rsidR="00E14C71" w:rsidRDefault="00E14C71">
            <w:pPr>
              <w:pStyle w:val="normal0"/>
              <w:spacing w:line="240" w:lineRule="auto"/>
              <w:ind w:hanging="720"/>
              <w:contextualSpacing w:val="0"/>
              <w:jc w:val="center"/>
              <w:rPr>
                <w:rFonts w:ascii="Times New Roman" w:eastAsia="Times New Roman" w:hAnsi="Times New Roman" w:cs="Times New Roman"/>
                <w:sz w:val="24"/>
                <w:szCs w:val="24"/>
              </w:rPr>
            </w:pPr>
          </w:p>
          <w:p w14:paraId="10CB1C34" w14:textId="77777777" w:rsidR="00E14C71" w:rsidRDefault="004708AE">
            <w:pPr>
              <w:pStyle w:val="normal0"/>
              <w:spacing w:line="240" w:lineRule="auto"/>
              <w:ind w:hanging="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Management</w:t>
            </w:r>
          </w:p>
        </w:tc>
        <w:tc>
          <w:tcPr>
            <w:tcW w:w="2900" w:type="dxa"/>
            <w:tcBorders>
              <w:top w:val="single" w:sz="12" w:space="0" w:color="000000"/>
              <w:left w:val="single" w:sz="12" w:space="0" w:color="000000"/>
              <w:bottom w:val="single" w:sz="12" w:space="0" w:color="000000"/>
              <w:right w:val="single" w:sz="12" w:space="0" w:color="000000"/>
            </w:tcBorders>
            <w:shd w:val="clear" w:color="auto" w:fill="auto"/>
          </w:tcPr>
          <w:p w14:paraId="5B05C26B" w14:textId="77777777" w:rsidR="00E14C71" w:rsidRDefault="00E14C71">
            <w:pPr>
              <w:pStyle w:val="normal0"/>
              <w:spacing w:line="240" w:lineRule="auto"/>
              <w:ind w:hanging="720"/>
              <w:contextualSpacing w:val="0"/>
              <w:rPr>
                <w:rFonts w:ascii="Times New Roman" w:eastAsia="Times New Roman" w:hAnsi="Times New Roman" w:cs="Times New Roman"/>
                <w:sz w:val="24"/>
                <w:szCs w:val="24"/>
              </w:rPr>
            </w:pPr>
          </w:p>
          <w:p w14:paraId="0700604F"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Regular review of policy and procedures, </w:t>
            </w:r>
          </w:p>
          <w:p w14:paraId="347B7D95" w14:textId="77777777" w:rsidR="00E14C71" w:rsidRDefault="004708AE">
            <w:pPr>
              <w:pStyle w:val="normal0"/>
              <w:spacing w:line="240" w:lineRule="auto"/>
              <w:ind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Ongoing training in HR and CP.</w:t>
            </w:r>
          </w:p>
        </w:tc>
      </w:tr>
    </w:tbl>
    <w:p w14:paraId="51EE44E3" w14:textId="77777777" w:rsidR="00E14C71" w:rsidRDefault="00E14C71">
      <w:pPr>
        <w:pStyle w:val="normal0"/>
        <w:spacing w:line="240" w:lineRule="auto"/>
        <w:ind w:hanging="720"/>
        <w:contextualSpacing w:val="0"/>
        <w:jc w:val="both"/>
        <w:rPr>
          <w:rFonts w:ascii="Century Gothic" w:eastAsia="Century Gothic" w:hAnsi="Century Gothic" w:cs="Century Gothic"/>
          <w:sz w:val="24"/>
          <w:szCs w:val="24"/>
        </w:rPr>
      </w:pPr>
    </w:p>
    <w:p w14:paraId="3CD59AFF" w14:textId="77777777" w:rsidR="00E14C71" w:rsidRDefault="00E14C71">
      <w:pPr>
        <w:pStyle w:val="normal0"/>
        <w:spacing w:line="240" w:lineRule="auto"/>
        <w:ind w:hanging="720"/>
        <w:contextualSpacing w:val="0"/>
        <w:jc w:val="both"/>
        <w:rPr>
          <w:rFonts w:ascii="Century Gothic" w:eastAsia="Century Gothic" w:hAnsi="Century Gothic" w:cs="Century Gothic"/>
          <w:sz w:val="24"/>
          <w:szCs w:val="24"/>
        </w:rPr>
      </w:pPr>
    </w:p>
    <w:p w14:paraId="69A80878"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undertaking this risk assessment, Aoife’s Clown Doctors has endeavoured to identify as far as possible the risks of harm that are relevant to working with young people and to ensure that adequate procedures are in place to manage all risks identified</w:t>
      </w:r>
      <w:r>
        <w:rPr>
          <w:rFonts w:ascii="Times New Roman" w:eastAsia="Times New Roman" w:hAnsi="Times New Roman" w:cs="Times New Roman"/>
          <w:sz w:val="24"/>
          <w:szCs w:val="24"/>
        </w:rPr>
        <w:t xml:space="preserve">. While it is not possible to foresee and remove all risk of harm, Aoife’s Clown Doctors has in place the procedures listed in the risk assessment to manage and reduce risk to the greatest possible extent. </w:t>
      </w:r>
    </w:p>
    <w:p w14:paraId="6E59C9A5" w14:textId="77777777" w:rsidR="00E14C71" w:rsidRDefault="00E14C71">
      <w:pPr>
        <w:pStyle w:val="normal0"/>
        <w:contextualSpacing w:val="0"/>
        <w:rPr>
          <w:rFonts w:ascii="Times New Roman" w:eastAsia="Times New Roman" w:hAnsi="Times New Roman" w:cs="Times New Roman"/>
          <w:sz w:val="24"/>
          <w:szCs w:val="24"/>
        </w:rPr>
      </w:pPr>
    </w:p>
    <w:p w14:paraId="0599A7EB" w14:textId="77777777" w:rsidR="00E14C71" w:rsidRDefault="00E14C71">
      <w:pPr>
        <w:pStyle w:val="normal0"/>
        <w:contextualSpacing w:val="0"/>
        <w:rPr>
          <w:rFonts w:ascii="Times New Roman" w:eastAsia="Times New Roman" w:hAnsi="Times New Roman" w:cs="Times New Roman"/>
          <w:sz w:val="24"/>
          <w:szCs w:val="24"/>
        </w:rPr>
      </w:pPr>
    </w:p>
    <w:p w14:paraId="72CBA847" w14:textId="77777777" w:rsidR="00E14C71" w:rsidRDefault="00E14C71">
      <w:pPr>
        <w:pStyle w:val="normal0"/>
        <w:contextualSpacing w:val="0"/>
        <w:rPr>
          <w:rFonts w:ascii="Times New Roman" w:eastAsia="Times New Roman" w:hAnsi="Times New Roman" w:cs="Times New Roman"/>
          <w:sz w:val="24"/>
          <w:szCs w:val="24"/>
        </w:rPr>
      </w:pPr>
    </w:p>
    <w:p w14:paraId="0A0397B1" w14:textId="77777777" w:rsidR="00E14C71" w:rsidRDefault="00E14C71">
      <w:pPr>
        <w:pStyle w:val="normal0"/>
        <w:contextualSpacing w:val="0"/>
        <w:rPr>
          <w:rFonts w:ascii="Times New Roman" w:eastAsia="Times New Roman" w:hAnsi="Times New Roman" w:cs="Times New Roman"/>
          <w:sz w:val="24"/>
          <w:szCs w:val="24"/>
        </w:rPr>
      </w:pPr>
    </w:p>
    <w:p w14:paraId="46DF2A5B" w14:textId="77777777" w:rsidR="00E14C71" w:rsidRDefault="00E14C71">
      <w:pPr>
        <w:pStyle w:val="normal0"/>
        <w:contextualSpacing w:val="0"/>
        <w:rPr>
          <w:rFonts w:ascii="Times New Roman" w:eastAsia="Times New Roman" w:hAnsi="Times New Roman" w:cs="Times New Roman"/>
          <w:sz w:val="24"/>
          <w:szCs w:val="24"/>
        </w:rPr>
      </w:pPr>
    </w:p>
    <w:p w14:paraId="7A68C2B7" w14:textId="77777777" w:rsidR="00E14C71" w:rsidRDefault="00E14C71">
      <w:pPr>
        <w:pStyle w:val="normal0"/>
        <w:contextualSpacing w:val="0"/>
        <w:rPr>
          <w:rFonts w:ascii="Times New Roman" w:eastAsia="Times New Roman" w:hAnsi="Times New Roman" w:cs="Times New Roman"/>
          <w:sz w:val="24"/>
          <w:szCs w:val="24"/>
        </w:rPr>
      </w:pPr>
    </w:p>
    <w:p w14:paraId="2002E8A2" w14:textId="77777777" w:rsidR="00E14C71" w:rsidRDefault="00E14C71">
      <w:pPr>
        <w:pStyle w:val="normal0"/>
        <w:contextualSpacing w:val="0"/>
        <w:rPr>
          <w:rFonts w:ascii="Times New Roman" w:eastAsia="Times New Roman" w:hAnsi="Times New Roman" w:cs="Times New Roman"/>
          <w:sz w:val="24"/>
          <w:szCs w:val="24"/>
        </w:rPr>
      </w:pPr>
    </w:p>
    <w:p w14:paraId="2AA355F6" w14:textId="77777777" w:rsidR="00E14C71" w:rsidRDefault="00E14C71">
      <w:pPr>
        <w:pStyle w:val="normal0"/>
        <w:contextualSpacing w:val="0"/>
        <w:rPr>
          <w:rFonts w:ascii="Times New Roman" w:eastAsia="Times New Roman" w:hAnsi="Times New Roman" w:cs="Times New Roman"/>
          <w:sz w:val="24"/>
          <w:szCs w:val="24"/>
        </w:rPr>
      </w:pPr>
    </w:p>
    <w:p w14:paraId="5725804E" w14:textId="77777777" w:rsidR="00E14C71" w:rsidRDefault="00E14C71">
      <w:pPr>
        <w:pStyle w:val="normal0"/>
        <w:contextualSpacing w:val="0"/>
        <w:rPr>
          <w:rFonts w:ascii="Times New Roman" w:eastAsia="Times New Roman" w:hAnsi="Times New Roman" w:cs="Times New Roman"/>
          <w:sz w:val="24"/>
          <w:szCs w:val="24"/>
        </w:rPr>
      </w:pPr>
    </w:p>
    <w:p w14:paraId="54B8042E" w14:textId="77777777" w:rsidR="00E14C71" w:rsidRDefault="00E14C71">
      <w:pPr>
        <w:pStyle w:val="normal0"/>
        <w:contextualSpacing w:val="0"/>
        <w:rPr>
          <w:rFonts w:ascii="Times New Roman" w:eastAsia="Times New Roman" w:hAnsi="Times New Roman" w:cs="Times New Roman"/>
          <w:sz w:val="24"/>
          <w:szCs w:val="24"/>
        </w:rPr>
      </w:pPr>
    </w:p>
    <w:p w14:paraId="32853C5E" w14:textId="77777777" w:rsidR="00E14C71" w:rsidRDefault="00E14C71">
      <w:pPr>
        <w:pStyle w:val="normal0"/>
        <w:contextualSpacing w:val="0"/>
        <w:rPr>
          <w:rFonts w:ascii="Times New Roman" w:eastAsia="Times New Roman" w:hAnsi="Times New Roman" w:cs="Times New Roman"/>
          <w:sz w:val="24"/>
          <w:szCs w:val="24"/>
        </w:rPr>
      </w:pPr>
    </w:p>
    <w:p w14:paraId="3C69ABF4" w14:textId="77777777" w:rsidR="00E14C71" w:rsidRDefault="00E14C71">
      <w:pPr>
        <w:pStyle w:val="normal0"/>
        <w:contextualSpacing w:val="0"/>
        <w:rPr>
          <w:rFonts w:ascii="Times New Roman" w:eastAsia="Times New Roman" w:hAnsi="Times New Roman" w:cs="Times New Roman"/>
          <w:sz w:val="24"/>
          <w:szCs w:val="24"/>
        </w:rPr>
      </w:pPr>
    </w:p>
    <w:p w14:paraId="3CF68642" w14:textId="77777777" w:rsidR="00E14C71" w:rsidRDefault="00E14C71">
      <w:pPr>
        <w:pStyle w:val="normal0"/>
        <w:contextualSpacing w:val="0"/>
        <w:rPr>
          <w:rFonts w:ascii="Times New Roman" w:eastAsia="Times New Roman" w:hAnsi="Times New Roman" w:cs="Times New Roman"/>
          <w:sz w:val="24"/>
          <w:szCs w:val="24"/>
        </w:rPr>
      </w:pPr>
    </w:p>
    <w:p w14:paraId="58896AEA" w14:textId="77777777" w:rsidR="00E14C71" w:rsidRDefault="00E14C71">
      <w:pPr>
        <w:pStyle w:val="normal0"/>
        <w:contextualSpacing w:val="0"/>
        <w:rPr>
          <w:rFonts w:ascii="Times New Roman" w:eastAsia="Times New Roman" w:hAnsi="Times New Roman" w:cs="Times New Roman"/>
          <w:sz w:val="24"/>
          <w:szCs w:val="24"/>
        </w:rPr>
      </w:pPr>
    </w:p>
    <w:p w14:paraId="2AD78427" w14:textId="77777777" w:rsidR="00E14C71" w:rsidRDefault="00E14C71">
      <w:pPr>
        <w:pStyle w:val="normal0"/>
        <w:contextualSpacing w:val="0"/>
        <w:rPr>
          <w:rFonts w:ascii="Times New Roman" w:eastAsia="Times New Roman" w:hAnsi="Times New Roman" w:cs="Times New Roman"/>
          <w:sz w:val="24"/>
          <w:szCs w:val="24"/>
        </w:rPr>
      </w:pPr>
    </w:p>
    <w:p w14:paraId="28F58A49" w14:textId="77777777" w:rsidR="00E14C71" w:rsidRDefault="00E14C71">
      <w:pPr>
        <w:pStyle w:val="normal0"/>
        <w:contextualSpacing w:val="0"/>
        <w:rPr>
          <w:rFonts w:ascii="Times New Roman" w:eastAsia="Times New Roman" w:hAnsi="Times New Roman" w:cs="Times New Roman"/>
          <w:sz w:val="24"/>
          <w:szCs w:val="24"/>
        </w:rPr>
      </w:pPr>
    </w:p>
    <w:p w14:paraId="6EC6DC3F" w14:textId="77777777" w:rsidR="00E14C71" w:rsidRDefault="00E14C71">
      <w:pPr>
        <w:pStyle w:val="normal0"/>
        <w:ind w:left="180"/>
        <w:contextualSpacing w:val="0"/>
        <w:rPr>
          <w:rFonts w:ascii="Times New Roman" w:eastAsia="Times New Roman" w:hAnsi="Times New Roman" w:cs="Times New Roman"/>
          <w:sz w:val="24"/>
          <w:szCs w:val="24"/>
        </w:rPr>
      </w:pPr>
    </w:p>
    <w:p w14:paraId="5DFC52E6" w14:textId="77777777" w:rsidR="00E14C71" w:rsidRDefault="00E14C71">
      <w:pPr>
        <w:pStyle w:val="normal0"/>
        <w:contextualSpacing w:val="0"/>
        <w:rPr>
          <w:rFonts w:ascii="Times New Roman" w:eastAsia="Times New Roman" w:hAnsi="Times New Roman" w:cs="Times New Roman"/>
          <w:sz w:val="24"/>
          <w:szCs w:val="24"/>
        </w:rPr>
      </w:pPr>
    </w:p>
    <w:p w14:paraId="34051EB1" w14:textId="77777777" w:rsidR="00E14C71" w:rsidRDefault="00E14C71">
      <w:pPr>
        <w:pStyle w:val="normal0"/>
        <w:contextualSpacing w:val="0"/>
        <w:rPr>
          <w:rFonts w:ascii="Times New Roman" w:eastAsia="Times New Roman" w:hAnsi="Times New Roman" w:cs="Times New Roman"/>
          <w:sz w:val="24"/>
          <w:szCs w:val="24"/>
        </w:rPr>
      </w:pPr>
    </w:p>
    <w:p w14:paraId="43773DAC" w14:textId="77777777" w:rsidR="00E14C71" w:rsidRDefault="00E14C71">
      <w:pPr>
        <w:pStyle w:val="normal0"/>
        <w:ind w:hanging="270"/>
        <w:contextualSpacing w:val="0"/>
        <w:rPr>
          <w:rFonts w:ascii="Times New Roman" w:eastAsia="Times New Roman" w:hAnsi="Times New Roman" w:cs="Times New Roman"/>
          <w:sz w:val="24"/>
          <w:szCs w:val="24"/>
        </w:rPr>
      </w:pPr>
    </w:p>
    <w:p w14:paraId="5085D35D" w14:textId="77777777" w:rsidR="00E14C71" w:rsidRDefault="004708AE">
      <w:pPr>
        <w:pStyle w:val="Subtitle"/>
        <w:spacing w:before="360" w:after="80"/>
        <w:contextualSpacing w:val="0"/>
        <w:rPr>
          <w:rFonts w:ascii="Georgia" w:eastAsia="Georgia" w:hAnsi="Georgia" w:cs="Georgia"/>
          <w:i/>
          <w:color w:val="4A86E8"/>
          <w:sz w:val="48"/>
          <w:szCs w:val="48"/>
        </w:rPr>
      </w:pPr>
      <w:bookmarkStart w:id="6" w:name="_me9qe21iysn6" w:colFirst="0" w:colLast="0"/>
      <w:bookmarkEnd w:id="6"/>
      <w:r>
        <w:rPr>
          <w:rFonts w:ascii="Georgia" w:eastAsia="Georgia" w:hAnsi="Georgia" w:cs="Georgia"/>
          <w:i/>
          <w:color w:val="4A86E8"/>
          <w:sz w:val="48"/>
          <w:szCs w:val="48"/>
        </w:rPr>
        <w:t>Aoifes Clown Doctors Ireland</w:t>
      </w:r>
      <w:r>
        <w:rPr>
          <w:noProof/>
          <w:lang w:val="en-US"/>
        </w:rPr>
        <w:drawing>
          <wp:anchor distT="114300" distB="114300" distL="114300" distR="114300" simplePos="0" relativeHeight="251660288" behindDoc="0" locked="0" layoutInCell="1" hidden="0" allowOverlap="1" wp14:anchorId="46F25675" wp14:editId="59EBA07E">
            <wp:simplePos x="0" y="0"/>
            <wp:positionH relativeFrom="margin">
              <wp:posOffset>1</wp:posOffset>
            </wp:positionH>
            <wp:positionV relativeFrom="paragraph">
              <wp:posOffset>114300</wp:posOffset>
            </wp:positionV>
            <wp:extent cx="2438400" cy="2157413"/>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38400" cy="2157413"/>
                    </a:xfrm>
                    <a:prstGeom prst="rect">
                      <a:avLst/>
                    </a:prstGeom>
                    <a:ln/>
                  </pic:spPr>
                </pic:pic>
              </a:graphicData>
            </a:graphic>
          </wp:anchor>
        </w:drawing>
      </w:r>
    </w:p>
    <w:p w14:paraId="390A757F" w14:textId="77777777" w:rsidR="00E14C71" w:rsidRDefault="004708AE">
      <w:pPr>
        <w:pStyle w:val="normal0"/>
        <w:spacing w:after="20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CHILD SAFEGUARDING STATEMENT</w:t>
      </w:r>
    </w:p>
    <w:p w14:paraId="614A5364" w14:textId="77777777" w:rsidR="00E14C71" w:rsidRDefault="00E14C71">
      <w:pPr>
        <w:pStyle w:val="normal0"/>
        <w:spacing w:after="200"/>
        <w:contextualSpacing w:val="0"/>
        <w:rPr>
          <w:rFonts w:ascii="Times New Roman" w:eastAsia="Times New Roman" w:hAnsi="Times New Roman" w:cs="Times New Roman"/>
          <w:sz w:val="24"/>
          <w:szCs w:val="24"/>
        </w:rPr>
        <w:sectPr w:rsidR="00E14C71">
          <w:footerReference w:type="default" r:id="rId9"/>
          <w:pgSz w:w="12240" w:h="15840"/>
          <w:pgMar w:top="1440" w:right="0" w:bottom="1440" w:left="0" w:header="0" w:footer="720" w:gutter="0"/>
          <w:pgNumType w:start="1"/>
          <w:cols w:space="720"/>
        </w:sectPr>
      </w:pPr>
    </w:p>
    <w:p w14:paraId="7B6DFD63" w14:textId="77777777" w:rsidR="00E14C71" w:rsidRDefault="00E14C71">
      <w:pPr>
        <w:pStyle w:val="normal0"/>
        <w:spacing w:after="200"/>
        <w:contextualSpacing w:val="0"/>
        <w:rPr>
          <w:rFonts w:ascii="Times New Roman" w:eastAsia="Times New Roman" w:hAnsi="Times New Roman" w:cs="Times New Roman"/>
          <w:sz w:val="24"/>
          <w:szCs w:val="24"/>
        </w:rPr>
      </w:pPr>
    </w:p>
    <w:p w14:paraId="459ECBE8" w14:textId="77777777" w:rsidR="00E14C71" w:rsidRDefault="004708AE">
      <w:pPr>
        <w:pStyle w:val="normal0"/>
        <w:spacing w:after="200"/>
        <w:ind w:left="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Aoife’s Clown Doctors Ireland is a Company Limited by Guarantee.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Aoifes Clown Doctors Ireland facilitates the visits of the clown doctors to the children's wards of the hospitals/childcare settings.</w:t>
      </w:r>
      <w:r>
        <w:rPr>
          <w:rFonts w:ascii="Times New Roman" w:eastAsia="Times New Roman" w:hAnsi="Times New Roman" w:cs="Times New Roman"/>
          <w:sz w:val="24"/>
          <w:szCs w:val="24"/>
        </w:rPr>
        <w:br/>
        <w:t>The clown doctors are self employed and come from theatrical and musical backgrounds.</w:t>
      </w:r>
      <w:r>
        <w:rPr>
          <w:rFonts w:ascii="Times New Roman" w:eastAsia="Times New Roman" w:hAnsi="Times New Roman" w:cs="Times New Roman"/>
          <w:sz w:val="24"/>
          <w:szCs w:val="24"/>
        </w:rPr>
        <w:br/>
        <w:t>Aoife’s Clown Doctors visit the chil</w:t>
      </w:r>
      <w:r>
        <w:rPr>
          <w:rFonts w:ascii="Times New Roman" w:eastAsia="Times New Roman" w:hAnsi="Times New Roman" w:cs="Times New Roman"/>
          <w:sz w:val="24"/>
          <w:szCs w:val="24"/>
        </w:rPr>
        <w:t xml:space="preserve">dren in the hospital setting and provide entertainment and fun through improvisation, parodying medical procedures </w:t>
      </w:r>
      <w:r>
        <w:rPr>
          <w:rFonts w:ascii="Times New Roman" w:eastAsia="Times New Roman" w:hAnsi="Times New Roman" w:cs="Times New Roman"/>
          <w:sz w:val="24"/>
          <w:szCs w:val="24"/>
        </w:rPr>
        <w:lastRenderedPageBreak/>
        <w:t>helping to ease the fear of the children and their families.</w:t>
      </w:r>
    </w:p>
    <w:p w14:paraId="78015061" w14:textId="77777777" w:rsidR="00E14C71" w:rsidRDefault="004708AE">
      <w:pPr>
        <w:pStyle w:val="normal0"/>
        <w:spacing w:after="20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Aoifes Clown Doctors visit sick children regardless of their race, nationality, </w:t>
      </w:r>
      <w:r>
        <w:rPr>
          <w:rFonts w:ascii="Times New Roman" w:eastAsia="Times New Roman" w:hAnsi="Times New Roman" w:cs="Times New Roman"/>
          <w:sz w:val="24"/>
          <w:szCs w:val="24"/>
        </w:rPr>
        <w:t xml:space="preserve">religion, beliefs, values or sexual identity.  </w:t>
      </w:r>
    </w:p>
    <w:p w14:paraId="657595EB" w14:textId="77777777" w:rsidR="00E14C71" w:rsidRDefault="004708AE">
      <w:pPr>
        <w:pStyle w:val="normal0"/>
        <w:spacing w:after="20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Services</w:t>
      </w:r>
    </w:p>
    <w:p w14:paraId="6B053BCC" w14:textId="77777777" w:rsidR="00E14C71" w:rsidRDefault="004708AE">
      <w:pPr>
        <w:pStyle w:val="normal0"/>
        <w:spacing w:after="20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Our Lady's Hospital Crumlin</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The clown doctors visit OLCHC twice a week. The first weekly visit is on a Tuesday to St Johns ward/Oncology ward. Many children are in treatment for a number of months to</w:t>
      </w:r>
      <w:r>
        <w:rPr>
          <w:rFonts w:ascii="Times New Roman" w:eastAsia="Times New Roman" w:hAnsi="Times New Roman" w:cs="Times New Roman"/>
          <w:sz w:val="24"/>
          <w:szCs w:val="24"/>
        </w:rPr>
        <w:t xml:space="preserve"> years and the presence of the clown doctors are a welcome distraction for them from their regular medical procedures.</w:t>
      </w:r>
    </w:p>
    <w:p w14:paraId="42D402BC" w14:textId="77777777" w:rsidR="00E14C71" w:rsidRDefault="004708AE">
      <w:pPr>
        <w:pStyle w:val="normal0"/>
        <w:spacing w:after="20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Thursday’s clown doctor visit can alternate between the cardiology ward/the burns ward and the medical tower which is the outpatient area</w:t>
      </w:r>
      <w:r>
        <w:rPr>
          <w:rFonts w:ascii="Times New Roman" w:eastAsia="Times New Roman" w:hAnsi="Times New Roman" w:cs="Times New Roman"/>
          <w:sz w:val="24"/>
          <w:szCs w:val="24"/>
        </w:rPr>
        <w:t xml:space="preserve">.    </w:t>
      </w:r>
    </w:p>
    <w:p w14:paraId="5A79C96D" w14:textId="77777777" w:rsidR="00E14C71" w:rsidRDefault="004708AE">
      <w:pPr>
        <w:pStyle w:val="normal0"/>
        <w:spacing w:after="20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hospital setting is in a state of constant change so the clown </w:t>
      </w:r>
      <w:r>
        <w:rPr>
          <w:rFonts w:ascii="Times New Roman" w:eastAsia="Times New Roman" w:hAnsi="Times New Roman" w:cs="Times New Roman"/>
          <w:sz w:val="24"/>
          <w:szCs w:val="24"/>
        </w:rPr>
        <w:br/>
        <w:t xml:space="preserve">doctors take the lead from the nursing and medical practitioners. </w:t>
      </w:r>
    </w:p>
    <w:p w14:paraId="0D31405B" w14:textId="77777777" w:rsidR="00E14C71" w:rsidRDefault="004708AE">
      <w:pPr>
        <w:pStyle w:val="normal0"/>
        <w:spacing w:after="200"/>
        <w:ind w:left="90" w:righ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Temple Street Children's Hospital</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At present the clown doctors visit Temple street hospital once a fortnight.</w:t>
      </w:r>
      <w:r>
        <w:rPr>
          <w:rFonts w:ascii="Times New Roman" w:eastAsia="Times New Roman" w:hAnsi="Times New Roman" w:cs="Times New Roman"/>
          <w:sz w:val="24"/>
          <w:szCs w:val="24"/>
        </w:rPr>
        <w:br/>
        <w:t>In th</w:t>
      </w:r>
      <w:r>
        <w:rPr>
          <w:rFonts w:ascii="Times New Roman" w:eastAsia="Times New Roman" w:hAnsi="Times New Roman" w:cs="Times New Roman"/>
          <w:sz w:val="24"/>
          <w:szCs w:val="24"/>
        </w:rPr>
        <w:t xml:space="preserve">is case the play therapist </w:t>
      </w:r>
      <w:r>
        <w:rPr>
          <w:rFonts w:ascii="Times New Roman" w:eastAsia="Times New Roman" w:hAnsi="Times New Roman" w:cs="Times New Roman"/>
          <w:sz w:val="24"/>
          <w:szCs w:val="24"/>
        </w:rPr>
        <w:br/>
        <w:t>stays with the clown doctors and leads them through the entire hospital to the wards and children that are well enough for the visit.</w:t>
      </w:r>
    </w:p>
    <w:p w14:paraId="357E89CC" w14:textId="77777777" w:rsidR="00E14C71" w:rsidRDefault="004708AE">
      <w:pPr>
        <w:pStyle w:val="normal0"/>
        <w:spacing w:after="200"/>
        <w:ind w:left="90" w:right="720"/>
        <w:contextualSpacing w:val="0"/>
        <w:rPr>
          <w:rFonts w:ascii="Times New Roman" w:eastAsia="Times New Roman" w:hAnsi="Times New Roman" w:cs="Times New Roman"/>
          <w:sz w:val="24"/>
          <w:szCs w:val="24"/>
        </w:rPr>
        <w:sectPr w:rsidR="00E14C71">
          <w:type w:val="continuous"/>
          <w:pgSz w:w="12240" w:h="15840"/>
          <w:pgMar w:top="1440" w:right="0" w:bottom="1440" w:left="0" w:header="0" w:footer="720" w:gutter="0"/>
          <w:cols w:num="3" w:space="720" w:equalWidth="0">
            <w:col w:w="3608" w:space="707"/>
            <w:col w:w="3608" w:space="707"/>
            <w:col w:w="3608" w:space="0"/>
          </w:cols>
        </w:sectPr>
      </w:pPr>
      <w:r>
        <w:rPr>
          <w:rFonts w:ascii="Times New Roman" w:eastAsia="Times New Roman" w:hAnsi="Times New Roman" w:cs="Times New Roman"/>
          <w:sz w:val="24"/>
          <w:szCs w:val="24"/>
        </w:rPr>
        <w:t xml:space="preserve">Temple Street also run a Saturday Club once a month with a variety </w:t>
      </w:r>
      <w:r>
        <w:rPr>
          <w:rFonts w:ascii="Times New Roman" w:eastAsia="Times New Roman" w:hAnsi="Times New Roman" w:cs="Times New Roman"/>
          <w:sz w:val="24"/>
          <w:szCs w:val="24"/>
        </w:rPr>
        <w:t xml:space="preserve">of different </w:t>
      </w:r>
      <w:r>
        <w:rPr>
          <w:rFonts w:ascii="Times New Roman" w:eastAsia="Times New Roman" w:hAnsi="Times New Roman" w:cs="Times New Roman"/>
          <w:sz w:val="24"/>
          <w:szCs w:val="24"/>
        </w:rPr>
        <w:br/>
        <w:t xml:space="preserve">entertainments for the children. The clown doctors are also a regular feature of this. </w:t>
      </w:r>
    </w:p>
    <w:p w14:paraId="52792D6D"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0DD09208"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157EF1CF"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420F4ED1"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604F7FBD"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64E4715D"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2ADDF8B8"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209B6EF5"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05FC64C1"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our principle to entertain children while safeguarding them from harm and this is reflected within our Mission, Vision and Values.  </w:t>
      </w:r>
    </w:p>
    <w:p w14:paraId="3EB1F8FC"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4CA9B037" w14:textId="77777777" w:rsidR="00E14C71" w:rsidRDefault="004708AE">
      <w:pPr>
        <w:pStyle w:val="normal0"/>
        <w:spacing w:line="240" w:lineRule="auto"/>
        <w:ind w:left="45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 St</w:t>
      </w:r>
      <w:r>
        <w:rPr>
          <w:rFonts w:ascii="Times New Roman" w:eastAsia="Times New Roman" w:hAnsi="Times New Roman" w:cs="Times New Roman"/>
          <w:b/>
          <w:sz w:val="24"/>
          <w:szCs w:val="24"/>
        </w:rPr>
        <w:t xml:space="preserve">atement </w:t>
      </w:r>
    </w:p>
    <w:p w14:paraId="24DA1190" w14:textId="77777777" w:rsidR="00E14C71" w:rsidRDefault="00E14C71">
      <w:pPr>
        <w:pStyle w:val="normal0"/>
        <w:spacing w:line="240" w:lineRule="auto"/>
        <w:contextualSpacing w:val="0"/>
        <w:rPr>
          <w:rFonts w:ascii="Helvetica Neue" w:eastAsia="Helvetica Neue" w:hAnsi="Helvetica Neue" w:cs="Helvetica Neue"/>
          <w:b/>
          <w:sz w:val="24"/>
          <w:szCs w:val="24"/>
        </w:rPr>
      </w:pPr>
    </w:p>
    <w:p w14:paraId="5CE08426"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is to bring joy to children in Ireland's hospital wards and to momentarily offer an escape from the stress and anxiety of the hospital setting for families through laughter and games.</w:t>
      </w:r>
    </w:p>
    <w:p w14:paraId="2C3A808B" w14:textId="77777777" w:rsidR="00E14C71" w:rsidRDefault="00E14C71">
      <w:pPr>
        <w:pStyle w:val="normal0"/>
        <w:spacing w:line="240" w:lineRule="auto"/>
        <w:ind w:left="450"/>
        <w:contextualSpacing w:val="0"/>
        <w:rPr>
          <w:rFonts w:ascii="Times New Roman" w:eastAsia="Times New Roman" w:hAnsi="Times New Roman" w:cs="Times New Roman"/>
          <w:sz w:val="24"/>
          <w:szCs w:val="24"/>
        </w:rPr>
      </w:pPr>
    </w:p>
    <w:p w14:paraId="5B622D0F" w14:textId="77777777" w:rsidR="00E14C71" w:rsidRDefault="004708AE">
      <w:pPr>
        <w:pStyle w:val="normal0"/>
        <w:spacing w:line="240" w:lineRule="auto"/>
        <w:ind w:left="45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Vision</w:t>
      </w:r>
    </w:p>
    <w:p w14:paraId="60678D1C" w14:textId="77777777" w:rsidR="00E14C71" w:rsidRDefault="00E14C71">
      <w:pPr>
        <w:pStyle w:val="normal0"/>
        <w:spacing w:line="240" w:lineRule="auto"/>
        <w:ind w:left="450"/>
        <w:contextualSpacing w:val="0"/>
        <w:rPr>
          <w:rFonts w:ascii="Times New Roman" w:eastAsia="Times New Roman" w:hAnsi="Times New Roman" w:cs="Times New Roman"/>
          <w:sz w:val="24"/>
          <w:szCs w:val="24"/>
        </w:rPr>
      </w:pPr>
    </w:p>
    <w:p w14:paraId="7F9D6441"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extend our services in Our Ladys Childrens Hospital Crumlin and Temple Street Children's University Hospital to maximise contact with sick children in more hospital wards. To expand our service to other local and national hospitals and hos</w:t>
      </w:r>
      <w:r>
        <w:rPr>
          <w:rFonts w:ascii="Times New Roman" w:eastAsia="Times New Roman" w:hAnsi="Times New Roman" w:cs="Times New Roman"/>
          <w:sz w:val="24"/>
          <w:szCs w:val="24"/>
        </w:rPr>
        <w:t>pices where sick children are treated.</w:t>
      </w:r>
    </w:p>
    <w:p w14:paraId="541BFFD5" w14:textId="77777777" w:rsidR="00E14C71" w:rsidRDefault="00E14C71">
      <w:pPr>
        <w:pStyle w:val="normal0"/>
        <w:spacing w:line="240" w:lineRule="auto"/>
        <w:ind w:left="450"/>
        <w:contextualSpacing w:val="0"/>
        <w:rPr>
          <w:rFonts w:ascii="Times New Roman" w:eastAsia="Times New Roman" w:hAnsi="Times New Roman" w:cs="Times New Roman"/>
          <w:sz w:val="24"/>
          <w:szCs w:val="24"/>
        </w:rPr>
      </w:pPr>
    </w:p>
    <w:p w14:paraId="51326FB6" w14:textId="77777777" w:rsidR="00E14C71" w:rsidRDefault="004708AE">
      <w:pPr>
        <w:pStyle w:val="normal0"/>
        <w:spacing w:line="240" w:lineRule="auto"/>
        <w:ind w:left="45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Values</w:t>
      </w:r>
    </w:p>
    <w:p w14:paraId="16F47116" w14:textId="77777777" w:rsidR="00E14C71" w:rsidRDefault="00E14C71">
      <w:pPr>
        <w:pStyle w:val="normal0"/>
        <w:spacing w:line="240" w:lineRule="auto"/>
        <w:ind w:left="450"/>
        <w:contextualSpacing w:val="0"/>
        <w:rPr>
          <w:rFonts w:ascii="Times New Roman" w:eastAsia="Times New Roman" w:hAnsi="Times New Roman" w:cs="Times New Roman"/>
          <w:sz w:val="24"/>
          <w:szCs w:val="24"/>
        </w:rPr>
      </w:pPr>
    </w:p>
    <w:p w14:paraId="3AA315E9"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heart of our work in Aoife's Clown Doctors Ireland is a set of 5 core values.</w:t>
      </w:r>
    </w:p>
    <w:p w14:paraId="1D8C58F9" w14:textId="77777777" w:rsidR="00E14C71" w:rsidRDefault="00E14C71">
      <w:pPr>
        <w:pStyle w:val="normal0"/>
        <w:spacing w:line="240" w:lineRule="auto"/>
        <w:ind w:left="450"/>
        <w:contextualSpacing w:val="0"/>
        <w:rPr>
          <w:rFonts w:ascii="Times New Roman" w:eastAsia="Times New Roman" w:hAnsi="Times New Roman" w:cs="Times New Roman"/>
          <w:sz w:val="24"/>
          <w:szCs w:val="24"/>
        </w:rPr>
      </w:pPr>
    </w:p>
    <w:p w14:paraId="2C3E0D51"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Compassion and kindness</w:t>
      </w:r>
    </w:p>
    <w:p w14:paraId="6391B37E"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Respect</w:t>
      </w:r>
    </w:p>
    <w:p w14:paraId="679FC528"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Openness</w:t>
      </w:r>
    </w:p>
    <w:p w14:paraId="775B8E4F" w14:textId="77777777" w:rsidR="00E14C71" w:rsidRDefault="004708AE">
      <w:pPr>
        <w:pStyle w:val="normal0"/>
        <w:spacing w:line="240" w:lineRule="auto"/>
        <w:ind w:left="45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Collaboration</w:t>
      </w:r>
    </w:p>
    <w:p w14:paraId="0E6F536E" w14:textId="77777777" w:rsidR="00E14C71" w:rsidRDefault="004708AE">
      <w:pPr>
        <w:pStyle w:val="normal0"/>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Fun</w:t>
      </w:r>
    </w:p>
    <w:p w14:paraId="5FE057A2" w14:textId="77777777" w:rsidR="00E14C71" w:rsidRDefault="00E14C71">
      <w:pPr>
        <w:pStyle w:val="normal0"/>
        <w:spacing w:line="240" w:lineRule="auto"/>
        <w:ind w:left="450"/>
        <w:contextualSpacing w:val="0"/>
        <w:rPr>
          <w:rFonts w:ascii="Times New Roman" w:eastAsia="Times New Roman" w:hAnsi="Times New Roman" w:cs="Times New Roman"/>
          <w:sz w:val="24"/>
          <w:szCs w:val="24"/>
        </w:rPr>
      </w:pPr>
    </w:p>
    <w:p w14:paraId="3C8ED64A" w14:textId="77777777" w:rsidR="00E14C71" w:rsidRDefault="004708AE" w:rsidP="004708AE">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BFB910" w14:textId="77777777" w:rsidR="00E14C71" w:rsidRDefault="004708AE">
      <w:pPr>
        <w:pStyle w:val="normal0"/>
        <w:spacing w:after="200"/>
        <w:ind w:left="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accordance with the requirements of the Children First Act 2015, Children First: National Guidance for the Protection and Welfare of Children 2017 and Tusla’s Child Safeguarding: A Guide for Policy, Procedure and Practice, Aoife’s Clown Doctors Ireland </w:t>
      </w:r>
      <w:r>
        <w:rPr>
          <w:rFonts w:ascii="Times New Roman" w:eastAsia="Times New Roman" w:hAnsi="Times New Roman" w:cs="Times New Roman"/>
          <w:sz w:val="24"/>
          <w:szCs w:val="24"/>
        </w:rPr>
        <w:t xml:space="preserve">has agreed the Child Safeguarding Statement as set out.   </w:t>
      </w:r>
      <w:r>
        <w:rPr>
          <w:rFonts w:ascii="Times New Roman" w:eastAsia="Times New Roman" w:hAnsi="Times New Roman" w:cs="Times New Roman"/>
          <w:sz w:val="24"/>
          <w:szCs w:val="24"/>
        </w:rPr>
        <w:br/>
        <w:t>Aoife’s Clown Doctors Ireland will:</w:t>
      </w:r>
    </w:p>
    <w:p w14:paraId="2C2B6F09"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Recognise that the protection and welfare of children is of paramount importance, regardless of all other considerations;</w:t>
      </w:r>
    </w:p>
    <w:p w14:paraId="194F660B"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Fully comply with its statutory obligat</w:t>
      </w:r>
      <w:r>
        <w:rPr>
          <w:rFonts w:ascii="Times New Roman" w:eastAsia="Times New Roman" w:hAnsi="Times New Roman" w:cs="Times New Roman"/>
          <w:sz w:val="24"/>
          <w:szCs w:val="24"/>
        </w:rPr>
        <w:t>ions under the Children First Act 2015 and other relevant legislation relating to the protection and welfare of children;</w:t>
      </w:r>
    </w:p>
    <w:p w14:paraId="160A6933"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Fully co-operate with the relevant statutory authorities in relation to child protection and welfare matters;</w:t>
      </w:r>
    </w:p>
    <w:p w14:paraId="28727BA8"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 xml:space="preserve">Adopt safe practices to </w:t>
      </w:r>
      <w:r>
        <w:rPr>
          <w:rFonts w:ascii="Times New Roman" w:eastAsia="Times New Roman" w:hAnsi="Times New Roman" w:cs="Times New Roman"/>
          <w:sz w:val="24"/>
          <w:szCs w:val="24"/>
        </w:rPr>
        <w:t>minimise the possibility of harm or accidents happening to children and protect the clown doctors from the necessity to take unnecessary risks that may leave themselves open to accusations of abuse or neglect;</w:t>
      </w:r>
    </w:p>
    <w:p w14:paraId="4AFEA35D" w14:textId="77777777" w:rsidR="00E14C71" w:rsidRDefault="004708AE">
      <w:pPr>
        <w:pStyle w:val="normal0"/>
        <w:numPr>
          <w:ilvl w:val="0"/>
          <w:numId w:val="10"/>
        </w:numPr>
        <w:spacing w:after="200"/>
        <w:rPr>
          <w:sz w:val="24"/>
          <w:szCs w:val="24"/>
        </w:rPr>
      </w:pPr>
      <w:r>
        <w:rPr>
          <w:rFonts w:ascii="Times New Roman" w:eastAsia="Times New Roman" w:hAnsi="Times New Roman" w:cs="Times New Roman"/>
          <w:sz w:val="24"/>
          <w:szCs w:val="24"/>
        </w:rPr>
        <w:t xml:space="preserve">Fully respect confidentiality requirements in </w:t>
      </w:r>
      <w:r>
        <w:rPr>
          <w:rFonts w:ascii="Times New Roman" w:eastAsia="Times New Roman" w:hAnsi="Times New Roman" w:cs="Times New Roman"/>
          <w:sz w:val="24"/>
          <w:szCs w:val="24"/>
        </w:rPr>
        <w:t>dealing with child protection matters.</w:t>
      </w:r>
    </w:p>
    <w:p w14:paraId="25CDFDA1" w14:textId="77777777" w:rsidR="00E14C71" w:rsidRDefault="00E14C71">
      <w:pPr>
        <w:pStyle w:val="normal0"/>
        <w:spacing w:after="200"/>
        <w:ind w:left="720"/>
        <w:contextualSpacing w:val="0"/>
        <w:rPr>
          <w:rFonts w:ascii="Times New Roman" w:eastAsia="Times New Roman" w:hAnsi="Times New Roman" w:cs="Times New Roman"/>
          <w:sz w:val="24"/>
          <w:szCs w:val="24"/>
        </w:rPr>
      </w:pPr>
    </w:p>
    <w:p w14:paraId="6A87D0F8" w14:textId="77777777" w:rsidR="00E14C71" w:rsidRDefault="004708AE">
      <w:pPr>
        <w:pStyle w:val="normal0"/>
        <w:spacing w:after="20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Aoife’s Clown Doctors Ireland have carried out an assessment of any potential risk of harm to a child while availing</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 of  a clown doctor visit. </w:t>
      </w:r>
      <w:r>
        <w:rPr>
          <w:rFonts w:ascii="Times New Roman" w:eastAsia="Times New Roman" w:hAnsi="Times New Roman" w:cs="Times New Roman"/>
          <w:sz w:val="24"/>
          <w:szCs w:val="24"/>
        </w:rPr>
        <w:br/>
      </w:r>
    </w:p>
    <w:p w14:paraId="77689EDF" w14:textId="77777777" w:rsidR="00E14C71" w:rsidRDefault="004708AE">
      <w:pPr>
        <w:pStyle w:val="normal0"/>
        <w:spacing w:after="200"/>
        <w:ind w:left="36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Key risks identified:</w:t>
      </w:r>
    </w:p>
    <w:p w14:paraId="03A3B69E" w14:textId="77777777" w:rsidR="00E14C71" w:rsidRDefault="004708AE">
      <w:pPr>
        <w:pStyle w:val="normal0"/>
        <w:numPr>
          <w:ilvl w:val="0"/>
          <w:numId w:val="8"/>
        </w:numPr>
        <w:spacing w:after="20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Risk of harm to a child from a clown doctor.</w:t>
      </w:r>
    </w:p>
    <w:p w14:paraId="3AA18A90" w14:textId="77777777" w:rsidR="00E14C71" w:rsidRDefault="004708AE">
      <w:pPr>
        <w:pStyle w:val="normal0"/>
        <w:numPr>
          <w:ilvl w:val="0"/>
          <w:numId w:val="8"/>
        </w:numPr>
        <w:spacing w:after="20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Non-reporting of concerns due to risk of harm not being recognised by the clown doctors.</w:t>
      </w:r>
    </w:p>
    <w:tbl>
      <w:tblPr>
        <w:tblStyle w:val="a0"/>
        <w:tblW w:w="10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5"/>
        <w:gridCol w:w="7185"/>
      </w:tblGrid>
      <w:tr w:rsidR="00E14C71" w14:paraId="4E3C4123" w14:textId="77777777">
        <w:tc>
          <w:tcPr>
            <w:tcW w:w="3495" w:type="dxa"/>
          </w:tcPr>
          <w:p w14:paraId="624D94DF" w14:textId="77777777" w:rsidR="00E14C71" w:rsidRDefault="004708AE">
            <w:pPr>
              <w:pStyle w:val="normal0"/>
              <w:ind w:left="446"/>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IDENTIFIED</w:t>
            </w:r>
          </w:p>
        </w:tc>
        <w:tc>
          <w:tcPr>
            <w:tcW w:w="7185" w:type="dxa"/>
          </w:tcPr>
          <w:p w14:paraId="555511B1" w14:textId="77777777" w:rsidR="00E14C71" w:rsidRDefault="004708AE">
            <w:pPr>
              <w:pStyle w:val="normal0"/>
              <w:ind w:left="446"/>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TO MANAGE RISK</w:t>
            </w:r>
          </w:p>
          <w:p w14:paraId="3B94959B" w14:textId="77777777" w:rsidR="00E14C71" w:rsidRDefault="00E14C71">
            <w:pPr>
              <w:pStyle w:val="normal0"/>
              <w:ind w:left="446"/>
              <w:contextualSpacing w:val="0"/>
              <w:rPr>
                <w:rFonts w:ascii="Times New Roman" w:eastAsia="Times New Roman" w:hAnsi="Times New Roman" w:cs="Times New Roman"/>
                <w:sz w:val="24"/>
                <w:szCs w:val="24"/>
              </w:rPr>
            </w:pPr>
          </w:p>
        </w:tc>
      </w:tr>
      <w:tr w:rsidR="00E14C71" w14:paraId="0CE415DD" w14:textId="77777777">
        <w:tc>
          <w:tcPr>
            <w:tcW w:w="3495" w:type="dxa"/>
          </w:tcPr>
          <w:p w14:paraId="789BAFC8"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Risk of harm to a child from a clown doctor.</w:t>
            </w:r>
          </w:p>
        </w:tc>
        <w:tc>
          <w:tcPr>
            <w:tcW w:w="7185" w:type="dxa"/>
          </w:tcPr>
          <w:p w14:paraId="07B38438"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Pre‐employment checks – vetting fo</w:t>
            </w:r>
            <w:r>
              <w:rPr>
                <w:rFonts w:ascii="Times New Roman" w:eastAsia="Times New Roman" w:hAnsi="Times New Roman" w:cs="Times New Roman"/>
                <w:sz w:val="24"/>
                <w:szCs w:val="24"/>
              </w:rPr>
              <w:t>r all clown doctors by each participating hospital and by Aoifes Clown Doctors Ireland.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Online Children First training for all clown doctors.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Code of Conduct for clown doctors.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Clown doctors always work in pairs.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Local procedures in each hospital fo</w:t>
            </w:r>
            <w:r>
              <w:rPr>
                <w:rFonts w:ascii="Times New Roman" w:eastAsia="Times New Roman" w:hAnsi="Times New Roman" w:cs="Times New Roman"/>
                <w:sz w:val="24"/>
                <w:szCs w:val="24"/>
              </w:rPr>
              <w:t>r management of allegations against a staff member, in line with Trust in Care Policy requirements.</w:t>
            </w:r>
          </w:p>
        </w:tc>
      </w:tr>
      <w:tr w:rsidR="00E14C71" w14:paraId="27E02F13" w14:textId="77777777">
        <w:tc>
          <w:tcPr>
            <w:tcW w:w="3495" w:type="dxa"/>
          </w:tcPr>
          <w:p w14:paraId="252777A2"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 reporting of concerns due to risk of harm not being recognised by the clown doctors</w:t>
            </w:r>
            <w:r>
              <w:rPr>
                <w:rFonts w:ascii="Times New Roman" w:eastAsia="Times New Roman" w:hAnsi="Times New Roman" w:cs="Times New Roman"/>
                <w:sz w:val="24"/>
                <w:szCs w:val="24"/>
              </w:rPr>
              <w:br/>
            </w:r>
          </w:p>
          <w:p w14:paraId="76254C1A" w14:textId="77777777" w:rsidR="00E14C71" w:rsidRDefault="00E14C71">
            <w:pPr>
              <w:pStyle w:val="normal0"/>
              <w:ind w:left="446"/>
              <w:contextualSpacing w:val="0"/>
              <w:rPr>
                <w:rFonts w:ascii="Times New Roman" w:eastAsia="Times New Roman" w:hAnsi="Times New Roman" w:cs="Times New Roman"/>
                <w:sz w:val="24"/>
                <w:szCs w:val="24"/>
              </w:rPr>
            </w:pPr>
          </w:p>
        </w:tc>
        <w:tc>
          <w:tcPr>
            <w:tcW w:w="7185" w:type="dxa"/>
          </w:tcPr>
          <w:p w14:paraId="0FE581E0"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Induction for all staff.</w:t>
            </w:r>
            <w:r>
              <w:rPr>
                <w:rFonts w:ascii="Times New Roman" w:eastAsia="Times New Roman" w:hAnsi="Times New Roman" w:cs="Times New Roman"/>
                <w:sz w:val="24"/>
                <w:szCs w:val="24"/>
              </w:rPr>
              <w:br/>
            </w:r>
          </w:p>
          <w:p w14:paraId="72B42EBC"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Child protection training for all staff</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0571E3A1"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Circulation of Safeguarding Statement to all clown doctors and directors.</w:t>
            </w:r>
          </w:p>
          <w:p w14:paraId="7D363861" w14:textId="77777777" w:rsidR="00E14C71" w:rsidRDefault="004708AE">
            <w:pPr>
              <w:pStyle w:val="normal0"/>
              <w:ind w:left="446"/>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1DD77A" w14:textId="77777777" w:rsidR="00E14C71" w:rsidRDefault="00E14C71">
            <w:pPr>
              <w:pStyle w:val="normal0"/>
              <w:ind w:left="446"/>
              <w:contextualSpacing w:val="0"/>
              <w:rPr>
                <w:rFonts w:ascii="Times New Roman" w:eastAsia="Times New Roman" w:hAnsi="Times New Roman" w:cs="Times New Roman"/>
                <w:sz w:val="24"/>
                <w:szCs w:val="24"/>
              </w:rPr>
            </w:pPr>
          </w:p>
        </w:tc>
      </w:tr>
    </w:tbl>
    <w:p w14:paraId="5E7AB7E1" w14:textId="77777777" w:rsidR="00E14C71" w:rsidRDefault="00E14C71">
      <w:pPr>
        <w:pStyle w:val="normal0"/>
        <w:spacing w:after="200"/>
        <w:contextualSpacing w:val="0"/>
        <w:rPr>
          <w:rFonts w:ascii="Times New Roman" w:eastAsia="Times New Roman" w:hAnsi="Times New Roman" w:cs="Times New Roman"/>
          <w:sz w:val="24"/>
          <w:szCs w:val="24"/>
        </w:rPr>
      </w:pPr>
    </w:p>
    <w:p w14:paraId="24ED139F" w14:textId="77777777" w:rsidR="00E14C71" w:rsidRDefault="004708AE">
      <w:pPr>
        <w:pStyle w:val="normal0"/>
        <w:spacing w:after="200"/>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procedures support our intention to safeguard children while they are availing of our services:</w:t>
      </w:r>
    </w:p>
    <w:p w14:paraId="36168F48"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Procedure for the management of allegations of abuse or misconduct of a director/clown doctor against a child</w:t>
      </w:r>
      <w:r>
        <w:rPr>
          <w:rFonts w:ascii="Times New Roman" w:eastAsia="Times New Roman" w:hAnsi="Times New Roman" w:cs="Times New Roman"/>
          <w:sz w:val="24"/>
          <w:szCs w:val="24"/>
        </w:rPr>
        <w:br/>
        <w:t xml:space="preserve"> availing of our services;</w:t>
      </w:r>
    </w:p>
    <w:p w14:paraId="1A8392CD"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Procedure for the safe recruitment and selection of clown doctors and volunteers to work with children;</w:t>
      </w:r>
    </w:p>
    <w:p w14:paraId="44A38D8D"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Procedure for t</w:t>
      </w:r>
      <w:r>
        <w:rPr>
          <w:rFonts w:ascii="Times New Roman" w:eastAsia="Times New Roman" w:hAnsi="Times New Roman" w:cs="Times New Roman"/>
          <w:sz w:val="24"/>
          <w:szCs w:val="24"/>
        </w:rPr>
        <w:t>he provision of and access to child safeguarding training and information;</w:t>
      </w:r>
    </w:p>
    <w:p w14:paraId="517A3436"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Procedure for the reporting of child protection or welfare concerns to Tusla;</w:t>
      </w:r>
    </w:p>
    <w:p w14:paraId="5831DB39" w14:textId="77777777" w:rsidR="00E14C71" w:rsidRDefault="004708AE">
      <w:pPr>
        <w:pStyle w:val="normal0"/>
        <w:numPr>
          <w:ilvl w:val="0"/>
          <w:numId w:val="10"/>
        </w:numPr>
        <w:rPr>
          <w:sz w:val="24"/>
          <w:szCs w:val="24"/>
        </w:rPr>
      </w:pPr>
      <w:r>
        <w:rPr>
          <w:rFonts w:ascii="Times New Roman" w:eastAsia="Times New Roman" w:hAnsi="Times New Roman" w:cs="Times New Roman"/>
          <w:sz w:val="24"/>
          <w:szCs w:val="24"/>
        </w:rPr>
        <w:t>Procedure for maintaining a list of the individuals in the relevant hospitals who are designated mandat</w:t>
      </w:r>
      <w:r>
        <w:rPr>
          <w:rFonts w:ascii="Times New Roman" w:eastAsia="Times New Roman" w:hAnsi="Times New Roman" w:cs="Times New Roman"/>
          <w:sz w:val="24"/>
          <w:szCs w:val="24"/>
        </w:rPr>
        <w:t>ed persons.</w:t>
      </w:r>
    </w:p>
    <w:p w14:paraId="0BB41139" w14:textId="77777777" w:rsidR="00E14C71" w:rsidRDefault="00E14C71">
      <w:pPr>
        <w:pStyle w:val="normal0"/>
        <w:spacing w:after="200"/>
        <w:ind w:right="-352"/>
        <w:contextualSpacing w:val="0"/>
        <w:rPr>
          <w:rFonts w:ascii="Times New Roman" w:eastAsia="Times New Roman" w:hAnsi="Times New Roman" w:cs="Times New Roman"/>
          <w:sz w:val="24"/>
          <w:szCs w:val="24"/>
        </w:rPr>
        <w:sectPr w:rsidR="00E14C71">
          <w:type w:val="continuous"/>
          <w:pgSz w:w="12240" w:h="15840"/>
          <w:pgMar w:top="1440" w:right="0" w:bottom="1440" w:left="0" w:header="0" w:footer="720" w:gutter="0"/>
          <w:cols w:space="720"/>
        </w:sectPr>
      </w:pPr>
    </w:p>
    <w:p w14:paraId="16056052" w14:textId="77777777" w:rsidR="00E14C71" w:rsidRDefault="004708AE">
      <w:pPr>
        <w:pStyle w:val="normal0"/>
        <w:spacing w:after="200" w:line="360" w:lineRule="auto"/>
        <w:ind w:left="720" w:right="720"/>
        <w:contextualSpacing w:val="0"/>
        <w:rPr>
          <w:rFonts w:ascii="Times New Roman" w:eastAsia="Times New Roman" w:hAnsi="Times New Roman" w:cs="Times New Roman"/>
          <w:sz w:val="24"/>
          <w:szCs w:val="24"/>
        </w:rPr>
        <w:sectPr w:rsidR="00E14C71">
          <w:type w:val="continuous"/>
          <w:pgSz w:w="12240" w:h="15840"/>
          <w:pgMar w:top="1440" w:right="0" w:bottom="1440" w:left="0" w:header="0" w:footer="720" w:gutter="0"/>
          <w:cols w:space="720" w:equalWidth="0">
            <w:col w:w="12240" w:space="0"/>
          </w:cols>
        </w:sectPr>
      </w:pPr>
      <w:r>
        <w:rPr>
          <w:rFonts w:ascii="Times New Roman" w:eastAsia="Times New Roman" w:hAnsi="Times New Roman" w:cs="Times New Roman"/>
          <w:sz w:val="24"/>
          <w:szCs w:val="24"/>
        </w:rPr>
        <w:lastRenderedPageBreak/>
        <w:t xml:space="preserve">Aoife’s Clown Doctors Ireland is committed to the implementation of this Child Safeguarding Statement and the procedures that support our intention to keep children safe from harm while availing of our services.  </w:t>
      </w:r>
    </w:p>
    <w:p w14:paraId="674CEE7F" w14:textId="77777777" w:rsidR="00E14C71" w:rsidRDefault="00E14C71">
      <w:pPr>
        <w:pStyle w:val="normal0"/>
        <w:spacing w:after="200"/>
        <w:ind w:left="360"/>
        <w:contextualSpacing w:val="0"/>
        <w:rPr>
          <w:rFonts w:ascii="Times New Roman" w:eastAsia="Times New Roman" w:hAnsi="Times New Roman" w:cs="Times New Roman"/>
          <w:sz w:val="24"/>
          <w:szCs w:val="24"/>
        </w:rPr>
      </w:pPr>
    </w:p>
    <w:p w14:paraId="0D666DA2" w14:textId="77777777" w:rsidR="004708AE" w:rsidRDefault="004708AE">
      <w:pPr>
        <w:pStyle w:val="normal0"/>
        <w:spacing w:after="200"/>
        <w:ind w:left="360"/>
        <w:contextualSpacing w:val="0"/>
        <w:rPr>
          <w:rFonts w:ascii="Times New Roman" w:eastAsia="Times New Roman" w:hAnsi="Times New Roman" w:cs="Times New Roman"/>
          <w:sz w:val="24"/>
          <w:szCs w:val="24"/>
        </w:rPr>
      </w:pPr>
    </w:p>
    <w:p w14:paraId="2D889E1E" w14:textId="77777777" w:rsidR="004708AE" w:rsidRDefault="004708AE">
      <w:pPr>
        <w:pStyle w:val="normal0"/>
        <w:spacing w:after="200"/>
        <w:ind w:left="360"/>
        <w:contextualSpacing w:val="0"/>
        <w:rPr>
          <w:rFonts w:ascii="Times New Roman" w:eastAsia="Times New Roman" w:hAnsi="Times New Roman" w:cs="Times New Roman"/>
          <w:sz w:val="24"/>
          <w:szCs w:val="24"/>
        </w:rPr>
      </w:pPr>
    </w:p>
    <w:p w14:paraId="6D26BC90" w14:textId="77777777" w:rsidR="004708AE" w:rsidRDefault="004708AE">
      <w:pPr>
        <w:pStyle w:val="normal0"/>
        <w:spacing w:after="200"/>
        <w:ind w:left="360"/>
        <w:contextualSpacing w:val="0"/>
        <w:rPr>
          <w:rFonts w:ascii="Times New Roman" w:eastAsia="Times New Roman" w:hAnsi="Times New Roman" w:cs="Times New Roman"/>
          <w:sz w:val="24"/>
          <w:szCs w:val="24"/>
        </w:rPr>
      </w:pPr>
    </w:p>
    <w:p w14:paraId="021CCE16" w14:textId="77777777" w:rsidR="00E14C71" w:rsidRDefault="00E14C71">
      <w:pPr>
        <w:pStyle w:val="normal0"/>
        <w:spacing w:after="200"/>
        <w:ind w:left="360"/>
        <w:contextualSpacing w:val="0"/>
        <w:rPr>
          <w:rFonts w:ascii="Times New Roman" w:eastAsia="Times New Roman" w:hAnsi="Times New Roman" w:cs="Times New Roman"/>
          <w:sz w:val="24"/>
          <w:szCs w:val="24"/>
        </w:rPr>
      </w:pPr>
    </w:p>
    <w:p w14:paraId="261AD984" w14:textId="77777777" w:rsidR="00E14C71" w:rsidRDefault="00E14C71">
      <w:pPr>
        <w:pStyle w:val="normal0"/>
        <w:spacing w:after="200"/>
        <w:ind w:left="360"/>
        <w:contextualSpacing w:val="0"/>
        <w:rPr>
          <w:rFonts w:ascii="Times New Roman" w:eastAsia="Times New Roman" w:hAnsi="Times New Roman" w:cs="Times New Roman"/>
          <w:sz w:val="24"/>
          <w:szCs w:val="24"/>
        </w:rPr>
        <w:sectPr w:rsidR="00E14C71">
          <w:type w:val="continuous"/>
          <w:pgSz w:w="12240" w:h="15840"/>
          <w:pgMar w:top="1440" w:right="0" w:bottom="1440" w:left="0" w:header="0" w:footer="720" w:gutter="0"/>
          <w:cols w:num="2" w:space="720" w:equalWidth="0">
            <w:col w:w="5766" w:space="707"/>
            <w:col w:w="5766" w:space="0"/>
          </w:cols>
        </w:sectPr>
      </w:pPr>
    </w:p>
    <w:p w14:paraId="6F176748" w14:textId="77777777" w:rsidR="00E14C71" w:rsidRDefault="004708AE">
      <w:pPr>
        <w:pStyle w:val="normal0"/>
        <w:spacing w:after="200"/>
        <w:ind w:left="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Child Safeguarding Statement will be reviewed in March, 2020, or as soon as practicable after there has been a material change in any matter to which the statement refers.</w:t>
      </w:r>
    </w:p>
    <w:p w14:paraId="6FE22D30" w14:textId="77777777" w:rsidR="00E14C71" w:rsidRDefault="00E14C71">
      <w:pPr>
        <w:pStyle w:val="normal0"/>
        <w:spacing w:after="200"/>
        <w:ind w:left="360"/>
        <w:contextualSpacing w:val="0"/>
        <w:rPr>
          <w:rFonts w:ascii="Times New Roman" w:eastAsia="Times New Roman" w:hAnsi="Times New Roman" w:cs="Times New Roman"/>
          <w:sz w:val="20"/>
          <w:szCs w:val="20"/>
        </w:rPr>
        <w:sectPr w:rsidR="00E14C71">
          <w:type w:val="continuous"/>
          <w:pgSz w:w="12240" w:h="15840"/>
          <w:pgMar w:top="1440" w:right="0" w:bottom="1440" w:left="0" w:header="0" w:footer="720" w:gutter="0"/>
          <w:cols w:space="720"/>
        </w:sectPr>
      </w:pPr>
    </w:p>
    <w:p w14:paraId="52EC8A57" w14:textId="77777777" w:rsidR="00E14C71" w:rsidRDefault="004708AE">
      <w:pPr>
        <w:pStyle w:val="normal0"/>
        <w:spacing w:after="200"/>
        <w:ind w:left="720" w:right="720"/>
        <w:contextualSpacing w:val="0"/>
        <w:rPr>
          <w:rFonts w:ascii="Times New Roman" w:eastAsia="Times New Roman" w:hAnsi="Times New Roman" w:cs="Times New Roman"/>
        </w:rPr>
      </w:pPr>
      <w:r>
        <w:rPr>
          <w:rFonts w:ascii="Times New Roman" w:eastAsia="Times New Roman" w:hAnsi="Times New Roman" w:cs="Times New Roman"/>
        </w:rPr>
        <w:lastRenderedPageBreak/>
        <w:t>SIGNED:</w:t>
      </w:r>
      <w:r>
        <w:rPr>
          <w:rFonts w:ascii="Times New Roman" w:eastAsia="Times New Roman" w:hAnsi="Times New Roman" w:cs="Times New Roman"/>
        </w:rPr>
        <w:tab/>
        <w:t>__________________________________</w:t>
      </w:r>
    </w:p>
    <w:p w14:paraId="578407D7" w14:textId="77777777" w:rsidR="00E14C71" w:rsidRDefault="004708AE">
      <w:pPr>
        <w:pStyle w:val="normal0"/>
        <w:spacing w:after="200"/>
        <w:ind w:left="720" w:right="720"/>
        <w:contextualSpacing w:val="0"/>
        <w:rPr>
          <w:rFonts w:ascii="Times New Roman" w:eastAsia="Times New Roman" w:hAnsi="Times New Roman" w:cs="Times New Roman"/>
        </w:rPr>
      </w:pPr>
      <w:r>
        <w:rPr>
          <w:rFonts w:ascii="Times New Roman" w:eastAsia="Times New Roman" w:hAnsi="Times New Roman" w:cs="Times New Roman"/>
        </w:rPr>
        <w:t>Ain</w:t>
      </w:r>
      <w:r>
        <w:rPr>
          <w:rFonts w:ascii="Times New Roman" w:eastAsia="Times New Roman" w:hAnsi="Times New Roman" w:cs="Times New Roman"/>
        </w:rPr>
        <w:t xml:space="preserve">e Hendrick, Director, Aoife’s Clown Doctors Ireland, 1a New Street, Skerries, Co. Dublin         </w:t>
      </w:r>
      <w:r>
        <w:rPr>
          <w:rFonts w:ascii="Times New Roman" w:eastAsia="Times New Roman" w:hAnsi="Times New Roman" w:cs="Times New Roman"/>
        </w:rPr>
        <w:br/>
        <w:t xml:space="preserve">Tel:  087-9802436                                                                                                                   </w:t>
      </w:r>
    </w:p>
    <w:p w14:paraId="7F2DB3F2" w14:textId="77777777" w:rsidR="00E14C71" w:rsidRDefault="00E14C71">
      <w:pPr>
        <w:pStyle w:val="normal0"/>
        <w:spacing w:after="200"/>
        <w:ind w:left="720" w:right="720"/>
        <w:contextualSpacing w:val="0"/>
        <w:rPr>
          <w:rFonts w:ascii="Times New Roman" w:eastAsia="Times New Roman" w:hAnsi="Times New Roman" w:cs="Times New Roman"/>
        </w:rPr>
      </w:pPr>
      <w:bookmarkStart w:id="7" w:name="_gjdgxs" w:colFirst="0" w:colLast="0"/>
      <w:bookmarkEnd w:id="7"/>
    </w:p>
    <w:p w14:paraId="175D39E3" w14:textId="77777777" w:rsidR="00E14C71" w:rsidRDefault="00E14C71">
      <w:pPr>
        <w:pStyle w:val="normal0"/>
        <w:ind w:left="360"/>
        <w:contextualSpacing w:val="0"/>
        <w:rPr>
          <w:rFonts w:ascii="Times New Roman" w:eastAsia="Times New Roman" w:hAnsi="Times New Roman" w:cs="Times New Roman"/>
          <w:sz w:val="24"/>
          <w:szCs w:val="24"/>
        </w:rPr>
      </w:pPr>
    </w:p>
    <w:p w14:paraId="6E826D63" w14:textId="77777777" w:rsidR="00E14C71" w:rsidRDefault="00E14C71">
      <w:pPr>
        <w:pStyle w:val="normal0"/>
        <w:ind w:left="360"/>
        <w:contextualSpacing w:val="0"/>
        <w:rPr>
          <w:rFonts w:ascii="Times New Roman" w:eastAsia="Times New Roman" w:hAnsi="Times New Roman" w:cs="Times New Roman"/>
          <w:sz w:val="24"/>
          <w:szCs w:val="24"/>
        </w:rPr>
      </w:pPr>
    </w:p>
    <w:p w14:paraId="1CAB6A73" w14:textId="77777777" w:rsidR="00E14C71" w:rsidRDefault="00E14C71">
      <w:pPr>
        <w:pStyle w:val="normal0"/>
        <w:ind w:left="360"/>
        <w:contextualSpacing w:val="0"/>
        <w:rPr>
          <w:rFonts w:ascii="Times New Roman" w:eastAsia="Times New Roman" w:hAnsi="Times New Roman" w:cs="Times New Roman"/>
          <w:sz w:val="24"/>
          <w:szCs w:val="24"/>
        </w:rPr>
      </w:pPr>
    </w:p>
    <w:p w14:paraId="771F7E70" w14:textId="77777777" w:rsidR="00E14C71" w:rsidRDefault="00E14C71">
      <w:pPr>
        <w:pStyle w:val="normal0"/>
        <w:ind w:left="360"/>
        <w:contextualSpacing w:val="0"/>
        <w:rPr>
          <w:rFonts w:ascii="Times New Roman" w:eastAsia="Times New Roman" w:hAnsi="Times New Roman" w:cs="Times New Roman"/>
          <w:sz w:val="24"/>
          <w:szCs w:val="24"/>
        </w:rPr>
      </w:pPr>
    </w:p>
    <w:p w14:paraId="0E428587" w14:textId="77777777" w:rsidR="00E14C71" w:rsidRDefault="00E14C71">
      <w:pPr>
        <w:pStyle w:val="normal0"/>
        <w:ind w:left="360"/>
        <w:contextualSpacing w:val="0"/>
        <w:rPr>
          <w:rFonts w:ascii="Times New Roman" w:eastAsia="Times New Roman" w:hAnsi="Times New Roman" w:cs="Times New Roman"/>
          <w:sz w:val="24"/>
          <w:szCs w:val="24"/>
        </w:rPr>
      </w:pPr>
    </w:p>
    <w:p w14:paraId="290942D1" w14:textId="77777777" w:rsidR="00E14C71" w:rsidRDefault="00E14C71">
      <w:pPr>
        <w:pStyle w:val="normal0"/>
        <w:ind w:left="360"/>
        <w:contextualSpacing w:val="0"/>
        <w:rPr>
          <w:rFonts w:ascii="Times New Roman" w:eastAsia="Times New Roman" w:hAnsi="Times New Roman" w:cs="Times New Roman"/>
          <w:sz w:val="24"/>
          <w:szCs w:val="24"/>
        </w:rPr>
      </w:pPr>
    </w:p>
    <w:p w14:paraId="63551D4C"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5351D07D"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04B82A20"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2834B184"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088AEF05"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55005307"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087E26F0"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6AA86E2C"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5A977589"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7F84E3A7"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281E8A89"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36B56FD4"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698FEB7C"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5149DB39"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196BF81F"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5E1A6BA4"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36A05D21"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412179B4"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3C46C981"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02AD2EE9"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48ED5A57"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54AF9033"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6E3BE824"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0B459156"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06E54538"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249D38EE"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3E9DD628"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482D9240"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1750734D"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0464007B" w14:textId="77777777" w:rsidR="004708AE" w:rsidRDefault="004708AE">
      <w:pPr>
        <w:pStyle w:val="normal0"/>
        <w:spacing w:line="240" w:lineRule="auto"/>
        <w:contextualSpacing w:val="0"/>
        <w:rPr>
          <w:rFonts w:ascii="Times New Roman" w:eastAsia="Times New Roman" w:hAnsi="Times New Roman" w:cs="Times New Roman"/>
          <w:b/>
          <w:sz w:val="24"/>
          <w:szCs w:val="24"/>
        </w:rPr>
      </w:pPr>
    </w:p>
    <w:p w14:paraId="0B73284F" w14:textId="77777777" w:rsidR="00E14C71" w:rsidRDefault="00E14C71">
      <w:pPr>
        <w:pStyle w:val="normal0"/>
        <w:spacing w:line="240" w:lineRule="auto"/>
        <w:contextualSpacing w:val="0"/>
        <w:rPr>
          <w:rFonts w:ascii="Times New Roman" w:eastAsia="Times New Roman" w:hAnsi="Times New Roman" w:cs="Times New Roman"/>
          <w:b/>
          <w:sz w:val="24"/>
          <w:szCs w:val="24"/>
        </w:rPr>
      </w:pPr>
    </w:p>
    <w:p w14:paraId="5BDE05F6" w14:textId="77777777" w:rsidR="00E14C71" w:rsidRDefault="00E14C71">
      <w:pPr>
        <w:pStyle w:val="normal0"/>
        <w:spacing w:line="240" w:lineRule="auto"/>
        <w:contextualSpacing w:val="0"/>
        <w:rPr>
          <w:rFonts w:ascii="Times New Roman" w:eastAsia="Times New Roman" w:hAnsi="Times New Roman" w:cs="Times New Roman"/>
          <w:b/>
          <w:sz w:val="24"/>
          <w:szCs w:val="24"/>
        </w:rPr>
        <w:sectPr w:rsidR="00E14C71">
          <w:type w:val="continuous"/>
          <w:pgSz w:w="12240" w:h="15840"/>
          <w:pgMar w:top="1440" w:right="0" w:bottom="1440" w:left="0" w:header="0" w:footer="720" w:gutter="0"/>
          <w:cols w:space="720" w:equalWidth="0">
            <w:col w:w="12240" w:space="0"/>
          </w:cols>
        </w:sectPr>
      </w:pPr>
    </w:p>
    <w:p w14:paraId="6F978F19" w14:textId="77777777" w:rsidR="00E14C71" w:rsidRDefault="004708AE">
      <w:pPr>
        <w:pStyle w:val="normal0"/>
        <w:ind w:left="720" w:right="720"/>
        <w:contextualSpacing w:val="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lastRenderedPageBreak/>
        <w:t xml:space="preserve">Confidentiality: </w:t>
      </w:r>
      <w:r>
        <w:rPr>
          <w:rFonts w:ascii="Times New Roman" w:eastAsia="Times New Roman" w:hAnsi="Times New Roman" w:cs="Times New Roman"/>
          <w:color w:val="4A86E8"/>
          <w:sz w:val="24"/>
          <w:szCs w:val="24"/>
        </w:rPr>
        <w:tab/>
      </w:r>
    </w:p>
    <w:p w14:paraId="24599F08" w14:textId="77777777" w:rsidR="00E14C71" w:rsidRDefault="00E14C71">
      <w:pPr>
        <w:pStyle w:val="normal0"/>
        <w:ind w:left="720" w:right="720"/>
        <w:contextualSpacing w:val="0"/>
        <w:rPr>
          <w:rFonts w:ascii="Times New Roman" w:eastAsia="Times New Roman" w:hAnsi="Times New Roman" w:cs="Times New Roman"/>
          <w:color w:val="4A86E8"/>
          <w:sz w:val="24"/>
          <w:szCs w:val="24"/>
        </w:rPr>
      </w:pPr>
    </w:p>
    <w:p w14:paraId="1D36AD95"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highlight w:val="black"/>
        </w:rPr>
      </w:pPr>
      <w:r>
        <w:rPr>
          <w:rFonts w:ascii="Times New Roman" w:eastAsia="Times New Roman" w:hAnsi="Times New Roman" w:cs="Times New Roman"/>
          <w:sz w:val="24"/>
          <w:szCs w:val="24"/>
          <w:highlight w:val="white"/>
        </w:rPr>
        <w:t>The clown doctor must keep all information which he/she receives from the hospital staff in support of their work at the patient’s bed in absolute confidence. This may include the condition of health and the personal ba</w:t>
      </w:r>
      <w:r>
        <w:rPr>
          <w:rFonts w:ascii="Times New Roman" w:eastAsia="Times New Roman" w:hAnsi="Times New Roman" w:cs="Times New Roman"/>
          <w:sz w:val="24"/>
          <w:szCs w:val="24"/>
          <w:highlight w:val="white"/>
        </w:rPr>
        <w:t xml:space="preserve">ckground of the patient. It is forbidden for the clown doctor to give this information on to third parties. Patient/physician confidentiality and discretion is the utmost duty not only within but also outside of the hospital. </w:t>
      </w:r>
    </w:p>
    <w:p w14:paraId="55ADDF08"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Aoife’s Clown Doctors aims to ensure that no information relating to an individual is shared with anyone outside the organisation without the prior consent of the child and parent/guardian.  However, in the case of a child protection issue, Aoife’s Clown D</w:t>
      </w:r>
      <w:r>
        <w:rPr>
          <w:rFonts w:ascii="Times New Roman" w:eastAsia="Times New Roman" w:hAnsi="Times New Roman" w:cs="Times New Roman"/>
          <w:sz w:val="24"/>
          <w:szCs w:val="24"/>
        </w:rPr>
        <w:t xml:space="preserve">octors has a responsibility to pass information on to TUSLA. </w:t>
      </w:r>
    </w:p>
    <w:p w14:paraId="0A520EB3"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in the event of an organisation asking for a reference on the suitability of an individual (to work with children or vulnerable groups) known to be unsuitable, the Organisation will state </w:t>
      </w:r>
      <w:r>
        <w:rPr>
          <w:rFonts w:ascii="Times New Roman" w:eastAsia="Times New Roman" w:hAnsi="Times New Roman" w:cs="Times New Roman"/>
          <w:sz w:val="24"/>
          <w:szCs w:val="24"/>
        </w:rPr>
        <w:t>that the individual is “not suitable to work with children or vulnerable individuals”.</w:t>
      </w:r>
    </w:p>
    <w:p w14:paraId="090AA5DF" w14:textId="77777777" w:rsidR="00E14C71" w:rsidRDefault="00E14C71">
      <w:pPr>
        <w:pStyle w:val="normal0"/>
        <w:spacing w:line="360" w:lineRule="auto"/>
        <w:ind w:left="450"/>
        <w:contextualSpacing w:val="0"/>
        <w:rPr>
          <w:rFonts w:ascii="Times New Roman" w:eastAsia="Times New Roman" w:hAnsi="Times New Roman" w:cs="Times New Roman"/>
          <w:sz w:val="24"/>
          <w:szCs w:val="24"/>
        </w:rPr>
      </w:pPr>
    </w:p>
    <w:p w14:paraId="788A225E" w14:textId="77777777" w:rsidR="00E14C71" w:rsidRDefault="004708AE">
      <w:pPr>
        <w:pStyle w:val="normal0"/>
        <w:spacing w:line="360" w:lineRule="auto"/>
        <w:ind w:left="720" w:right="720"/>
        <w:contextualSpacing w:val="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Relevant Person (Mandated Persons and Designated Liaison Person) </w:t>
      </w:r>
    </w:p>
    <w:p w14:paraId="66555F7D" w14:textId="77777777" w:rsidR="00E14C71" w:rsidRDefault="004708AE">
      <w:pPr>
        <w:pStyle w:val="normal0"/>
        <w:spacing w:line="360" w:lineRule="auto"/>
        <w:ind w:left="720" w:right="720"/>
        <w:contextualSpacing w:val="0"/>
      </w:pPr>
      <w:r>
        <w:rPr>
          <w:rFonts w:ascii="Times New Roman" w:eastAsia="Times New Roman" w:hAnsi="Times New Roman" w:cs="Times New Roman"/>
          <w:sz w:val="24"/>
          <w:szCs w:val="24"/>
        </w:rPr>
        <w:t>The designated liaison person is responsible for ensuring that reporting procedures within the hospital/service are followed. The designated liaison person should record all concerns or allegations of child abuse brought to his or her attention and the act</w:t>
      </w:r>
      <w:r>
        <w:rPr>
          <w:rFonts w:ascii="Times New Roman" w:eastAsia="Times New Roman" w:hAnsi="Times New Roman" w:cs="Times New Roman"/>
          <w:sz w:val="24"/>
          <w:szCs w:val="24"/>
        </w:rPr>
        <w:t>ions taken in relation to a concern or allegation. Mandated persons are people who have contact with children and or families and who because of their qualification, training and/or employment role, are in a key position to help protect children from harm.</w:t>
      </w:r>
      <w:r>
        <w:rPr>
          <w:rFonts w:ascii="Times New Roman" w:eastAsia="Times New Roman" w:hAnsi="Times New Roman" w:cs="Times New Roman"/>
          <w:sz w:val="24"/>
          <w:szCs w:val="24"/>
        </w:rPr>
        <w:t xml:space="preserve"> The mandated person has two main legal obligations under the Children First Act 2015. </w:t>
      </w:r>
      <w:r>
        <w:rPr>
          <w:rFonts w:ascii="Times New Roman" w:eastAsia="Times New Roman" w:hAnsi="Times New Roman" w:cs="Times New Roman"/>
          <w:sz w:val="24"/>
          <w:szCs w:val="24"/>
        </w:rPr>
        <w:br/>
        <w:t>These are:</w:t>
      </w:r>
      <w:r>
        <w:rPr>
          <w:rFonts w:ascii="Times New Roman" w:eastAsia="Times New Roman" w:hAnsi="Times New Roman" w:cs="Times New Roman"/>
          <w:sz w:val="24"/>
          <w:szCs w:val="24"/>
        </w:rPr>
        <w:br/>
        <w:t xml:space="preserve"> To report the harm of children</w:t>
      </w:r>
      <w:r>
        <w:rPr>
          <w:rFonts w:ascii="Times New Roman" w:eastAsia="Times New Roman" w:hAnsi="Times New Roman" w:cs="Times New Roman"/>
          <w:sz w:val="24"/>
          <w:szCs w:val="24"/>
        </w:rPr>
        <w:br/>
        <w:t xml:space="preserve"> To assist Tusla if requested in assessing a concern which has been the subject of a mandated person. </w:t>
      </w:r>
    </w:p>
    <w:p w14:paraId="743D3B9D" w14:textId="77777777" w:rsidR="00E14C71" w:rsidRDefault="00E14C71">
      <w:pPr>
        <w:pStyle w:val="normal0"/>
        <w:spacing w:line="360" w:lineRule="auto"/>
        <w:ind w:left="720" w:right="720"/>
        <w:contextualSpacing w:val="0"/>
      </w:pPr>
    </w:p>
    <w:p w14:paraId="6C24E3E1" w14:textId="77777777" w:rsidR="00E14C71" w:rsidRDefault="00E14C71">
      <w:pPr>
        <w:pStyle w:val="normal0"/>
        <w:spacing w:line="360" w:lineRule="auto"/>
        <w:ind w:left="720" w:right="720"/>
        <w:contextualSpacing w:val="0"/>
      </w:pPr>
    </w:p>
    <w:p w14:paraId="5E4713AA" w14:textId="77777777" w:rsidR="00E14C71" w:rsidRDefault="00E14C71">
      <w:pPr>
        <w:pStyle w:val="normal0"/>
        <w:spacing w:line="360" w:lineRule="auto"/>
        <w:ind w:left="720" w:right="720"/>
        <w:contextualSpacing w:val="0"/>
      </w:pPr>
    </w:p>
    <w:p w14:paraId="67CA545F" w14:textId="77777777" w:rsidR="004708AE" w:rsidRDefault="004708AE">
      <w:pPr>
        <w:pStyle w:val="normal0"/>
        <w:spacing w:line="360" w:lineRule="auto"/>
        <w:ind w:left="720" w:right="720"/>
        <w:contextualSpacing w:val="0"/>
      </w:pPr>
    </w:p>
    <w:p w14:paraId="5813A4C4" w14:textId="77777777" w:rsidR="00E14C71" w:rsidRDefault="00E14C71">
      <w:pPr>
        <w:pStyle w:val="normal0"/>
        <w:spacing w:line="360" w:lineRule="auto"/>
        <w:ind w:left="720" w:right="720"/>
        <w:contextualSpacing w:val="0"/>
      </w:pPr>
    </w:p>
    <w:p w14:paraId="04A4CE65" w14:textId="77777777" w:rsidR="00E14C71" w:rsidRDefault="00E14C71">
      <w:pPr>
        <w:pStyle w:val="normal0"/>
        <w:spacing w:line="360" w:lineRule="auto"/>
        <w:ind w:left="720" w:right="720"/>
        <w:contextualSpacing w:val="0"/>
      </w:pPr>
    </w:p>
    <w:p w14:paraId="418EAE57" w14:textId="77777777" w:rsidR="00E14C71" w:rsidRDefault="00E14C71">
      <w:pPr>
        <w:pStyle w:val="normal0"/>
        <w:spacing w:line="360" w:lineRule="auto"/>
        <w:ind w:left="720" w:right="720"/>
        <w:contextualSpacing w:val="0"/>
      </w:pPr>
    </w:p>
    <w:p w14:paraId="19C31B8C" w14:textId="77777777" w:rsidR="00E14C71" w:rsidRDefault="004708AE">
      <w:pPr>
        <w:pStyle w:val="Heading4"/>
        <w:keepNext w:val="0"/>
        <w:keepLines w:val="0"/>
        <w:spacing w:before="240" w:after="40" w:line="240" w:lineRule="auto"/>
        <w:ind w:left="720"/>
        <w:contextualSpacing w:val="0"/>
        <w:rPr>
          <w:b/>
          <w:color w:val="4A86E8"/>
          <w:highlight w:val="white"/>
        </w:rPr>
      </w:pPr>
      <w:bookmarkStart w:id="8" w:name="_65ck3uwdkil2" w:colFirst="0" w:colLast="0"/>
      <w:bookmarkEnd w:id="8"/>
      <w:r>
        <w:rPr>
          <w:b/>
          <w:color w:val="4A86E8"/>
          <w:highlight w:val="white"/>
        </w:rPr>
        <w:lastRenderedPageBreak/>
        <w:t>Mandated Persons</w:t>
      </w:r>
      <w:r>
        <w:rPr>
          <w:b/>
          <w:color w:val="4A86E8"/>
          <w:highlight w:val="white"/>
        </w:rPr>
        <w:t xml:space="preserve"> in Temple Street are</w:t>
      </w:r>
    </w:p>
    <w:p w14:paraId="6D047876"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Registered Medical Practitioners (Consultants and NCHDs)</w:t>
      </w:r>
    </w:p>
    <w:p w14:paraId="5F8E4652"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Registered Nurses </w:t>
      </w:r>
    </w:p>
    <w:p w14:paraId="702C9094"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Physiotherapists </w:t>
      </w:r>
    </w:p>
    <w:p w14:paraId="78B360F8"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Speech and Language Therapists</w:t>
      </w:r>
    </w:p>
    <w:p w14:paraId="149BF6D1"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Occupational Therapists</w:t>
      </w:r>
    </w:p>
    <w:p w14:paraId="3E5878FB"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Social Workers </w:t>
      </w:r>
    </w:p>
    <w:p w14:paraId="632612D8"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Psychologists and Psychotherapists</w:t>
      </w:r>
    </w:p>
    <w:p w14:paraId="46ADC441" w14:textId="77777777" w:rsidR="00E14C71" w:rsidRDefault="004708AE">
      <w:pPr>
        <w:pStyle w:val="normal0"/>
        <w:numPr>
          <w:ilvl w:val="1"/>
          <w:numId w:val="3"/>
        </w:numPr>
        <w:ind w:left="1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Member of the Clergy (Chaplaincy T</w:t>
      </w:r>
      <w:r>
        <w:rPr>
          <w:rFonts w:ascii="Times New Roman" w:eastAsia="Times New Roman" w:hAnsi="Times New Roman" w:cs="Times New Roman"/>
          <w:color w:val="333333"/>
          <w:sz w:val="24"/>
          <w:szCs w:val="24"/>
          <w:highlight w:val="white"/>
        </w:rPr>
        <w:t>eam)</w:t>
      </w:r>
    </w:p>
    <w:p w14:paraId="134EDF03" w14:textId="77777777" w:rsidR="00E14C71" w:rsidRDefault="004708AE">
      <w:pPr>
        <w:pStyle w:val="Heading4"/>
        <w:spacing w:before="240" w:after="40" w:line="240" w:lineRule="auto"/>
        <w:ind w:left="720"/>
        <w:contextualSpacing w:val="0"/>
        <w:rPr>
          <w:b/>
          <w:color w:val="4A86E8"/>
        </w:rPr>
      </w:pPr>
      <w:bookmarkStart w:id="9" w:name="_97uc7cfaaox7" w:colFirst="0" w:colLast="0"/>
      <w:bookmarkEnd w:id="9"/>
      <w:r>
        <w:rPr>
          <w:b/>
          <w:color w:val="4A86E8"/>
        </w:rPr>
        <w:t>Mandated Persons in Our Lady's Hospital, Crumlin are:</w:t>
      </w:r>
    </w:p>
    <w:p w14:paraId="53CE310F"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Registered Medical Practitioners (Consultants and NCHDs)</w:t>
      </w:r>
    </w:p>
    <w:p w14:paraId="283CE46B"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Registered Nurses </w:t>
      </w:r>
    </w:p>
    <w:p w14:paraId="431399CA"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Physiotherapists </w:t>
      </w:r>
    </w:p>
    <w:p w14:paraId="61FFA7B5"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Speech and Language Therapists</w:t>
      </w:r>
    </w:p>
    <w:p w14:paraId="27D1B5FA"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Occupational Therapists</w:t>
      </w:r>
    </w:p>
    <w:p w14:paraId="333F0EE3"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Social Workers </w:t>
      </w:r>
    </w:p>
    <w:p w14:paraId="152AF6DB"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Psychologists and Psychotherapists</w:t>
      </w:r>
    </w:p>
    <w:p w14:paraId="2C4CE19D"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Member of the Clergy (Chaplaincy Team)</w:t>
      </w:r>
    </w:p>
    <w:p w14:paraId="1C780467" w14:textId="77777777" w:rsidR="00E14C71" w:rsidRDefault="004708AE">
      <w:pPr>
        <w:pStyle w:val="normal0"/>
        <w:numPr>
          <w:ilvl w:val="1"/>
          <w:numId w:val="3"/>
        </w:numPr>
        <w:ind w:left="1660"/>
        <w:rPr>
          <w:rFonts w:ascii="Times New Roman" w:eastAsia="Times New Roman" w:hAnsi="Times New Roman" w:cs="Times New Roman"/>
          <w:color w:val="000000"/>
          <w:sz w:val="24"/>
          <w:szCs w:val="24"/>
        </w:rPr>
        <w:sectPr w:rsidR="00E14C71">
          <w:type w:val="continuous"/>
          <w:pgSz w:w="12240" w:h="15840"/>
          <w:pgMar w:top="1440" w:right="0" w:bottom="1440" w:left="0" w:header="0" w:footer="720" w:gutter="0"/>
          <w:cols w:space="720" w:equalWidth="0">
            <w:col w:w="12240" w:space="0"/>
          </w:cols>
        </w:sectPr>
      </w:pPr>
      <w:r>
        <w:rPr>
          <w:rFonts w:ascii="Times New Roman" w:eastAsia="Times New Roman" w:hAnsi="Times New Roman" w:cs="Times New Roman"/>
          <w:sz w:val="24"/>
          <w:szCs w:val="24"/>
          <w:highlight w:val="white"/>
        </w:rPr>
        <w:t>Ms. Sheila McCrory, Head Social Worker for any queries.</w:t>
      </w:r>
    </w:p>
    <w:p w14:paraId="434D9805" w14:textId="77777777" w:rsidR="00E14C71" w:rsidRDefault="00E14C71">
      <w:pPr>
        <w:pStyle w:val="normal0"/>
        <w:spacing w:line="240" w:lineRule="auto"/>
        <w:contextualSpacing w:val="0"/>
        <w:rPr>
          <w:rFonts w:ascii="Times New Roman" w:eastAsia="Times New Roman" w:hAnsi="Times New Roman" w:cs="Times New Roman"/>
          <w:b/>
          <w:color w:val="4A86E8"/>
          <w:sz w:val="24"/>
          <w:szCs w:val="24"/>
        </w:rPr>
      </w:pPr>
    </w:p>
    <w:p w14:paraId="12CDBEED" w14:textId="77777777" w:rsidR="00E14C71" w:rsidRDefault="00E14C71">
      <w:pPr>
        <w:pStyle w:val="normal0"/>
        <w:spacing w:line="240" w:lineRule="auto"/>
        <w:contextualSpacing w:val="0"/>
        <w:rPr>
          <w:rFonts w:ascii="Times New Roman" w:eastAsia="Times New Roman" w:hAnsi="Times New Roman" w:cs="Times New Roman"/>
          <w:b/>
          <w:color w:val="4A86E8"/>
          <w:sz w:val="24"/>
          <w:szCs w:val="24"/>
        </w:rPr>
      </w:pPr>
    </w:p>
    <w:p w14:paraId="7A224C08" w14:textId="77777777" w:rsidR="00E14C71" w:rsidRDefault="00E14C71">
      <w:pPr>
        <w:pStyle w:val="normal0"/>
        <w:spacing w:line="240" w:lineRule="auto"/>
        <w:contextualSpacing w:val="0"/>
        <w:rPr>
          <w:rFonts w:ascii="Times New Roman" w:eastAsia="Times New Roman" w:hAnsi="Times New Roman" w:cs="Times New Roman"/>
          <w:b/>
          <w:color w:val="4A86E8"/>
          <w:sz w:val="24"/>
          <w:szCs w:val="24"/>
        </w:rPr>
      </w:pPr>
    </w:p>
    <w:p w14:paraId="10CBC91E" w14:textId="77777777" w:rsidR="00E14C71" w:rsidRDefault="00E14C71">
      <w:pPr>
        <w:pStyle w:val="normal0"/>
        <w:spacing w:line="240" w:lineRule="auto"/>
        <w:contextualSpacing w:val="0"/>
        <w:rPr>
          <w:rFonts w:ascii="Times New Roman" w:eastAsia="Times New Roman" w:hAnsi="Times New Roman" w:cs="Times New Roman"/>
          <w:b/>
          <w:color w:val="4A86E8"/>
          <w:sz w:val="24"/>
          <w:szCs w:val="24"/>
        </w:rPr>
      </w:pPr>
    </w:p>
    <w:p w14:paraId="74EF4143" w14:textId="77777777" w:rsidR="00E14C71" w:rsidRDefault="00E14C71">
      <w:pPr>
        <w:pStyle w:val="normal0"/>
        <w:spacing w:line="240" w:lineRule="auto"/>
        <w:contextualSpacing w:val="0"/>
        <w:rPr>
          <w:rFonts w:ascii="Times New Roman" w:eastAsia="Times New Roman" w:hAnsi="Times New Roman" w:cs="Times New Roman"/>
          <w:b/>
          <w:color w:val="4A86E8"/>
          <w:sz w:val="24"/>
          <w:szCs w:val="24"/>
        </w:rPr>
      </w:pPr>
    </w:p>
    <w:p w14:paraId="19A79E7A" w14:textId="77777777" w:rsidR="00E14C71" w:rsidRDefault="00E14C71">
      <w:pPr>
        <w:pStyle w:val="normal0"/>
        <w:spacing w:line="240" w:lineRule="auto"/>
        <w:contextualSpacing w:val="0"/>
        <w:rPr>
          <w:rFonts w:ascii="Times New Roman" w:eastAsia="Times New Roman" w:hAnsi="Times New Roman" w:cs="Times New Roman"/>
          <w:b/>
          <w:color w:val="4A86E8"/>
          <w:sz w:val="24"/>
          <w:szCs w:val="24"/>
        </w:rPr>
        <w:sectPr w:rsidR="00E14C71">
          <w:type w:val="continuous"/>
          <w:pgSz w:w="12240" w:h="15840"/>
          <w:pgMar w:top="1440" w:right="0" w:bottom="1440" w:left="0" w:header="0" w:footer="720" w:gutter="0"/>
          <w:cols w:num="2" w:space="720" w:equalWidth="0">
            <w:col w:w="5766" w:space="707"/>
            <w:col w:w="5766" w:space="0"/>
          </w:cols>
        </w:sectPr>
      </w:pPr>
    </w:p>
    <w:p w14:paraId="4E7780F7" w14:textId="77777777" w:rsidR="00E14C71" w:rsidRDefault="004708AE">
      <w:pPr>
        <w:pStyle w:val="normal0"/>
        <w:spacing w:line="240" w:lineRule="auto"/>
        <w:ind w:left="720" w:right="720"/>
        <w:contextualSpacing w:val="0"/>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lastRenderedPageBreak/>
        <w:t>Reporting Guidelines</w:t>
      </w:r>
    </w:p>
    <w:p w14:paraId="599B6AFB" w14:textId="77777777" w:rsidR="00E14C71" w:rsidRDefault="00E14C71">
      <w:pPr>
        <w:pStyle w:val="normal0"/>
        <w:spacing w:line="240" w:lineRule="auto"/>
        <w:ind w:left="720" w:right="720"/>
        <w:contextualSpacing w:val="0"/>
        <w:rPr>
          <w:rFonts w:ascii="Times New Roman" w:eastAsia="Times New Roman" w:hAnsi="Times New Roman" w:cs="Times New Roman"/>
          <w:b/>
          <w:sz w:val="24"/>
          <w:szCs w:val="24"/>
        </w:rPr>
      </w:pPr>
    </w:p>
    <w:p w14:paraId="3A640490"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guidelines for what to do if a clown doctor</w:t>
      </w:r>
      <w:r>
        <w:rPr>
          <w:rFonts w:ascii="Times New Roman" w:eastAsia="Times New Roman" w:hAnsi="Times New Roman" w:cs="Times New Roman"/>
          <w:sz w:val="24"/>
          <w:szCs w:val="24"/>
        </w:rPr>
        <w:t xml:space="preserve"> suspects a child is being abused or if an allegation is brought to their attention:</w:t>
      </w:r>
    </w:p>
    <w:p w14:paraId="2A0FD8F0" w14:textId="77777777" w:rsidR="00E14C71" w:rsidRDefault="00E14C71">
      <w:pPr>
        <w:pStyle w:val="normal0"/>
        <w:spacing w:line="240" w:lineRule="auto"/>
        <w:ind w:left="720" w:right="720"/>
        <w:contextualSpacing w:val="0"/>
        <w:rPr>
          <w:rFonts w:ascii="Times New Roman" w:eastAsia="Times New Roman" w:hAnsi="Times New Roman" w:cs="Times New Roman"/>
          <w:sz w:val="24"/>
          <w:szCs w:val="24"/>
          <w:u w:val="single"/>
        </w:rPr>
      </w:pPr>
    </w:p>
    <w:p w14:paraId="3D0233BF" w14:textId="77777777" w:rsidR="00E14C71" w:rsidRDefault="004708AE">
      <w:pPr>
        <w:pStyle w:val="normal0"/>
        <w:spacing w:line="240" w:lineRule="auto"/>
        <w:ind w:left="720" w:right="7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If a clown doctor suspects an individual is being abused:</w:t>
      </w:r>
    </w:p>
    <w:p w14:paraId="188807F2" w14:textId="77777777" w:rsidR="00E14C71" w:rsidRDefault="00E14C71">
      <w:pPr>
        <w:pStyle w:val="normal0"/>
        <w:spacing w:line="240" w:lineRule="auto"/>
        <w:contextualSpacing w:val="0"/>
        <w:rPr>
          <w:rFonts w:ascii="Times New Roman" w:eastAsia="Times New Roman" w:hAnsi="Times New Roman" w:cs="Times New Roman"/>
          <w:sz w:val="24"/>
          <w:szCs w:val="24"/>
          <w:u w:val="single"/>
        </w:rPr>
      </w:pPr>
    </w:p>
    <w:p w14:paraId="35A5956C" w14:textId="77777777" w:rsidR="00E14C71" w:rsidRDefault="004708AE">
      <w:pPr>
        <w:pStyle w:val="normal0"/>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Immediately </w:t>
      </w:r>
      <w:r>
        <w:rPr>
          <w:rFonts w:ascii="Times New Roman" w:eastAsia="Times New Roman" w:hAnsi="Times New Roman" w:cs="Times New Roman"/>
          <w:sz w:val="24"/>
          <w:szCs w:val="24"/>
        </w:rPr>
        <w:t>inform the Designated Contact Person of the hospital/service and the CEO of Aoife’s Clown Doctors I</w:t>
      </w:r>
      <w:r>
        <w:rPr>
          <w:rFonts w:ascii="Times New Roman" w:eastAsia="Times New Roman" w:hAnsi="Times New Roman" w:cs="Times New Roman"/>
          <w:sz w:val="24"/>
          <w:szCs w:val="24"/>
        </w:rPr>
        <w:t>reland</w:t>
      </w:r>
    </w:p>
    <w:p w14:paraId="2C622727" w14:textId="77777777" w:rsidR="00E14C71" w:rsidRDefault="004708AE">
      <w:pPr>
        <w:pStyle w:val="normal0"/>
        <w:numPr>
          <w:ilvl w:val="0"/>
          <w:numId w:val="11"/>
        </w:numPr>
        <w:spacing w:line="360" w:lineRule="auto"/>
        <w:ind w:firstLine="270"/>
        <w:contextualSpacing w:val="0"/>
        <w:rPr>
          <w:sz w:val="24"/>
          <w:szCs w:val="24"/>
        </w:rPr>
      </w:pPr>
      <w:r>
        <w:rPr>
          <w:rFonts w:ascii="Times New Roman" w:eastAsia="Times New Roman" w:hAnsi="Times New Roman" w:cs="Times New Roman"/>
          <w:sz w:val="24"/>
          <w:szCs w:val="24"/>
        </w:rPr>
        <w:t xml:space="preserve">Record the </w:t>
      </w:r>
      <w:r>
        <w:rPr>
          <w:rFonts w:ascii="Times New Roman" w:eastAsia="Times New Roman" w:hAnsi="Times New Roman" w:cs="Times New Roman"/>
          <w:b/>
          <w:sz w:val="24"/>
          <w:szCs w:val="24"/>
        </w:rPr>
        <w:t>facts only</w:t>
      </w:r>
      <w:r>
        <w:rPr>
          <w:rFonts w:ascii="Times New Roman" w:eastAsia="Times New Roman" w:hAnsi="Times New Roman" w:cs="Times New Roman"/>
          <w:sz w:val="24"/>
          <w:szCs w:val="24"/>
        </w:rPr>
        <w:t xml:space="preserve"> as known by them in writing and give a copy to the Designated Contact Person. </w:t>
      </w:r>
      <w:r>
        <w:rPr>
          <w:rFonts w:ascii="Times New Roman" w:eastAsia="Times New Roman" w:hAnsi="Times New Roman" w:cs="Times New Roman"/>
          <w:sz w:val="24"/>
          <w:szCs w:val="24"/>
        </w:rPr>
        <w:br/>
        <w:t xml:space="preserve">            Do not investigate or speculate</w:t>
      </w:r>
    </w:p>
    <w:p w14:paraId="4C84D19E" w14:textId="77777777" w:rsidR="00E14C71" w:rsidRDefault="004708AE">
      <w:pPr>
        <w:pStyle w:val="normal0"/>
        <w:numPr>
          <w:ilvl w:val="0"/>
          <w:numId w:val="11"/>
        </w:numPr>
        <w:spacing w:line="360" w:lineRule="auto"/>
        <w:ind w:firstLine="2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no situation arises which could cause further concern</w:t>
      </w:r>
    </w:p>
    <w:p w14:paraId="1E6A7B0F" w14:textId="77777777" w:rsidR="00E14C71" w:rsidRPr="004708AE" w:rsidRDefault="004708AE">
      <w:pPr>
        <w:pStyle w:val="normal0"/>
        <w:numPr>
          <w:ilvl w:val="0"/>
          <w:numId w:val="11"/>
        </w:numPr>
        <w:spacing w:line="360" w:lineRule="auto"/>
        <w:ind w:firstLine="270"/>
        <w:contextualSpacing w:val="0"/>
        <w:rPr>
          <w:sz w:val="24"/>
          <w:szCs w:val="24"/>
        </w:rPr>
      </w:pPr>
      <w:r>
        <w:rPr>
          <w:rFonts w:ascii="Times New Roman" w:eastAsia="Times New Roman" w:hAnsi="Times New Roman" w:cs="Times New Roman"/>
          <w:sz w:val="24"/>
          <w:szCs w:val="24"/>
        </w:rPr>
        <w:t xml:space="preserve">The clown doctor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refer,  </w:t>
      </w:r>
      <w:r>
        <w:rPr>
          <w:rFonts w:ascii="Times New Roman" w:eastAsia="Times New Roman" w:hAnsi="Times New Roman" w:cs="Times New Roman"/>
          <w:b/>
          <w:sz w:val="24"/>
          <w:szCs w:val="24"/>
        </w:rPr>
        <w:t>must not</w:t>
      </w:r>
      <w:r>
        <w:rPr>
          <w:rFonts w:ascii="Times New Roman" w:eastAsia="Times New Roman" w:hAnsi="Times New Roman" w:cs="Times New Roman"/>
          <w:sz w:val="24"/>
          <w:szCs w:val="24"/>
        </w:rPr>
        <w:t xml:space="preserve"> investigate</w:t>
      </w:r>
    </w:p>
    <w:p w14:paraId="75FFAE0F" w14:textId="77777777" w:rsidR="004708AE" w:rsidRDefault="004708AE" w:rsidP="004708AE">
      <w:pPr>
        <w:pStyle w:val="normal0"/>
        <w:spacing w:line="360" w:lineRule="auto"/>
        <w:contextualSpacing w:val="0"/>
        <w:rPr>
          <w:rFonts w:ascii="Times New Roman" w:eastAsia="Times New Roman" w:hAnsi="Times New Roman" w:cs="Times New Roman"/>
          <w:sz w:val="24"/>
          <w:szCs w:val="24"/>
        </w:rPr>
      </w:pPr>
    </w:p>
    <w:p w14:paraId="6CC57DD1" w14:textId="77777777" w:rsidR="004708AE" w:rsidRDefault="004708AE" w:rsidP="004708AE">
      <w:pPr>
        <w:pStyle w:val="normal0"/>
        <w:spacing w:line="360" w:lineRule="auto"/>
        <w:contextualSpacing w:val="0"/>
        <w:rPr>
          <w:sz w:val="24"/>
          <w:szCs w:val="24"/>
        </w:rPr>
      </w:pPr>
      <w:bookmarkStart w:id="10" w:name="_GoBack"/>
      <w:bookmarkEnd w:id="10"/>
    </w:p>
    <w:p w14:paraId="6F78AB3E" w14:textId="77777777" w:rsidR="00E14C71" w:rsidRDefault="00E14C71">
      <w:pPr>
        <w:pStyle w:val="normal0"/>
        <w:spacing w:line="240" w:lineRule="auto"/>
        <w:contextualSpacing w:val="0"/>
        <w:rPr>
          <w:rFonts w:ascii="Times New Roman" w:eastAsia="Times New Roman" w:hAnsi="Times New Roman" w:cs="Times New Roman"/>
          <w:sz w:val="24"/>
          <w:szCs w:val="24"/>
          <w:u w:val="single"/>
        </w:rPr>
      </w:pPr>
    </w:p>
    <w:p w14:paraId="034E4E28"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If a child discloses abuse to the clown doctor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by someone else:</w:t>
      </w:r>
    </w:p>
    <w:p w14:paraId="6E1905E8"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u w:val="single"/>
        </w:rPr>
      </w:pPr>
    </w:p>
    <w:p w14:paraId="51048A05"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child to speak without interruption, accepting what is said</w:t>
      </w:r>
    </w:p>
    <w:p w14:paraId="362FD296"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Alleviate feelings of guilt and isolation, while passing no judgement</w:t>
      </w:r>
    </w:p>
    <w:p w14:paraId="63AE8621"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Advise that the child will be offered support, but that you must pass on the information to the appropriate authority (</w:t>
      </w:r>
      <w:r>
        <w:rPr>
          <w:rFonts w:ascii="Times New Roman" w:eastAsia="Times New Roman" w:hAnsi="Times New Roman" w:cs="Times New Roman"/>
          <w:b/>
          <w:sz w:val="24"/>
          <w:szCs w:val="24"/>
        </w:rPr>
        <w:t>never</w:t>
      </w:r>
      <w:r>
        <w:rPr>
          <w:rFonts w:ascii="Times New Roman" w:eastAsia="Times New Roman" w:hAnsi="Times New Roman" w:cs="Times New Roman"/>
          <w:sz w:val="24"/>
          <w:szCs w:val="24"/>
        </w:rPr>
        <w:t xml:space="preserve"> promise a child that you will not tell anyone)</w:t>
      </w:r>
    </w:p>
    <w:p w14:paraId="395C7E53"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the </w:t>
      </w:r>
      <w:r>
        <w:rPr>
          <w:rFonts w:ascii="Times New Roman" w:eastAsia="Times New Roman" w:hAnsi="Times New Roman" w:cs="Times New Roman"/>
          <w:b/>
          <w:sz w:val="24"/>
          <w:szCs w:val="24"/>
        </w:rPr>
        <w:t>facts only</w:t>
      </w:r>
      <w:r>
        <w:rPr>
          <w:rFonts w:ascii="Times New Roman" w:eastAsia="Times New Roman" w:hAnsi="Times New Roman" w:cs="Times New Roman"/>
          <w:sz w:val="24"/>
          <w:szCs w:val="24"/>
        </w:rPr>
        <w:t xml:space="preserve"> as you know them in writing and give a copy to the Designated </w:t>
      </w:r>
      <w:r>
        <w:rPr>
          <w:rFonts w:ascii="Times New Roman" w:eastAsia="Times New Roman" w:hAnsi="Times New Roman" w:cs="Times New Roman"/>
          <w:sz w:val="24"/>
          <w:szCs w:val="24"/>
        </w:rPr>
        <w:t>Contact Person. Do not investigate or speculate and use the child’s language word for word</w:t>
      </w:r>
    </w:p>
    <w:p w14:paraId="2C6703EE"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Do not press the child for further information and keep questions to a minimum</w:t>
      </w:r>
    </w:p>
    <w:p w14:paraId="070E89C5"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no situation arises that could cause any further concern</w:t>
      </w:r>
    </w:p>
    <w:p w14:paraId="53C808E8" w14:textId="77777777" w:rsidR="00E14C71" w:rsidRDefault="004708AE">
      <w:pPr>
        <w:pStyle w:val="normal0"/>
        <w:numPr>
          <w:ilvl w:val="0"/>
          <w:numId w:val="9"/>
        </w:numPr>
        <w:spacing w:line="36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clown doctor </w:t>
      </w:r>
      <w:r>
        <w:rPr>
          <w:rFonts w:ascii="Times New Roman" w:eastAsia="Times New Roman" w:hAnsi="Times New Roman" w:cs="Times New Roman"/>
          <w:b/>
          <w:sz w:val="24"/>
          <w:szCs w:val="24"/>
        </w:rPr>
        <w:t xml:space="preserve">must </w:t>
      </w:r>
      <w:r>
        <w:rPr>
          <w:rFonts w:ascii="Times New Roman" w:eastAsia="Times New Roman" w:hAnsi="Times New Roman" w:cs="Times New Roman"/>
          <w:sz w:val="24"/>
          <w:szCs w:val="24"/>
        </w:rPr>
        <w:t xml:space="preserve">refer, </w:t>
      </w:r>
      <w:r>
        <w:rPr>
          <w:rFonts w:ascii="Times New Roman" w:eastAsia="Times New Roman" w:hAnsi="Times New Roman" w:cs="Times New Roman"/>
          <w:b/>
          <w:sz w:val="24"/>
          <w:szCs w:val="24"/>
        </w:rPr>
        <w:t>must not</w:t>
      </w:r>
      <w:r>
        <w:rPr>
          <w:rFonts w:ascii="Times New Roman" w:eastAsia="Times New Roman" w:hAnsi="Times New Roman" w:cs="Times New Roman"/>
          <w:sz w:val="24"/>
          <w:szCs w:val="24"/>
        </w:rPr>
        <w:t xml:space="preserve"> investigate</w:t>
      </w:r>
    </w:p>
    <w:p w14:paraId="3C0A8AEB" w14:textId="77777777" w:rsidR="00E14C71" w:rsidRDefault="00E14C71">
      <w:pPr>
        <w:pStyle w:val="normal0"/>
        <w:spacing w:line="360" w:lineRule="auto"/>
        <w:ind w:right="720"/>
        <w:contextualSpacing w:val="0"/>
        <w:rPr>
          <w:rFonts w:ascii="Times New Roman" w:eastAsia="Times New Roman" w:hAnsi="Times New Roman" w:cs="Times New Roman"/>
          <w:sz w:val="24"/>
          <w:szCs w:val="24"/>
          <w:u w:val="single"/>
        </w:rPr>
      </w:pPr>
    </w:p>
    <w:p w14:paraId="7B801CA7"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If the clown doctor receives an allegation against themselves or against any adult:</w:t>
      </w:r>
    </w:p>
    <w:p w14:paraId="7CD83736" w14:textId="77777777" w:rsidR="00E14C71" w:rsidRDefault="004708AE">
      <w:pPr>
        <w:pStyle w:val="normal0"/>
        <w:numPr>
          <w:ilvl w:val="0"/>
          <w:numId w:val="2"/>
        </w:numPr>
        <w:spacing w:line="360" w:lineRule="auto"/>
        <w:ind w:left="1440"/>
        <w:contextualSpacing w:val="0"/>
        <w:rPr>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b/>
          <w:sz w:val="24"/>
          <w:szCs w:val="24"/>
        </w:rPr>
        <w:t xml:space="preserve">mmediately </w:t>
      </w:r>
      <w:r>
        <w:rPr>
          <w:rFonts w:ascii="Times New Roman" w:eastAsia="Times New Roman" w:hAnsi="Times New Roman" w:cs="Times New Roman"/>
          <w:sz w:val="24"/>
          <w:szCs w:val="24"/>
        </w:rPr>
        <w:t>inform the Designated Contact Person and the CEO of Aoife’s Clown Doctors regarding an incident having occurred.</w:t>
      </w:r>
    </w:p>
    <w:p w14:paraId="0DCB1F43" w14:textId="77777777" w:rsidR="00E14C71" w:rsidRDefault="004708AE">
      <w:pPr>
        <w:pStyle w:val="normal0"/>
        <w:numPr>
          <w:ilvl w:val="0"/>
          <w:numId w:val="12"/>
        </w:numPr>
        <w:spacing w:line="360" w:lineRule="auto"/>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fa</w:t>
      </w:r>
      <w:r>
        <w:rPr>
          <w:rFonts w:ascii="Times New Roman" w:eastAsia="Times New Roman" w:hAnsi="Times New Roman" w:cs="Times New Roman"/>
          <w:sz w:val="24"/>
          <w:szCs w:val="24"/>
        </w:rPr>
        <w:t xml:space="preserve">cts only as you know them in writing and give a copy to the Designated Contact Person and inform the CEO of Aoife’s Clown Doctors that an incident has occured. </w:t>
      </w:r>
      <w:r>
        <w:rPr>
          <w:rFonts w:ascii="Times New Roman" w:eastAsia="Times New Roman" w:hAnsi="Times New Roman" w:cs="Times New Roman"/>
          <w:sz w:val="24"/>
          <w:szCs w:val="24"/>
        </w:rPr>
        <w:br/>
        <w:t>Do not investigate or speculate</w:t>
      </w:r>
    </w:p>
    <w:p w14:paraId="447AFE91" w14:textId="77777777" w:rsidR="00E14C71" w:rsidRDefault="004708AE">
      <w:pPr>
        <w:pStyle w:val="normal0"/>
        <w:numPr>
          <w:ilvl w:val="0"/>
          <w:numId w:val="12"/>
        </w:numPr>
        <w:spacing w:line="360" w:lineRule="auto"/>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 to ensure that no-one is placed in a position that could co</w:t>
      </w:r>
      <w:r>
        <w:rPr>
          <w:rFonts w:ascii="Times New Roman" w:eastAsia="Times New Roman" w:hAnsi="Times New Roman" w:cs="Times New Roman"/>
          <w:sz w:val="24"/>
          <w:szCs w:val="24"/>
        </w:rPr>
        <w:t>mpromise them further</w:t>
      </w:r>
    </w:p>
    <w:p w14:paraId="3D84E77A" w14:textId="77777777" w:rsidR="00E14C71" w:rsidRDefault="004708AE">
      <w:pPr>
        <w:pStyle w:val="normal0"/>
        <w:numPr>
          <w:ilvl w:val="0"/>
          <w:numId w:val="12"/>
        </w:numPr>
        <w:spacing w:line="360" w:lineRule="auto"/>
        <w:ind w:left="1440"/>
        <w:contextualSpacing w:val="0"/>
        <w:rPr>
          <w:sz w:val="24"/>
          <w:szCs w:val="24"/>
        </w:rPr>
      </w:pPr>
      <w:r>
        <w:rPr>
          <w:rFonts w:ascii="Times New Roman" w:eastAsia="Times New Roman" w:hAnsi="Times New Roman" w:cs="Times New Roman"/>
          <w:sz w:val="24"/>
          <w:szCs w:val="24"/>
        </w:rPr>
        <w:t xml:space="preserve">The clown doctor </w:t>
      </w:r>
      <w:r>
        <w:rPr>
          <w:rFonts w:ascii="Times New Roman" w:eastAsia="Times New Roman" w:hAnsi="Times New Roman" w:cs="Times New Roman"/>
          <w:b/>
          <w:sz w:val="24"/>
          <w:szCs w:val="24"/>
        </w:rPr>
        <w:t xml:space="preserve">must </w:t>
      </w:r>
      <w:r>
        <w:rPr>
          <w:rFonts w:ascii="Times New Roman" w:eastAsia="Times New Roman" w:hAnsi="Times New Roman" w:cs="Times New Roman"/>
          <w:sz w:val="24"/>
          <w:szCs w:val="24"/>
        </w:rPr>
        <w:t xml:space="preserve">refer, </w:t>
      </w:r>
      <w:r>
        <w:rPr>
          <w:rFonts w:ascii="Times New Roman" w:eastAsia="Times New Roman" w:hAnsi="Times New Roman" w:cs="Times New Roman"/>
          <w:b/>
          <w:sz w:val="24"/>
          <w:szCs w:val="24"/>
        </w:rPr>
        <w:t>must not</w:t>
      </w:r>
      <w:r>
        <w:rPr>
          <w:rFonts w:ascii="Times New Roman" w:eastAsia="Times New Roman" w:hAnsi="Times New Roman" w:cs="Times New Roman"/>
          <w:sz w:val="24"/>
          <w:szCs w:val="24"/>
        </w:rPr>
        <w:t xml:space="preserve"> investigate</w:t>
      </w:r>
    </w:p>
    <w:p w14:paraId="2EB11541" w14:textId="77777777" w:rsidR="00E14C71" w:rsidRDefault="00E14C71">
      <w:pPr>
        <w:pStyle w:val="normal0"/>
        <w:spacing w:line="240" w:lineRule="auto"/>
        <w:contextualSpacing w:val="0"/>
        <w:rPr>
          <w:rFonts w:ascii="Times New Roman" w:eastAsia="Times New Roman" w:hAnsi="Times New Roman" w:cs="Times New Roman"/>
          <w:sz w:val="24"/>
          <w:szCs w:val="24"/>
        </w:rPr>
      </w:pPr>
    </w:p>
    <w:p w14:paraId="5A892199" w14:textId="77777777" w:rsidR="00E14C71" w:rsidRDefault="004708AE">
      <w:pPr>
        <w:pStyle w:val="normal0"/>
        <w:spacing w:line="360" w:lineRule="auto"/>
        <w:ind w:left="720" w:righ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all cases:</w:t>
      </w:r>
    </w:p>
    <w:p w14:paraId="59DAD341" w14:textId="77777777" w:rsidR="00E14C71" w:rsidRDefault="004708AE">
      <w:pPr>
        <w:pStyle w:val="normal0"/>
        <w:spacing w:line="360" w:lineRule="auto"/>
        <w:ind w:left="720" w:righ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facts only as soon as possible and pass immediately to the Designated Contact Person and inform the CEO of Aoife’s Clown Doctors that an incident has occured.</w:t>
      </w:r>
      <w:r>
        <w:rPr>
          <w:rFonts w:ascii="Times New Roman" w:eastAsia="Times New Roman" w:hAnsi="Times New Roman" w:cs="Times New Roman"/>
          <w:sz w:val="24"/>
          <w:szCs w:val="24"/>
        </w:rPr>
        <w:t xml:space="preserve"> </w:t>
      </w:r>
    </w:p>
    <w:p w14:paraId="3AE75B4D" w14:textId="77777777" w:rsidR="00E14C71" w:rsidRDefault="00E14C71">
      <w:pPr>
        <w:pStyle w:val="normal0"/>
        <w:spacing w:line="360" w:lineRule="auto"/>
        <w:ind w:left="720" w:right="720"/>
        <w:contextualSpacing w:val="0"/>
        <w:rPr>
          <w:rFonts w:ascii="Times New Roman" w:eastAsia="Times New Roman" w:hAnsi="Times New Roman" w:cs="Times New Roman"/>
          <w:sz w:val="24"/>
          <w:szCs w:val="24"/>
        </w:rPr>
      </w:pPr>
    </w:p>
    <w:p w14:paraId="58A66805" w14:textId="77777777" w:rsidR="00E14C71" w:rsidRDefault="004708AE">
      <w:pPr>
        <w:pStyle w:val="normal0"/>
        <w:spacing w:line="360" w:lineRule="auto"/>
        <w:ind w:left="720" w:righ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(i) Children First National Guidance 2017 </w:t>
      </w:r>
    </w:p>
    <w:p w14:paraId="02F179DC" w14:textId="77777777" w:rsidR="00E14C71" w:rsidRDefault="004708AE">
      <w:pPr>
        <w:pStyle w:val="normal0"/>
        <w:spacing w:line="360" w:lineRule="auto"/>
        <w:ind w:left="720" w:righ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(ii) A Guide for the Reporting of Child Protection and Welfare Concern</w:t>
      </w:r>
    </w:p>
    <w:p w14:paraId="04DCB1EF" w14:textId="77777777" w:rsidR="00E14C71" w:rsidRDefault="004708AE">
      <w:pPr>
        <w:pStyle w:val="normal0"/>
        <w:spacing w:line="360" w:lineRule="auto"/>
        <w:ind w:left="720" w:right="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Appendix (iii) Child Safeguarding: A Guide for Policy, Procedure and Practice </w:t>
      </w:r>
    </w:p>
    <w:p w14:paraId="21A2DC78" w14:textId="77777777" w:rsidR="00E14C71" w:rsidRDefault="004708AE">
      <w:pPr>
        <w:pStyle w:val="normal0"/>
        <w:spacing w:line="360" w:lineRule="auto"/>
        <w:ind w:left="720" w:right="720"/>
        <w:contextualSpacing w:val="0"/>
        <w:rPr>
          <w:rFonts w:ascii="Gill Sans" w:eastAsia="Gill Sans" w:hAnsi="Gill Sans" w:cs="Gill Sans"/>
          <w:color w:val="4A86E8"/>
        </w:rPr>
        <w:sectPr w:rsidR="00E14C71">
          <w:type w:val="continuous"/>
          <w:pgSz w:w="12240" w:h="15840"/>
          <w:pgMar w:top="1440" w:right="0" w:bottom="1440" w:left="0" w:header="0" w:footer="720" w:gutter="0"/>
          <w:cols w:space="720" w:equalWidth="0">
            <w:col w:w="12240" w:space="0"/>
          </w:cols>
        </w:sectPr>
      </w:pPr>
      <w:r>
        <w:rPr>
          <w:rFonts w:ascii="Times New Roman" w:eastAsia="Times New Roman" w:hAnsi="Times New Roman" w:cs="Times New Roman"/>
          <w:sz w:val="24"/>
          <w:szCs w:val="24"/>
        </w:rPr>
        <w:t xml:space="preserve"> See </w:t>
      </w:r>
      <w:r>
        <w:rPr>
          <w:rFonts w:ascii="Times New Roman" w:eastAsia="Times New Roman" w:hAnsi="Times New Roman" w:cs="Times New Roman"/>
          <w:color w:val="4A86E8"/>
          <w:sz w:val="24"/>
          <w:szCs w:val="24"/>
        </w:rPr>
        <w:t>http://www.tusla.ie/children-first</w:t>
      </w:r>
    </w:p>
    <w:p w14:paraId="7FF0AC5D" w14:textId="77777777" w:rsidR="00E14C71" w:rsidRDefault="00E14C71">
      <w:pPr>
        <w:pStyle w:val="normal0"/>
        <w:contextualSpacing w:val="0"/>
        <w:rPr>
          <w:rFonts w:ascii="Times New Roman" w:eastAsia="Times New Roman" w:hAnsi="Times New Roman" w:cs="Times New Roman"/>
          <w:sz w:val="24"/>
          <w:szCs w:val="24"/>
        </w:rPr>
      </w:pPr>
    </w:p>
    <w:sectPr w:rsidR="00E14C71">
      <w:type w:val="continuous"/>
      <w:pgSz w:w="12240" w:h="15840"/>
      <w:pgMar w:top="1440" w:right="0" w:bottom="1440" w:left="0" w:header="0" w:footer="720" w:gutter="0"/>
      <w:cols w:num="2" w:space="720" w:equalWidth="0">
        <w:col w:w="5766" w:space="707"/>
        <w:col w:w="5766"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C8C5D" w14:textId="77777777" w:rsidR="00000000" w:rsidRDefault="004708AE">
      <w:pPr>
        <w:spacing w:line="240" w:lineRule="auto"/>
      </w:pPr>
      <w:r>
        <w:separator/>
      </w:r>
    </w:p>
  </w:endnote>
  <w:endnote w:type="continuationSeparator" w:id="0">
    <w:p w14:paraId="3925405D" w14:textId="77777777" w:rsidR="00000000" w:rsidRDefault="00470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00"/>
    <w:family w:val="auto"/>
    <w:pitch w:val="variable"/>
    <w:sig w:usb0="80000267" w:usb1="00000000" w:usb2="00000000" w:usb3="00000000" w:csb0="000001F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04FF8" w14:textId="77777777" w:rsidR="00E14C71" w:rsidRDefault="004708AE">
    <w:pPr>
      <w:pStyle w:val="normal0"/>
      <w:contextualSpacing w:val="0"/>
      <w:jc w:val="center"/>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8E162" w14:textId="77777777" w:rsidR="00000000" w:rsidRDefault="004708AE">
      <w:pPr>
        <w:spacing w:line="240" w:lineRule="auto"/>
      </w:pPr>
      <w:r>
        <w:separator/>
      </w:r>
    </w:p>
  </w:footnote>
  <w:footnote w:type="continuationSeparator" w:id="0">
    <w:p w14:paraId="7C2CBDB9" w14:textId="77777777" w:rsidR="00000000" w:rsidRDefault="004708A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D4C"/>
    <w:multiLevelType w:val="multilevel"/>
    <w:tmpl w:val="B9BE3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3C4E53"/>
    <w:multiLevelType w:val="multilevel"/>
    <w:tmpl w:val="FE72FB30"/>
    <w:lvl w:ilvl="0">
      <w:start w:val="1"/>
      <w:numFmt w:val="bullet"/>
      <w:lvlText w:val="●"/>
      <w:lvlJc w:val="left"/>
      <w:pPr>
        <w:ind w:left="720" w:hanging="360"/>
      </w:pPr>
      <w:rPr>
        <w:rFonts w:ascii="Arial" w:eastAsia="Arial" w:hAnsi="Arial" w:cs="Arial"/>
        <w:color w:val="500050"/>
        <w:sz w:val="19"/>
        <w:szCs w:val="19"/>
        <w:highlight w:val="white"/>
        <w:u w:val="none"/>
      </w:rPr>
    </w:lvl>
    <w:lvl w:ilvl="1">
      <w:start w:val="1"/>
      <w:numFmt w:val="bullet"/>
      <w:lvlText w:val="○"/>
      <w:lvlJc w:val="left"/>
      <w:pPr>
        <w:ind w:left="1440" w:hanging="360"/>
      </w:pPr>
      <w:rPr>
        <w:rFonts w:ascii="Arial" w:eastAsia="Arial" w:hAnsi="Arial" w:cs="Arial"/>
        <w:color w:val="500050"/>
        <w:sz w:val="19"/>
        <w:szCs w:val="19"/>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7E4E24"/>
    <w:multiLevelType w:val="multilevel"/>
    <w:tmpl w:val="F93293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50A4157"/>
    <w:multiLevelType w:val="multilevel"/>
    <w:tmpl w:val="C4D6F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C051A9"/>
    <w:multiLevelType w:val="multilevel"/>
    <w:tmpl w:val="1C925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294132E"/>
    <w:multiLevelType w:val="multilevel"/>
    <w:tmpl w:val="21D2B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8FE28CB"/>
    <w:multiLevelType w:val="multilevel"/>
    <w:tmpl w:val="7C381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DB225B5"/>
    <w:multiLevelType w:val="multilevel"/>
    <w:tmpl w:val="AC84E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F717FBD"/>
    <w:multiLevelType w:val="multilevel"/>
    <w:tmpl w:val="8214B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1C60638"/>
    <w:multiLevelType w:val="multilevel"/>
    <w:tmpl w:val="A40CF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86F0252"/>
    <w:multiLevelType w:val="multilevel"/>
    <w:tmpl w:val="6EBEE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E8A354D"/>
    <w:multiLevelType w:val="multilevel"/>
    <w:tmpl w:val="28D857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11"/>
  </w:num>
  <w:num w:numId="5">
    <w:abstractNumId w:val="9"/>
  </w:num>
  <w:num w:numId="6">
    <w:abstractNumId w:val="10"/>
  </w:num>
  <w:num w:numId="7">
    <w:abstractNumId w:val="3"/>
  </w:num>
  <w:num w:numId="8">
    <w:abstractNumId w:val="5"/>
  </w:num>
  <w:num w:numId="9">
    <w:abstractNumId w:val="2"/>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4C71"/>
    <w:rsid w:val="004708AE"/>
    <w:rsid w:val="00E14C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8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3549</Words>
  <Characters>20230</Characters>
  <Application>Microsoft Macintosh Word</Application>
  <DocSecurity>0</DocSecurity>
  <Lines>168</Lines>
  <Paragraphs>47</Paragraphs>
  <ScaleCrop>false</ScaleCrop>
  <Company/>
  <LinksUpToDate>false</LinksUpToDate>
  <CharactersWithSpaces>23732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Hendrick</cp:lastModifiedBy>
  <cp:revision>2</cp:revision>
  <dcterms:created xsi:type="dcterms:W3CDTF">2018-07-25T20:50:00Z</dcterms:created>
  <dcterms:modified xsi:type="dcterms:W3CDTF">2018-07-25T20:55:00Z</dcterms:modified>
</cp:coreProperties>
</file>