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9AF86" w14:textId="4C2CFF40" w:rsidR="00CB0CD1" w:rsidRPr="001A0281" w:rsidRDefault="00000000">
      <w:pPr>
        <w:pStyle w:val="Title"/>
        <w:jc w:val="right"/>
        <w:rPr>
          <w:rFonts w:cs="Arial"/>
        </w:rPr>
      </w:pPr>
      <w:r w:rsidRPr="001A0281">
        <w:rPr>
          <w:rFonts w:cs="Arial"/>
        </w:rPr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17E42DD" w14:textId="0E443729" w:rsidR="00044040" w:rsidRPr="001A0281" w:rsidRDefault="001C7028" w:rsidP="00044040">
      <w:pPr>
        <w:pStyle w:val="Title"/>
        <w:jc w:val="right"/>
        <w:rPr>
          <w:rFonts w:cs="Arial"/>
        </w:rPr>
      </w:pPr>
      <w:r w:rsidRPr="001A0281">
        <w:rPr>
          <w:rFonts w:cs="Arial"/>
        </w:rPr>
        <w:t xml:space="preserve">Para </w:t>
      </w:r>
      <w:r w:rsidR="00044040" w:rsidRPr="001A0281">
        <w:rPr>
          <w:rFonts w:cs="Arial"/>
        </w:rPr>
        <w:fldChar w:fldCharType="begin"/>
      </w:r>
      <w:r w:rsidR="00044040" w:rsidRPr="001A0281">
        <w:rPr>
          <w:rFonts w:cs="Arial"/>
        </w:rPr>
        <w:instrText xml:space="preserve"> SUBJECT  \* MERGEFORMAT </w:instrText>
      </w:r>
      <w:r w:rsidR="00044040" w:rsidRPr="001A0281">
        <w:rPr>
          <w:rFonts w:cs="Arial"/>
        </w:rPr>
        <w:fldChar w:fldCharType="separate"/>
      </w:r>
      <w:r w:rsidR="00EB20FA">
        <w:rPr>
          <w:rFonts w:cs="Arial"/>
        </w:rPr>
        <w:t>Sistema de Gerenciamento de Produtos Vendidos - Nunes Sports</w:t>
      </w:r>
      <w:r w:rsidR="00044040" w:rsidRPr="001A0281">
        <w:rPr>
          <w:rFonts w:cs="Arial"/>
        </w:rPr>
        <w:fldChar w:fldCharType="end"/>
      </w:r>
    </w:p>
    <w:p w14:paraId="72CF8689" w14:textId="13D81C63" w:rsidR="00CB0CD1" w:rsidRPr="001A0281" w:rsidRDefault="00CB0CD1">
      <w:pPr>
        <w:pStyle w:val="Title"/>
        <w:jc w:val="right"/>
        <w:rPr>
          <w:rFonts w:cs="Arial"/>
        </w:rPr>
      </w:pPr>
    </w:p>
    <w:p w14:paraId="1E693453" w14:textId="77777777" w:rsidR="00CB0CD1" w:rsidRPr="001A0281" w:rsidRDefault="00CB0CD1">
      <w:pPr>
        <w:rPr>
          <w:rFonts w:ascii="Arial" w:hAnsi="Arial" w:cs="Arial"/>
        </w:rPr>
      </w:pPr>
    </w:p>
    <w:p w14:paraId="4509260D" w14:textId="77777777" w:rsidR="00CB0CD1" w:rsidRPr="001A0281" w:rsidRDefault="00CB0CD1">
      <w:pPr>
        <w:rPr>
          <w:rFonts w:ascii="Arial" w:hAnsi="Arial" w:cs="Arial"/>
        </w:rPr>
      </w:pPr>
    </w:p>
    <w:p w14:paraId="5E42C081" w14:textId="419511E9" w:rsidR="00CB7C79" w:rsidRPr="009E7069" w:rsidRDefault="001C7028" w:rsidP="009E7069">
      <w:pPr>
        <w:pStyle w:val="Title"/>
        <w:jc w:val="right"/>
        <w:rPr>
          <w:rFonts w:cs="Arial"/>
          <w:sz w:val="28"/>
          <w:szCs w:val="28"/>
        </w:rPr>
        <w:sectPr w:rsidR="00CB7C79" w:rsidRPr="009E7069" w:rsidSect="004475F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 w:rsidRPr="001A0281">
        <w:rPr>
          <w:rFonts w:cs="Arial"/>
          <w:sz w:val="28"/>
          <w:szCs w:val="28"/>
        </w:rPr>
        <w:t xml:space="preserve">Versão </w:t>
      </w:r>
      <w:r w:rsidR="00B80CBD">
        <w:rPr>
          <w:rFonts w:cs="Arial"/>
          <w:sz w:val="28"/>
          <w:szCs w:val="28"/>
        </w:rPr>
        <w:t>1.0</w:t>
      </w:r>
    </w:p>
    <w:p w14:paraId="41E00CAC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0CD1" w:rsidRPr="001A0281" w14:paraId="5F18AC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0D55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35077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D638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1F3F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CB0CD1" w:rsidRPr="001A0281" w14:paraId="256DCF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D5C1" w14:textId="3DC7EE48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F3781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3F27" w14:textId="1C45E727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A68B" w14:textId="56E0CC7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E123" w14:textId="38C0332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CB0CD1" w:rsidRPr="001A0281" w14:paraId="64C050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C041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9FAD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B87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E516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320E9F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B59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450F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3D2B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89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1309FDD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D22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9C1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9500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505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15CBC1D" w14:textId="77777777" w:rsidR="00CB0CD1" w:rsidRPr="001A0281" w:rsidRDefault="00CB0CD1">
      <w:pPr>
        <w:rPr>
          <w:rFonts w:ascii="Arial" w:hAnsi="Arial" w:cs="Arial"/>
        </w:rPr>
      </w:pPr>
    </w:p>
    <w:p w14:paraId="5DA95A2F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t>Índice Analítico</w:t>
      </w:r>
    </w:p>
    <w:p w14:paraId="65838F6E" w14:textId="6667EAFF" w:rsidR="00EB20FA" w:rsidRDefault="001C702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1A0281">
        <w:rPr>
          <w:rFonts w:ascii="Arial" w:hAnsi="Arial" w:cs="Arial"/>
        </w:rPr>
        <w:fldChar w:fldCharType="begin"/>
      </w:r>
      <w:r w:rsidRPr="001A0281">
        <w:rPr>
          <w:rFonts w:ascii="Arial" w:hAnsi="Arial" w:cs="Arial"/>
        </w:rPr>
        <w:instrText xml:space="preserve"> TOC \o "1-3" </w:instrText>
      </w:r>
      <w:r w:rsidRPr="001A0281">
        <w:rPr>
          <w:rFonts w:ascii="Arial" w:hAnsi="Arial" w:cs="Arial"/>
        </w:rPr>
        <w:fldChar w:fldCharType="separate"/>
      </w:r>
      <w:r w:rsidR="00EB20FA" w:rsidRPr="00F60A60">
        <w:rPr>
          <w:rFonts w:cs="Arial"/>
          <w:noProof/>
        </w:rPr>
        <w:t>1.</w:t>
      </w:r>
      <w:r w:rsidR="00EB20FA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EB20FA" w:rsidRPr="00F60A60">
        <w:rPr>
          <w:rFonts w:cs="Arial"/>
          <w:noProof/>
        </w:rPr>
        <w:t>Introdução</w:t>
      </w:r>
      <w:r w:rsidR="00EB20FA">
        <w:rPr>
          <w:noProof/>
        </w:rPr>
        <w:tab/>
      </w:r>
      <w:r w:rsidR="00EB20FA">
        <w:rPr>
          <w:noProof/>
        </w:rPr>
        <w:fldChar w:fldCharType="begin"/>
      </w:r>
      <w:r w:rsidR="00EB20FA">
        <w:rPr>
          <w:noProof/>
        </w:rPr>
        <w:instrText xml:space="preserve"> PAGEREF _Toc175071041 \h </w:instrText>
      </w:r>
      <w:r w:rsidR="00EB20FA">
        <w:rPr>
          <w:noProof/>
        </w:rPr>
      </w:r>
      <w:r w:rsidR="00EB20FA">
        <w:rPr>
          <w:noProof/>
        </w:rPr>
        <w:fldChar w:fldCharType="separate"/>
      </w:r>
      <w:r w:rsidR="00EB20FA">
        <w:rPr>
          <w:noProof/>
        </w:rPr>
        <w:t>4</w:t>
      </w:r>
      <w:r w:rsidR="00EB20FA">
        <w:rPr>
          <w:noProof/>
        </w:rPr>
        <w:fldChar w:fldCharType="end"/>
      </w:r>
    </w:p>
    <w:p w14:paraId="03226E1E" w14:textId="4902DD2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731BD" w14:textId="61A6C4AA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C0C61" w14:textId="64ADCA7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3EB96" w14:textId="24BA881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1A732" w14:textId="3505B99C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7EA81" w14:textId="15B5B374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C1953" w14:textId="2753F69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46369" w14:textId="37C91F0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Usuários e Suas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6A051" w14:textId="43126A0B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10FDB" w14:textId="10B4F16B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dos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A0286" w14:textId="52F75B11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4FB0D6" w14:textId="3E06CF9C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3FD9A3" w14:textId="2495FB1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Exibir produtos em tabela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CF829" w14:textId="6AA23529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Criar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934B5" w14:textId="0812762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Editar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07C83C" w14:textId="2B785F8A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Deletar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99A6BF" w14:textId="441265D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9EDE61" w14:textId="19D4FA7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605C8" w14:textId="3CDECA3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D89BA0" w14:textId="5E17FCF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D73E62" w14:textId="094F6A7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Exatidão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814013" w14:textId="627DA8D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83BFC9" w14:textId="0B16F10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618CA2" w14:textId="329601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5D248D" w14:textId="0D6E3D8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501F3E" w14:textId="05B80B1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CB8E8C" w14:textId="36BCE16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2888F8" w14:textId="791096F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Gerenciamento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1B7273" w14:textId="3EA9807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02963E" w14:textId="28097376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de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4ABB05" w14:textId="797ACB2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F550EA" w14:textId="6934FC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2DC6EC" w14:textId="33820764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35391F" w14:textId="50258AF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DD2C4F" w14:textId="7FFBC94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4.9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8BDB4" w14:textId="32C7B3A0" w:rsidR="00CB0CD1" w:rsidRPr="001A0281" w:rsidRDefault="001C7028" w:rsidP="002B09FB">
      <w:pPr>
        <w:pStyle w:val="Title"/>
        <w:rPr>
          <w:rFonts w:cs="Arial"/>
        </w:rPr>
      </w:pPr>
      <w:r w:rsidRPr="001A0281">
        <w:rPr>
          <w:rFonts w:cs="Arial"/>
        </w:rPr>
        <w:fldChar w:fldCharType="end"/>
      </w: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2926AD8" w14:textId="77777777" w:rsidR="00CB0CD1" w:rsidRPr="001A0281" w:rsidRDefault="001C7028" w:rsidP="002B09FB">
      <w:pPr>
        <w:pStyle w:val="Heading1"/>
        <w:ind w:left="360" w:hanging="360"/>
        <w:jc w:val="both"/>
        <w:rPr>
          <w:rFonts w:cs="Arial"/>
        </w:rPr>
      </w:pPr>
      <w:bookmarkStart w:id="0" w:name="_Toc175071041"/>
      <w:r w:rsidRPr="001A0281">
        <w:rPr>
          <w:rFonts w:cs="Arial"/>
        </w:rPr>
        <w:t>Introdução</w:t>
      </w:r>
      <w:bookmarkEnd w:id="0"/>
    </w:p>
    <w:p w14:paraId="2193FDE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" w:name="_Toc175071042"/>
      <w:r w:rsidRPr="001A0281">
        <w:rPr>
          <w:rFonts w:cs="Arial"/>
        </w:rPr>
        <w:t>Finalidade</w:t>
      </w:r>
      <w:bookmarkEnd w:id="1"/>
    </w:p>
    <w:p w14:paraId="765953B1" w14:textId="2F2426AF" w:rsidR="00F46889" w:rsidRDefault="00F46889" w:rsidP="002B09FB">
      <w:pPr>
        <w:pStyle w:val="BodyText"/>
        <w:jc w:val="both"/>
      </w:pPr>
      <w:r>
        <w:tab/>
        <w:t>A finalidade desta Especificação de Requisitos de Software (SRS) é, através da descrição da solicitação do stakeholder, elicitar os requisitos prévios para reflexão e planejamento do desenvolvimento do software atendendo as demandas esperadas.</w:t>
      </w:r>
    </w:p>
    <w:p w14:paraId="3451C1A8" w14:textId="6BCF2225" w:rsidR="00F46889" w:rsidRPr="00F46889" w:rsidRDefault="00F46889" w:rsidP="002B09FB">
      <w:pPr>
        <w:pStyle w:val="BodyText"/>
        <w:jc w:val="both"/>
      </w:pPr>
      <w:r>
        <w:tab/>
        <w:t>Este documento servirá como base inicial para o desenvolvimento, validação e manutenção do sistema, definindo requisitos funcionais, não funcionais, restrições de design e outros fatores críticos que forem observados durante a confecção deste documento.</w:t>
      </w:r>
    </w:p>
    <w:p w14:paraId="7577F51C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" w:name="_Toc175071043"/>
      <w:r w:rsidRPr="001A0281">
        <w:rPr>
          <w:rFonts w:cs="Arial"/>
        </w:rPr>
        <w:t>Escopo</w:t>
      </w:r>
      <w:bookmarkEnd w:id="2"/>
    </w:p>
    <w:p w14:paraId="56F32414" w14:textId="73EC1AF4" w:rsidR="00173A20" w:rsidRPr="00173A20" w:rsidRDefault="00173A20" w:rsidP="002B09FB">
      <w:pPr>
        <w:pStyle w:val="BodyText"/>
        <w:jc w:val="both"/>
      </w:pPr>
      <w:r>
        <w:tab/>
        <w:t xml:space="preserve">Este documento aplica-se ao Sistema de Gerenciamento de Produtos Vendidos do cliente Nunes Sports, </w:t>
      </w:r>
      <w:r w:rsidR="00065D07">
        <w:t>cujo</w:t>
      </w:r>
      <w:r>
        <w:t xml:space="preserve"> objetivo principal é automatizar e otimizar o processo de gerenciamento, dando a possibilidade ao usuário de visualizar (em tabela), criar, editar e deletar produtos </w:t>
      </w:r>
      <w:r w:rsidR="00065D07">
        <w:t>que estão</w:t>
      </w:r>
      <w:r>
        <w:t xml:space="preserve"> previamente salvos na base de dados através de uma interface web.</w:t>
      </w:r>
    </w:p>
    <w:p w14:paraId="14DF2FB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" w:name="_Toc175071044"/>
      <w:r w:rsidRPr="001A0281">
        <w:rPr>
          <w:rFonts w:cs="Arial"/>
        </w:rPr>
        <w:t>Definições, Acrônimos e Abreviações</w:t>
      </w:r>
      <w:bookmarkEnd w:id="3"/>
    </w:p>
    <w:p w14:paraId="3C908F20" w14:textId="2C786624" w:rsidR="00E71A17" w:rsidRDefault="00E71A17" w:rsidP="002B09FB">
      <w:pPr>
        <w:pStyle w:val="BodyText"/>
        <w:numPr>
          <w:ilvl w:val="0"/>
          <w:numId w:val="7"/>
        </w:numPr>
        <w:jc w:val="both"/>
      </w:pPr>
      <w:r>
        <w:t>Sistema: Refere-se ao Sistema de Gerenciamento de Produtos Vendidos</w:t>
      </w:r>
    </w:p>
    <w:p w14:paraId="09C733FE" w14:textId="67E442AF" w:rsidR="00E71A17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Usuário: Pessoa autorizada pelo cliente que interage com o sistema para gerenciar os produtos</w:t>
      </w:r>
    </w:p>
    <w:p w14:paraId="3A33790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4" w:name="_Toc175071045"/>
      <w:r w:rsidRPr="001A0281">
        <w:rPr>
          <w:rFonts w:cs="Arial"/>
        </w:rPr>
        <w:t>Referências</w:t>
      </w:r>
      <w:bookmarkEnd w:id="4"/>
    </w:p>
    <w:p w14:paraId="11CA82AA" w14:textId="01CECC5D" w:rsidR="00065D07" w:rsidRDefault="00723985" w:rsidP="002B09FB">
      <w:pPr>
        <w:pStyle w:val="BodyText"/>
        <w:numPr>
          <w:ilvl w:val="0"/>
          <w:numId w:val="7"/>
        </w:numPr>
        <w:jc w:val="both"/>
      </w:pPr>
      <w:r>
        <w:t xml:space="preserve">Especificações do cliente: Instruções de </w:t>
      </w:r>
      <w:proofErr w:type="spellStart"/>
      <w:r w:rsidRPr="00723985">
        <w:rPr>
          <w:b/>
          <w:bCs/>
        </w:rPr>
        <w:t>Everymind</w:t>
      </w:r>
      <w:proofErr w:type="spellEnd"/>
      <w:r w:rsidRPr="00723985">
        <w:rPr>
          <w:b/>
          <w:bCs/>
        </w:rPr>
        <w:t xml:space="preserve"> | a </w:t>
      </w:r>
      <w:proofErr w:type="spellStart"/>
      <w:r w:rsidRPr="00723985">
        <w:rPr>
          <w:b/>
          <w:bCs/>
        </w:rPr>
        <w:t>compass.uol</w:t>
      </w:r>
      <w:proofErr w:type="spellEnd"/>
      <w:r w:rsidRPr="00723985">
        <w:rPr>
          <w:b/>
          <w:bCs/>
        </w:rPr>
        <w:t xml:space="preserve"> </w:t>
      </w:r>
      <w:proofErr w:type="spellStart"/>
      <w:r w:rsidRPr="00723985">
        <w:rPr>
          <w:b/>
          <w:bCs/>
        </w:rPr>
        <w:t>company</w:t>
      </w:r>
      <w:proofErr w:type="spellEnd"/>
      <w:r w:rsidRPr="00723985">
        <w:t>.</w:t>
      </w:r>
    </w:p>
    <w:p w14:paraId="2FD7D70E" w14:textId="00DFA4B4" w:rsidR="00F00C43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Documentações técnicas das tecnologias utilizadas</w:t>
      </w:r>
    </w:p>
    <w:p w14:paraId="29C4E983" w14:textId="0880507C" w:rsidR="00CB0CD1" w:rsidRPr="001A0281" w:rsidRDefault="00F00C43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5" w:name="_Toc175071046"/>
      <w:r w:rsidR="001C7028" w:rsidRPr="001A0281">
        <w:rPr>
          <w:rFonts w:cs="Arial"/>
          <w:sz w:val="20"/>
          <w:szCs w:val="20"/>
        </w:rPr>
        <w:lastRenderedPageBreak/>
        <w:t>Descrição Geral</w:t>
      </w:r>
      <w:bookmarkEnd w:id="5"/>
    </w:p>
    <w:p w14:paraId="0283A512" w14:textId="37BB8062" w:rsidR="00E71A17" w:rsidRPr="00913179" w:rsidRDefault="00E71A17" w:rsidP="002B09FB">
      <w:pPr>
        <w:pStyle w:val="Heading2"/>
        <w:jc w:val="both"/>
        <w:rPr>
          <w:rFonts w:cs="Arial"/>
        </w:rPr>
      </w:pPr>
      <w:bookmarkStart w:id="6" w:name="_Toc175071047"/>
      <w:r w:rsidRPr="00913179">
        <w:rPr>
          <w:rFonts w:cs="Arial"/>
        </w:rPr>
        <w:t>Perspectiva do Produto</w:t>
      </w:r>
      <w:bookmarkEnd w:id="6"/>
    </w:p>
    <w:p w14:paraId="3820DD43" w14:textId="4A3B4539" w:rsidR="00E71A17" w:rsidRDefault="00E71A17" w:rsidP="002B09FB">
      <w:pPr>
        <w:pStyle w:val="BodyText"/>
        <w:ind w:left="0" w:firstLine="720"/>
        <w:jc w:val="both"/>
      </w:pPr>
      <w:r>
        <w:t>O sistema será uma aplicação web integrada a um banco de dados, onde os produtos cadastrados serão armazenados e gerenciados. Em suma, estruturando a interação em “CRUD (</w:t>
      </w:r>
      <w:proofErr w:type="spellStart"/>
      <w:r>
        <w:t>Create</w:t>
      </w:r>
      <w:proofErr w:type="spellEnd"/>
      <w:r>
        <w:t>-</w:t>
      </w:r>
      <w:proofErr w:type="spellStart"/>
      <w:r>
        <w:t>Read</w:t>
      </w:r>
      <w:proofErr w:type="spellEnd"/>
      <w:r>
        <w:t>-Update-Delete)”.</w:t>
      </w:r>
    </w:p>
    <w:p w14:paraId="2F8983E2" w14:textId="2DF6C422" w:rsidR="00913179" w:rsidRDefault="005F49FB" w:rsidP="002B09FB">
      <w:pPr>
        <w:pStyle w:val="Heading2"/>
        <w:jc w:val="both"/>
        <w:rPr>
          <w:rFonts w:cs="Arial"/>
        </w:rPr>
      </w:pPr>
      <w:bookmarkStart w:id="7" w:name="_Toc175071048"/>
      <w:r w:rsidRPr="005F49FB">
        <w:rPr>
          <w:rFonts w:cs="Arial"/>
        </w:rPr>
        <w:t>Funções do Produto</w:t>
      </w:r>
      <w:bookmarkEnd w:id="7"/>
    </w:p>
    <w:p w14:paraId="3234CC32" w14:textId="63183254" w:rsidR="005F49FB" w:rsidRDefault="005F49FB" w:rsidP="002B09FB">
      <w:pPr>
        <w:ind w:firstLine="720"/>
        <w:jc w:val="both"/>
      </w:pPr>
      <w:r>
        <w:t>O sistema terá sua implementação inicial pautada na interação em “CRUD”, como mencionado no item anterior, possibilitando ao seu usuário:</w:t>
      </w:r>
    </w:p>
    <w:p w14:paraId="3742744B" w14:textId="76C40E7F" w:rsidR="005F49FB" w:rsidRDefault="005F49FB" w:rsidP="002B09FB">
      <w:pPr>
        <w:numPr>
          <w:ilvl w:val="0"/>
          <w:numId w:val="12"/>
        </w:numPr>
        <w:jc w:val="both"/>
      </w:pPr>
      <w:r>
        <w:t>Visualizar produtos cadastrados</w:t>
      </w:r>
    </w:p>
    <w:p w14:paraId="283F2E1F" w14:textId="65FFB9DB" w:rsidR="005F49FB" w:rsidRDefault="005F49FB" w:rsidP="002B09FB">
      <w:pPr>
        <w:numPr>
          <w:ilvl w:val="0"/>
          <w:numId w:val="12"/>
        </w:numPr>
        <w:jc w:val="both"/>
      </w:pPr>
      <w:r>
        <w:t>Criar produtos</w:t>
      </w:r>
    </w:p>
    <w:p w14:paraId="4166765B" w14:textId="4AF44AD9" w:rsidR="005F49FB" w:rsidRDefault="005F49FB" w:rsidP="002B09FB">
      <w:pPr>
        <w:numPr>
          <w:ilvl w:val="0"/>
          <w:numId w:val="12"/>
        </w:numPr>
        <w:jc w:val="both"/>
      </w:pPr>
      <w:r>
        <w:t>Editar produtos existentes</w:t>
      </w:r>
    </w:p>
    <w:p w14:paraId="23309F33" w14:textId="2BD974D4" w:rsidR="005F49FB" w:rsidRDefault="005F49FB" w:rsidP="002B09FB">
      <w:pPr>
        <w:numPr>
          <w:ilvl w:val="0"/>
          <w:numId w:val="12"/>
        </w:numPr>
        <w:jc w:val="both"/>
      </w:pPr>
      <w:r>
        <w:t>Deletar produtos</w:t>
      </w:r>
    </w:p>
    <w:p w14:paraId="2C0C182F" w14:textId="63A54C0B" w:rsidR="00DB6678" w:rsidRDefault="00DB6678" w:rsidP="002B09FB">
      <w:pPr>
        <w:pStyle w:val="Heading2"/>
        <w:jc w:val="both"/>
        <w:rPr>
          <w:rFonts w:cs="Arial"/>
        </w:rPr>
      </w:pPr>
      <w:bookmarkStart w:id="8" w:name="_Toc175071049"/>
      <w:r>
        <w:rPr>
          <w:rFonts w:cs="Arial"/>
        </w:rPr>
        <w:t>Usuários e Suas Características</w:t>
      </w:r>
      <w:bookmarkEnd w:id="8"/>
    </w:p>
    <w:p w14:paraId="15937457" w14:textId="22AD685C" w:rsidR="00DB6678" w:rsidRPr="00DB6678" w:rsidRDefault="00DB6678" w:rsidP="002B09FB">
      <w:pPr>
        <w:ind w:firstLine="851"/>
        <w:jc w:val="both"/>
      </w:pPr>
      <w:r>
        <w:t>O sistema será utilizado por pessoa autorizada pelo cliente, gerenciando os produtos no banco de dados através da interface fornecida pelo sistema.</w:t>
      </w:r>
    </w:p>
    <w:p w14:paraId="25C5B060" w14:textId="77777777" w:rsidR="00DB6678" w:rsidRPr="005F49FB" w:rsidRDefault="00DB6678" w:rsidP="002B09FB">
      <w:pPr>
        <w:jc w:val="both"/>
      </w:pPr>
    </w:p>
    <w:p w14:paraId="2305CC6E" w14:textId="77777777" w:rsidR="001C62A7" w:rsidRPr="001A0281" w:rsidRDefault="00123C97" w:rsidP="001C62A7">
      <w:pPr>
        <w:pStyle w:val="Heading1"/>
        <w:ind w:left="360" w:hanging="360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9" w:name="_Toc175071050"/>
      <w:r w:rsidR="001C62A7" w:rsidRPr="001A0281">
        <w:rPr>
          <w:rFonts w:cs="Arial"/>
          <w:sz w:val="20"/>
          <w:szCs w:val="20"/>
        </w:rPr>
        <w:lastRenderedPageBreak/>
        <w:t>Diagrama de Casos de Uso</w:t>
      </w:r>
      <w:bookmarkEnd w:id="9"/>
    </w:p>
    <w:p w14:paraId="30805A93" w14:textId="77777777" w:rsidR="001C62A7" w:rsidRPr="001A0281" w:rsidRDefault="00061312" w:rsidP="001C62A7">
      <w:pPr>
        <w:pStyle w:val="InfoBlue"/>
        <w:rPr>
          <w:rFonts w:ascii="Arial" w:hAnsi="Arial" w:cs="Arial"/>
        </w:rPr>
      </w:pPr>
      <w:r>
        <w:rPr>
          <w:rFonts w:ascii="Arial" w:hAnsi="Arial" w:cs="Arial"/>
        </w:rPr>
        <w:pict w14:anchorId="774B6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pt;height:345.2pt">
            <v:imagedata r:id="rId8" o:title=""/>
          </v:shape>
        </w:pict>
      </w:r>
    </w:p>
    <w:p w14:paraId="471F7F3C" w14:textId="77777777" w:rsidR="001C62A7" w:rsidRPr="001A0281" w:rsidRDefault="001C62A7" w:rsidP="001C62A7">
      <w:pPr>
        <w:pStyle w:val="Heading2"/>
        <w:rPr>
          <w:rFonts w:cs="Arial"/>
        </w:rPr>
      </w:pPr>
      <w:bookmarkStart w:id="10" w:name="_Toc175071051"/>
      <w:r w:rsidRPr="001A0281">
        <w:rPr>
          <w:rFonts w:cs="Arial"/>
        </w:rPr>
        <w:t>Descrição dos Atores</w:t>
      </w:r>
      <w:bookmarkEnd w:id="10"/>
    </w:p>
    <w:p w14:paraId="1E6105BA" w14:textId="77777777" w:rsidR="001C62A7" w:rsidRPr="001A0281" w:rsidRDefault="001C62A7" w:rsidP="001C62A7">
      <w:pPr>
        <w:pStyle w:val="BodyText"/>
        <w:rPr>
          <w:rFonts w:ascii="Arial" w:hAnsi="Arial" w:cs="Arial"/>
        </w:rPr>
      </w:pPr>
      <w:r w:rsidRPr="001A6EE7">
        <w:rPr>
          <w:rFonts w:ascii="Arial" w:hAnsi="Arial" w:cs="Arial"/>
          <w:b/>
          <w:bCs/>
        </w:rPr>
        <w:t>Usuário</w:t>
      </w:r>
      <w:r>
        <w:rPr>
          <w:rFonts w:ascii="Arial" w:hAnsi="Arial" w:cs="Arial"/>
        </w:rPr>
        <w:t>: Pessoa autorizada pelo cliente responsável por gerenciar os produtos vendidos</w:t>
      </w:r>
    </w:p>
    <w:p w14:paraId="745FD08D" w14:textId="0B257DC0" w:rsidR="00CB0CD1" w:rsidRPr="001A0281" w:rsidRDefault="001C62A7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  <w:bookmarkStart w:id="11" w:name="_Toc175071052"/>
      <w:r w:rsidR="001C7028" w:rsidRPr="001A0281">
        <w:rPr>
          <w:rFonts w:cs="Arial"/>
          <w:sz w:val="20"/>
          <w:szCs w:val="20"/>
        </w:rPr>
        <w:lastRenderedPageBreak/>
        <w:t>Requisitos Específicos</w:t>
      </w:r>
      <w:bookmarkEnd w:id="11"/>
      <w:r w:rsidR="001C7028" w:rsidRPr="001A0281">
        <w:rPr>
          <w:rFonts w:cs="Arial"/>
          <w:sz w:val="20"/>
          <w:szCs w:val="20"/>
        </w:rPr>
        <w:t xml:space="preserve"> </w:t>
      </w:r>
    </w:p>
    <w:p w14:paraId="513F4AD9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2" w:name="_Toc175071053"/>
      <w:r w:rsidRPr="001A0281">
        <w:rPr>
          <w:rFonts w:cs="Arial"/>
        </w:rPr>
        <w:t>Funcionalidade</w:t>
      </w:r>
      <w:bookmarkEnd w:id="12"/>
    </w:p>
    <w:p w14:paraId="1A31F1B0" w14:textId="22093C27" w:rsidR="00CB0CD1" w:rsidRPr="001A0281" w:rsidRDefault="009D4B8F" w:rsidP="002B09FB">
      <w:pPr>
        <w:pStyle w:val="Heading3"/>
        <w:jc w:val="both"/>
        <w:rPr>
          <w:rFonts w:cs="Arial"/>
        </w:rPr>
      </w:pPr>
      <w:bookmarkStart w:id="13" w:name="_Toc175071054"/>
      <w:r>
        <w:rPr>
          <w:rFonts w:cs="Arial"/>
        </w:rPr>
        <w:t>Exibir produtos em tabela</w:t>
      </w:r>
      <w:bookmarkEnd w:id="13"/>
    </w:p>
    <w:p w14:paraId="018E756B" w14:textId="381FC17A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visualize uma lista de produtos cadastrados</w:t>
      </w:r>
    </w:p>
    <w:p w14:paraId="172A2A70" w14:textId="153F1352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18A3E3AC" w14:textId="4900CD8B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A lista deve apresentar informações básicas dos produtos, como nome, código, descrição e seu preço</w:t>
      </w:r>
    </w:p>
    <w:p w14:paraId="513DEA42" w14:textId="7D4AA67C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O usuário poderá realizar buscar por seu nome e código</w:t>
      </w:r>
    </w:p>
    <w:p w14:paraId="4C762A1E" w14:textId="1FB2B69F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O usuário poderá filtrar os dados pelo preço (do maior para o menor ou inverso) ou por nome / código (ordem alfabética, ordem de inserção)</w:t>
      </w:r>
    </w:p>
    <w:p w14:paraId="406512D2" w14:textId="5AFF77ED" w:rsidR="00446ECB" w:rsidRPr="001A0281" w:rsidRDefault="00446ECB" w:rsidP="002B09FB">
      <w:pPr>
        <w:pStyle w:val="Heading3"/>
        <w:jc w:val="both"/>
        <w:rPr>
          <w:rFonts w:cs="Arial"/>
        </w:rPr>
      </w:pPr>
      <w:bookmarkStart w:id="14" w:name="_Toc175071055"/>
      <w:r>
        <w:rPr>
          <w:rFonts w:cs="Arial"/>
        </w:rPr>
        <w:t>Criar produtos</w:t>
      </w:r>
      <w:bookmarkEnd w:id="14"/>
    </w:p>
    <w:p w14:paraId="008FE9EB" w14:textId="0E6F7C17" w:rsidR="00446ECB" w:rsidRDefault="00446ECB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cadastre produtos no banco de dados</w:t>
      </w:r>
    </w:p>
    <w:p w14:paraId="2C0D97DE" w14:textId="77777777" w:rsidR="00446ECB" w:rsidRDefault="00446ECB" w:rsidP="002B09FB">
      <w:pPr>
        <w:pStyle w:val="BodyText"/>
        <w:jc w:val="both"/>
      </w:pPr>
      <w:r>
        <w:rPr>
          <w:b/>
          <w:bCs/>
        </w:rPr>
        <w:t>Detalhamento:</w:t>
      </w:r>
    </w:p>
    <w:p w14:paraId="555ABB4A" w14:textId="7215460B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usuário deve preencher os campos com o código do produto, nome, descrição e seu preço</w:t>
      </w:r>
    </w:p>
    <w:p w14:paraId="1D5E5B00" w14:textId="241AD3EA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282E7149" w14:textId="28415BFA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sistema deve garantir que não haja produtos com o mesmo código</w:t>
      </w:r>
    </w:p>
    <w:p w14:paraId="79BD1811" w14:textId="2AA76AAE" w:rsidR="00524BDE" w:rsidRDefault="00524BDE" w:rsidP="002B09FB">
      <w:pPr>
        <w:pStyle w:val="BodyText"/>
        <w:numPr>
          <w:ilvl w:val="0"/>
          <w:numId w:val="13"/>
        </w:numPr>
        <w:jc w:val="both"/>
      </w:pPr>
      <w:r>
        <w:t>O sistema deve permitir que haja produtos com o mesmo nome, pela existência de produtos de mesmo nome com características diferentes</w:t>
      </w:r>
    </w:p>
    <w:p w14:paraId="60BA199D" w14:textId="5BB56670" w:rsidR="009D4B8F" w:rsidRPr="001A0281" w:rsidRDefault="009D4B8F" w:rsidP="002B09FB">
      <w:pPr>
        <w:pStyle w:val="Heading3"/>
        <w:jc w:val="both"/>
        <w:rPr>
          <w:rFonts w:cs="Arial"/>
        </w:rPr>
      </w:pPr>
      <w:bookmarkStart w:id="15" w:name="_Toc175071056"/>
      <w:r>
        <w:rPr>
          <w:rFonts w:cs="Arial"/>
        </w:rPr>
        <w:t>Editar produtos</w:t>
      </w:r>
      <w:bookmarkEnd w:id="15"/>
    </w:p>
    <w:p w14:paraId="5E758066" w14:textId="3E29C44C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</w:t>
      </w:r>
      <w:r w:rsidR="00446ECB">
        <w:t>O sistema deve permitir que o usuário edite informações de um produto existente</w:t>
      </w:r>
    </w:p>
    <w:p w14:paraId="5CCBC1D6" w14:textId="77777777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44F212A3" w14:textId="6E250A7B" w:rsidR="00E86F8E" w:rsidRDefault="00E86F8E" w:rsidP="002B09FB">
      <w:pPr>
        <w:pStyle w:val="BodyText"/>
        <w:numPr>
          <w:ilvl w:val="0"/>
          <w:numId w:val="13"/>
        </w:numPr>
        <w:jc w:val="both"/>
      </w:pPr>
      <w:r>
        <w:t xml:space="preserve">O usuário </w:t>
      </w:r>
      <w:r w:rsidR="00BD0EDC">
        <w:t>pode modificar os campos de produto, nome, descrição e preço, porém, o código se manterá fixo ao produto a ser editado</w:t>
      </w:r>
    </w:p>
    <w:p w14:paraId="212C7084" w14:textId="326110E7" w:rsidR="00BD0EDC" w:rsidRDefault="00BD0EDC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17C33614" w14:textId="3584FC1B" w:rsidR="00BD0EDC" w:rsidRPr="001A0281" w:rsidRDefault="00BD0EDC" w:rsidP="002B09FB">
      <w:pPr>
        <w:pStyle w:val="Heading3"/>
        <w:jc w:val="both"/>
        <w:rPr>
          <w:rFonts w:cs="Arial"/>
        </w:rPr>
      </w:pPr>
      <w:bookmarkStart w:id="16" w:name="_Toc175071057"/>
      <w:r>
        <w:rPr>
          <w:rFonts w:cs="Arial"/>
        </w:rPr>
        <w:t>Deletar produtos</w:t>
      </w:r>
      <w:bookmarkEnd w:id="16"/>
    </w:p>
    <w:p w14:paraId="36FE4A00" w14:textId="0897162C" w:rsidR="00BD0EDC" w:rsidRDefault="00BD0EDC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remova produtos do catálogo</w:t>
      </w:r>
    </w:p>
    <w:p w14:paraId="5469A655" w14:textId="77777777" w:rsidR="00BD0EDC" w:rsidRDefault="00BD0EDC" w:rsidP="002B09FB">
      <w:pPr>
        <w:pStyle w:val="BodyText"/>
        <w:jc w:val="both"/>
      </w:pPr>
      <w:r>
        <w:rPr>
          <w:b/>
          <w:bCs/>
        </w:rPr>
        <w:t>Detalhamento:</w:t>
      </w:r>
    </w:p>
    <w:p w14:paraId="2D9C501C" w14:textId="6DDBF510" w:rsidR="009D4B8F" w:rsidRDefault="00BD0EDC" w:rsidP="002B09FB">
      <w:pPr>
        <w:pStyle w:val="BodyText"/>
        <w:numPr>
          <w:ilvl w:val="0"/>
          <w:numId w:val="13"/>
        </w:numPr>
        <w:jc w:val="both"/>
      </w:pPr>
      <w:r>
        <w:t>O sistema deve solicitar confirmação antes da realização da exclusão</w:t>
      </w:r>
    </w:p>
    <w:p w14:paraId="1CEC034C" w14:textId="77777777" w:rsidR="00EB20FA" w:rsidRDefault="00EB20FA" w:rsidP="00EB20FA">
      <w:pPr>
        <w:pStyle w:val="BodyText"/>
        <w:jc w:val="both"/>
      </w:pPr>
    </w:p>
    <w:p w14:paraId="4785B138" w14:textId="77777777" w:rsidR="00EB20FA" w:rsidRDefault="00EB20FA" w:rsidP="00EB20FA">
      <w:pPr>
        <w:pStyle w:val="BodyText"/>
        <w:jc w:val="both"/>
      </w:pPr>
    </w:p>
    <w:p w14:paraId="2305186A" w14:textId="77777777" w:rsidR="00EB20FA" w:rsidRDefault="00EB20FA" w:rsidP="00EB20FA">
      <w:pPr>
        <w:pStyle w:val="BodyText"/>
        <w:jc w:val="both"/>
      </w:pPr>
    </w:p>
    <w:p w14:paraId="19DA5D6F" w14:textId="77777777" w:rsidR="00EB20FA" w:rsidRPr="009D4B8F" w:rsidRDefault="00EB20FA" w:rsidP="00EB20FA">
      <w:pPr>
        <w:pStyle w:val="BodyText"/>
        <w:jc w:val="both"/>
      </w:pPr>
    </w:p>
    <w:p w14:paraId="044F53AB" w14:textId="3EDD0A83" w:rsidR="00CB0CD1" w:rsidRPr="00EB20FA" w:rsidRDefault="001C7028" w:rsidP="00EB20FA">
      <w:pPr>
        <w:pStyle w:val="Heading2"/>
        <w:ind w:left="720" w:hanging="720"/>
        <w:jc w:val="both"/>
        <w:rPr>
          <w:rFonts w:cs="Arial"/>
        </w:rPr>
      </w:pPr>
      <w:bookmarkStart w:id="17" w:name="_Toc175071058"/>
      <w:r w:rsidRPr="00EB20FA">
        <w:rPr>
          <w:rFonts w:cs="Arial"/>
        </w:rPr>
        <w:lastRenderedPageBreak/>
        <w:t>Usabilidade</w:t>
      </w:r>
      <w:bookmarkEnd w:id="17"/>
      <w:r w:rsidRPr="00EB20FA">
        <w:rPr>
          <w:rFonts w:cs="Arial"/>
        </w:rPr>
        <w:t xml:space="preserve"> </w:t>
      </w:r>
    </w:p>
    <w:p w14:paraId="1C46D35E" w14:textId="63DB371B" w:rsidR="00CB0CD1" w:rsidRPr="001A0281" w:rsidRDefault="00691A15" w:rsidP="002B09FB">
      <w:pPr>
        <w:pStyle w:val="Heading3"/>
        <w:ind w:left="720" w:hanging="720"/>
        <w:jc w:val="both"/>
        <w:rPr>
          <w:rFonts w:cs="Arial"/>
        </w:rPr>
      </w:pPr>
      <w:bookmarkStart w:id="18" w:name="_Toc175071059"/>
      <w:r>
        <w:rPr>
          <w:rFonts w:cs="Arial"/>
        </w:rPr>
        <w:t>Facilidade de Uso</w:t>
      </w:r>
      <w:bookmarkEnd w:id="18"/>
    </w:p>
    <w:p w14:paraId="4C348794" w14:textId="798FDAB7" w:rsidR="00691A15" w:rsidRDefault="00691A15" w:rsidP="00691A15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intuitivo e fácil de usar, permitindo que novos usuários aprendam a utilizá-lo em menos de 30 minutos</w:t>
      </w:r>
    </w:p>
    <w:p w14:paraId="21266B4D" w14:textId="77777777" w:rsidR="00691A15" w:rsidRDefault="00691A15" w:rsidP="00691A15">
      <w:pPr>
        <w:pStyle w:val="BodyText"/>
        <w:jc w:val="both"/>
      </w:pPr>
      <w:r>
        <w:rPr>
          <w:b/>
          <w:bCs/>
        </w:rPr>
        <w:t>Detalhamento:</w:t>
      </w:r>
    </w:p>
    <w:p w14:paraId="59EF3DA5" w14:textId="0241190A" w:rsidR="00691A15" w:rsidRDefault="00691A15" w:rsidP="00691A15">
      <w:pPr>
        <w:pStyle w:val="BodyText"/>
        <w:numPr>
          <w:ilvl w:val="0"/>
          <w:numId w:val="13"/>
        </w:numPr>
        <w:jc w:val="both"/>
      </w:pPr>
      <w:r>
        <w:t>A interface deve ser consistente e limpa, direcionando o usuário através de botões de intenção clara e layout simples e organizado</w:t>
      </w:r>
    </w:p>
    <w:p w14:paraId="3B5EC233" w14:textId="38ECF14F" w:rsidR="00691A15" w:rsidRPr="00691A15" w:rsidRDefault="00691A15" w:rsidP="00157345">
      <w:pPr>
        <w:pStyle w:val="BodyText"/>
        <w:numPr>
          <w:ilvl w:val="0"/>
          <w:numId w:val="13"/>
        </w:numPr>
        <w:jc w:val="both"/>
      </w:pPr>
      <w:r>
        <w:t xml:space="preserve">Mensagens de erro devem ser claras e </w:t>
      </w:r>
      <w:proofErr w:type="spellStart"/>
      <w:r>
        <w:t>fornecer</w:t>
      </w:r>
      <w:proofErr w:type="spellEnd"/>
      <w:r>
        <w:t xml:space="preserve"> sugestões para correção</w:t>
      </w:r>
    </w:p>
    <w:p w14:paraId="5A54820F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9" w:name="_Toc175071060"/>
      <w:r w:rsidRPr="001A0281">
        <w:rPr>
          <w:rFonts w:cs="Arial"/>
        </w:rPr>
        <w:t>Confiabilidade</w:t>
      </w:r>
      <w:bookmarkEnd w:id="19"/>
      <w:r w:rsidRPr="001A0281">
        <w:rPr>
          <w:rFonts w:cs="Arial"/>
        </w:rPr>
        <w:t xml:space="preserve"> </w:t>
      </w:r>
    </w:p>
    <w:p w14:paraId="1917F7EB" w14:textId="27BBE827" w:rsidR="005A533C" w:rsidRPr="001A0281" w:rsidRDefault="005A533C" w:rsidP="005A533C">
      <w:pPr>
        <w:pStyle w:val="Heading3"/>
        <w:ind w:left="720" w:hanging="720"/>
        <w:jc w:val="both"/>
        <w:rPr>
          <w:rFonts w:cs="Arial"/>
        </w:rPr>
      </w:pPr>
      <w:bookmarkStart w:id="20" w:name="_Toc175071061"/>
      <w:r>
        <w:rPr>
          <w:rFonts w:cs="Arial"/>
        </w:rPr>
        <w:t>Disponibilidade</w:t>
      </w:r>
      <w:bookmarkEnd w:id="20"/>
    </w:p>
    <w:p w14:paraId="478EA147" w14:textId="14BC0469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estar disponível para uso em 99,99% do tempo</w:t>
      </w:r>
    </w:p>
    <w:p w14:paraId="45CDEF65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692A5BFD" w14:textId="3F87795C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Manutenções planejadas devem ser comunicadas com antecedência</w:t>
      </w:r>
    </w:p>
    <w:p w14:paraId="1FBB9BDF" w14:textId="58338BFC" w:rsidR="00CB0CD1" w:rsidRPr="001A0281" w:rsidRDefault="005A533C" w:rsidP="002B09FB">
      <w:pPr>
        <w:pStyle w:val="Heading3"/>
        <w:ind w:left="720" w:hanging="720"/>
        <w:jc w:val="both"/>
        <w:rPr>
          <w:rFonts w:cs="Arial"/>
        </w:rPr>
      </w:pPr>
      <w:bookmarkStart w:id="21" w:name="_Toc175071062"/>
      <w:r>
        <w:rPr>
          <w:rFonts w:cs="Arial"/>
        </w:rPr>
        <w:t>Exatidão</w:t>
      </w:r>
      <w:bookmarkEnd w:id="21"/>
    </w:p>
    <w:p w14:paraId="1CC20F08" w14:textId="3A169AF8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garantir a precisão dos dados exibidos e armazenados</w:t>
      </w:r>
    </w:p>
    <w:p w14:paraId="5BC76B5D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0C6EB73D" w14:textId="3D6CF995" w:rsidR="005A533C" w:rsidRDefault="005A533C" w:rsidP="005A533C">
      <w:pPr>
        <w:pStyle w:val="BodyText"/>
        <w:numPr>
          <w:ilvl w:val="0"/>
          <w:numId w:val="13"/>
        </w:numPr>
        <w:jc w:val="both"/>
      </w:pPr>
      <w:r>
        <w:t>A exibição dos dados deve refletir exatamente o que está armazenado no banco de dados</w:t>
      </w:r>
    </w:p>
    <w:p w14:paraId="50B3CCBB" w14:textId="19084F40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Realizar parametrização de entrada de dados é desejável, para reduzir a variabilidade de armazenamento</w:t>
      </w:r>
    </w:p>
    <w:p w14:paraId="6685A9C2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2" w:name="_Toc175071063"/>
      <w:r w:rsidRPr="001A0281">
        <w:rPr>
          <w:rFonts w:cs="Arial"/>
        </w:rPr>
        <w:t>Desempenho</w:t>
      </w:r>
      <w:bookmarkEnd w:id="22"/>
    </w:p>
    <w:p w14:paraId="7009F438" w14:textId="107B206D" w:rsidR="0006013B" w:rsidRPr="001A0281" w:rsidRDefault="0006013B" w:rsidP="0006013B">
      <w:pPr>
        <w:pStyle w:val="Heading3"/>
        <w:ind w:left="720" w:hanging="720"/>
        <w:jc w:val="both"/>
        <w:rPr>
          <w:rFonts w:cs="Arial"/>
        </w:rPr>
      </w:pPr>
      <w:bookmarkStart w:id="23" w:name="_Toc175071064"/>
      <w:r>
        <w:rPr>
          <w:rFonts w:cs="Arial"/>
        </w:rPr>
        <w:t>Tempo de resposta</w:t>
      </w:r>
      <w:bookmarkEnd w:id="23"/>
    </w:p>
    <w:p w14:paraId="48EB03E6" w14:textId="1A965511" w:rsidR="0006013B" w:rsidRDefault="0006013B" w:rsidP="0006013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apresentar um tempo de resposta médio de até 5 segundos para as operações de exibição, criação, edição e exclusão de produtos</w:t>
      </w:r>
    </w:p>
    <w:p w14:paraId="7B017C9F" w14:textId="77777777" w:rsidR="0006013B" w:rsidRDefault="0006013B" w:rsidP="0006013B">
      <w:pPr>
        <w:pStyle w:val="BodyText"/>
        <w:jc w:val="both"/>
      </w:pPr>
      <w:r>
        <w:rPr>
          <w:b/>
          <w:bCs/>
        </w:rPr>
        <w:t>Detalhamento:</w:t>
      </w:r>
    </w:p>
    <w:p w14:paraId="31ECC430" w14:textId="6A3E435D" w:rsidR="0006013B" w:rsidRDefault="0006013B" w:rsidP="0006013B">
      <w:pPr>
        <w:pStyle w:val="BodyText"/>
        <w:numPr>
          <w:ilvl w:val="0"/>
          <w:numId w:val="13"/>
        </w:numPr>
        <w:jc w:val="both"/>
      </w:pPr>
      <w:r>
        <w:t>Operações de busca e filtro devem ser concluídas em, no máximo 3 segundos</w:t>
      </w:r>
    </w:p>
    <w:p w14:paraId="5042A6F0" w14:textId="7B119EA5" w:rsidR="0006013B" w:rsidRPr="0006013B" w:rsidRDefault="0006013B" w:rsidP="0006013B">
      <w:pPr>
        <w:pStyle w:val="BodyText"/>
        <w:numPr>
          <w:ilvl w:val="0"/>
          <w:numId w:val="13"/>
        </w:numPr>
        <w:jc w:val="both"/>
      </w:pPr>
      <w:r>
        <w:t>O sistema deve ser capaz de gerenciar 10.000 produtos sem degradação significativa do desempenho</w:t>
      </w:r>
    </w:p>
    <w:p w14:paraId="58CBFAAD" w14:textId="45212450" w:rsidR="00CB0CD1" w:rsidRPr="0089575D" w:rsidRDefault="001C7028" w:rsidP="0089575D">
      <w:pPr>
        <w:pStyle w:val="Heading2"/>
        <w:jc w:val="both"/>
        <w:rPr>
          <w:rFonts w:cs="Arial"/>
        </w:rPr>
      </w:pPr>
      <w:bookmarkStart w:id="24" w:name="_Toc175071065"/>
      <w:r w:rsidRPr="001A0281">
        <w:rPr>
          <w:rFonts w:cs="Arial"/>
        </w:rPr>
        <w:t>Suportabilidade</w:t>
      </w:r>
      <w:bookmarkEnd w:id="24"/>
    </w:p>
    <w:p w14:paraId="245CB430" w14:textId="0E4C32FE" w:rsidR="00CB0CD1" w:rsidRPr="001A0281" w:rsidRDefault="0089575D" w:rsidP="002B09FB">
      <w:pPr>
        <w:pStyle w:val="Heading3"/>
        <w:ind w:left="720" w:hanging="720"/>
        <w:jc w:val="both"/>
        <w:rPr>
          <w:rFonts w:cs="Arial"/>
        </w:rPr>
      </w:pPr>
      <w:bookmarkStart w:id="25" w:name="_Toc175071066"/>
      <w:r>
        <w:rPr>
          <w:rFonts w:cs="Arial"/>
        </w:rPr>
        <w:t>Facilidade de manutenção</w:t>
      </w:r>
      <w:bookmarkEnd w:id="25"/>
    </w:p>
    <w:p w14:paraId="46BBA90E" w14:textId="320E022A" w:rsidR="0089575D" w:rsidRDefault="0089575D" w:rsidP="0089575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facilmente mantido e atualizado</w:t>
      </w:r>
    </w:p>
    <w:p w14:paraId="28515993" w14:textId="77777777" w:rsidR="0089575D" w:rsidRDefault="0089575D" w:rsidP="0089575D">
      <w:pPr>
        <w:pStyle w:val="BodyText"/>
        <w:jc w:val="both"/>
      </w:pPr>
      <w:r>
        <w:rPr>
          <w:b/>
          <w:bCs/>
        </w:rPr>
        <w:t>Detalhamento:</w:t>
      </w:r>
    </w:p>
    <w:p w14:paraId="29FC14EE" w14:textId="4D3E632F" w:rsidR="0089575D" w:rsidRDefault="0089575D" w:rsidP="0089575D">
      <w:pPr>
        <w:pStyle w:val="BodyText"/>
        <w:numPr>
          <w:ilvl w:val="0"/>
          <w:numId w:val="13"/>
        </w:numPr>
        <w:jc w:val="both"/>
      </w:pPr>
      <w:r>
        <w:t>O sistema deve ser projetado seguindo os conceitos de SOLID e CLEAN CODE</w:t>
      </w:r>
    </w:p>
    <w:p w14:paraId="61D408B9" w14:textId="77777777" w:rsidR="00EB20FA" w:rsidRDefault="00EB20FA" w:rsidP="00EB20FA">
      <w:pPr>
        <w:pStyle w:val="BodyText"/>
        <w:jc w:val="both"/>
      </w:pPr>
    </w:p>
    <w:p w14:paraId="6B8B463B" w14:textId="77777777" w:rsidR="00EB20FA" w:rsidRDefault="00EB20FA" w:rsidP="00EB20FA">
      <w:pPr>
        <w:pStyle w:val="BodyText"/>
        <w:jc w:val="both"/>
      </w:pPr>
    </w:p>
    <w:p w14:paraId="3A08227D" w14:textId="77777777" w:rsidR="00EB20FA" w:rsidRPr="0089575D" w:rsidRDefault="00EB20FA" w:rsidP="00EB20FA">
      <w:pPr>
        <w:pStyle w:val="BodyText"/>
        <w:jc w:val="both"/>
      </w:pPr>
    </w:p>
    <w:p w14:paraId="31842CF0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6" w:name="_Toc175071067"/>
      <w:r w:rsidRPr="001A0281">
        <w:rPr>
          <w:rFonts w:cs="Arial"/>
        </w:rPr>
        <w:lastRenderedPageBreak/>
        <w:t>Restrições de Design</w:t>
      </w:r>
      <w:bookmarkEnd w:id="26"/>
    </w:p>
    <w:p w14:paraId="6C404766" w14:textId="25B2CCCD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7" w:name="_Toc175071068"/>
      <w:r>
        <w:rPr>
          <w:rFonts w:cs="Arial"/>
        </w:rPr>
        <w:t>Linguagens de programação</w:t>
      </w:r>
      <w:bookmarkEnd w:id="27"/>
    </w:p>
    <w:p w14:paraId="78FFF4B6" w14:textId="4A2607F3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0E5BD03F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350CA8A" w14:textId="523F5EF0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 xml:space="preserve">Para a linguagem de programação </w:t>
      </w:r>
      <w:proofErr w:type="spellStart"/>
      <w:r>
        <w:t>backend</w:t>
      </w:r>
      <w:proofErr w:type="spellEnd"/>
      <w:r>
        <w:t>, deve-se utilizar C# (ASP.NET)</w:t>
      </w:r>
    </w:p>
    <w:p w14:paraId="38D13AE6" w14:textId="58ED1496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 xml:space="preserve">Para a linguagem de programação </w:t>
      </w:r>
      <w:proofErr w:type="spellStart"/>
      <w:r>
        <w:t>fronted</w:t>
      </w:r>
      <w:proofErr w:type="spellEnd"/>
      <w:r>
        <w:t xml:space="preserve">, deve-se </w:t>
      </w:r>
      <w:proofErr w:type="gramStart"/>
      <w:r>
        <w:t xml:space="preserve">utilizar </w:t>
      </w:r>
      <w:r w:rsidR="00061312">
        <w:t>Angular</w:t>
      </w:r>
      <w:proofErr w:type="gramEnd"/>
    </w:p>
    <w:p w14:paraId="18656859" w14:textId="053AE8FD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</w:p>
    <w:p w14:paraId="45A990ED" w14:textId="12ADF40A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8" w:name="_Toc175071069"/>
      <w:r>
        <w:rPr>
          <w:rFonts w:cs="Arial"/>
        </w:rPr>
        <w:t>Gerenciamento de banco de dados</w:t>
      </w:r>
      <w:bookmarkEnd w:id="28"/>
    </w:p>
    <w:p w14:paraId="1529B8F4" w14:textId="77777777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7CA92ED8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1C7EBA4" w14:textId="63CA4F93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</w:p>
    <w:p w14:paraId="76CE9971" w14:textId="61D1509A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9" w:name="_Toc175071070"/>
      <w:r>
        <w:rPr>
          <w:rFonts w:cs="Arial"/>
        </w:rPr>
        <w:t>Virtualização de ambiente</w:t>
      </w:r>
      <w:bookmarkEnd w:id="29"/>
    </w:p>
    <w:p w14:paraId="6EE18C7E" w14:textId="2A03792F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</w:t>
      </w:r>
      <w:r w:rsidR="00D46C08">
        <w:t>Deverá ser possível o isolamento do sistema para compartilhamento e testes, garantindo a imagem do sistema utilizado e suas dependências</w:t>
      </w:r>
    </w:p>
    <w:p w14:paraId="5DD7B522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48502508" w14:textId="3D2C616B" w:rsidR="00CC673D" w:rsidRDefault="00CC673D" w:rsidP="00D46C08">
      <w:pPr>
        <w:pStyle w:val="BodyText"/>
        <w:numPr>
          <w:ilvl w:val="0"/>
          <w:numId w:val="13"/>
        </w:numPr>
        <w:jc w:val="both"/>
      </w:pPr>
      <w:r>
        <w:t xml:space="preserve">Para </w:t>
      </w:r>
      <w:r w:rsidR="00D46C08">
        <w:t>a virtualização do ambiente, deve-se utilizar a tecnologia Docker</w:t>
      </w:r>
    </w:p>
    <w:p w14:paraId="5384BA3D" w14:textId="4007BCE6" w:rsidR="00686C52" w:rsidRPr="00686C52" w:rsidRDefault="00686C52" w:rsidP="00686C52">
      <w:pPr>
        <w:pStyle w:val="Heading2"/>
        <w:jc w:val="both"/>
        <w:rPr>
          <w:rFonts w:cs="Arial"/>
        </w:rPr>
      </w:pPr>
      <w:bookmarkStart w:id="30" w:name="_Toc175071071"/>
      <w:r>
        <w:rPr>
          <w:rFonts w:cs="Arial"/>
        </w:rPr>
        <w:t>Padrões de Arquitetura</w:t>
      </w:r>
      <w:bookmarkEnd w:id="30"/>
    </w:p>
    <w:p w14:paraId="7AD38632" w14:textId="77777777" w:rsidR="00686C52" w:rsidRPr="001A0281" w:rsidRDefault="00686C52" w:rsidP="00686C52">
      <w:pPr>
        <w:pStyle w:val="Heading3"/>
        <w:ind w:left="720" w:hanging="720"/>
        <w:jc w:val="both"/>
        <w:rPr>
          <w:rFonts w:cs="Arial"/>
        </w:rPr>
      </w:pPr>
      <w:bookmarkStart w:id="31" w:name="_Toc175071072"/>
      <w:r>
        <w:rPr>
          <w:rFonts w:cs="Arial"/>
        </w:rPr>
        <w:t>Virtualização de ambiente</w:t>
      </w:r>
      <w:bookmarkEnd w:id="31"/>
    </w:p>
    <w:p w14:paraId="1FD01E95" w14:textId="737B9CEC" w:rsidR="00686C52" w:rsidRDefault="00686C52" w:rsidP="00686C52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Para aproveitamento das práticas de SOLID, deverá ser utilizada o padrão arquitetural, no que for cabível, do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</w:p>
    <w:p w14:paraId="0E31FBB2" w14:textId="77777777" w:rsidR="00686C52" w:rsidRDefault="00686C52" w:rsidP="00686C52">
      <w:pPr>
        <w:pStyle w:val="BodyText"/>
        <w:jc w:val="both"/>
      </w:pPr>
      <w:r>
        <w:rPr>
          <w:b/>
          <w:bCs/>
        </w:rPr>
        <w:t>Detalhamento:</w:t>
      </w:r>
    </w:p>
    <w:p w14:paraId="2E918CAB" w14:textId="5B993928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>O modelo deve ser responsável pela lógica de negócios e interação com o banco de dados</w:t>
      </w:r>
    </w:p>
    <w:p w14:paraId="134A84E8" w14:textId="3EF67FDA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 xml:space="preserve">A visão deve ser responsável pela apresentação dos dados, atuada pelo </w:t>
      </w:r>
      <w:proofErr w:type="spellStart"/>
      <w:r>
        <w:t>frontend</w:t>
      </w:r>
      <w:proofErr w:type="spellEnd"/>
    </w:p>
    <w:p w14:paraId="65F051FA" w14:textId="022B3EB1" w:rsidR="00686C52" w:rsidRPr="0089575D" w:rsidRDefault="00686C52" w:rsidP="00686C52">
      <w:pPr>
        <w:pStyle w:val="BodyText"/>
        <w:numPr>
          <w:ilvl w:val="0"/>
          <w:numId w:val="13"/>
        </w:numPr>
        <w:jc w:val="both"/>
      </w:pPr>
      <w:r>
        <w:t>O controlador deve mediar as interações entre modelos e visão</w:t>
      </w:r>
    </w:p>
    <w:p w14:paraId="5D4A6BA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2" w:name="_Toc175071073"/>
      <w:r w:rsidRPr="001A0281">
        <w:rPr>
          <w:rFonts w:cs="Arial"/>
        </w:rPr>
        <w:t>Interfaces</w:t>
      </w:r>
      <w:bookmarkEnd w:id="32"/>
    </w:p>
    <w:p w14:paraId="14B66A4D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3" w:name="_Toc175071074"/>
      <w:r w:rsidRPr="001A0281">
        <w:rPr>
          <w:rFonts w:cs="Arial"/>
        </w:rPr>
        <w:t>Interfaces do Usuário</w:t>
      </w:r>
      <w:bookmarkEnd w:id="33"/>
    </w:p>
    <w:p w14:paraId="383E8F3A" w14:textId="7FCFF716" w:rsidR="000711CA" w:rsidRDefault="000711CA" w:rsidP="000711CA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Baseada em interface web, acessível via navegadores modernos</w:t>
      </w:r>
    </w:p>
    <w:p w14:paraId="53097332" w14:textId="77777777" w:rsidR="000711CA" w:rsidRDefault="000711CA" w:rsidP="000711CA">
      <w:pPr>
        <w:pStyle w:val="BodyText"/>
        <w:jc w:val="both"/>
      </w:pPr>
      <w:r>
        <w:rPr>
          <w:b/>
          <w:bCs/>
        </w:rPr>
        <w:t>Detalhamento:</w:t>
      </w:r>
    </w:p>
    <w:p w14:paraId="2C9517D0" w14:textId="6425FD4A" w:rsidR="000711CA" w:rsidRDefault="000711CA" w:rsidP="000711CA">
      <w:pPr>
        <w:pStyle w:val="BodyText"/>
        <w:numPr>
          <w:ilvl w:val="0"/>
          <w:numId w:val="13"/>
        </w:numPr>
        <w:jc w:val="both"/>
      </w:pPr>
      <w:r>
        <w:t>A interface deve ser responsiva, ajustando-se a diferentes tamanhos de tela</w:t>
      </w:r>
    </w:p>
    <w:p w14:paraId="3518C25F" w14:textId="14D94760" w:rsidR="00CB0CD1" w:rsidRPr="000711CA" w:rsidRDefault="000711CA" w:rsidP="000711CA">
      <w:pPr>
        <w:pStyle w:val="BodyText"/>
        <w:numPr>
          <w:ilvl w:val="0"/>
          <w:numId w:val="13"/>
        </w:numPr>
        <w:jc w:val="both"/>
      </w:pPr>
      <w:r>
        <w:t>Elementos interativos, como botões, devem ser claramente identificáveis</w:t>
      </w:r>
    </w:p>
    <w:p w14:paraId="65A408C1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4" w:name="_Toc175071075"/>
      <w:r w:rsidRPr="001A0281">
        <w:rPr>
          <w:rFonts w:cs="Arial"/>
        </w:rPr>
        <w:t>Interfaces de Software</w:t>
      </w:r>
      <w:bookmarkEnd w:id="34"/>
    </w:p>
    <w:p w14:paraId="12375819" w14:textId="26E9992E" w:rsidR="00B4283D" w:rsidRDefault="00B4283D" w:rsidP="00B428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capaz de comunicar-se através de API</w:t>
      </w:r>
    </w:p>
    <w:p w14:paraId="703B7D70" w14:textId="77777777" w:rsidR="00B4283D" w:rsidRDefault="00B4283D" w:rsidP="00B4283D">
      <w:pPr>
        <w:pStyle w:val="BodyText"/>
        <w:jc w:val="both"/>
      </w:pPr>
      <w:r>
        <w:rPr>
          <w:b/>
          <w:bCs/>
        </w:rPr>
        <w:t>Detalhamento:</w:t>
      </w:r>
    </w:p>
    <w:p w14:paraId="5AEEB234" w14:textId="1313D81A" w:rsidR="00B4283D" w:rsidRPr="00B4283D" w:rsidRDefault="00B4283D" w:rsidP="0034349D">
      <w:pPr>
        <w:pStyle w:val="BodyText"/>
        <w:numPr>
          <w:ilvl w:val="0"/>
          <w:numId w:val="13"/>
        </w:numPr>
        <w:jc w:val="both"/>
      </w:pPr>
      <w:r>
        <w:t xml:space="preserve">A comunicação entre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deverá ser realizada através de criação e consumo de APIs</w:t>
      </w:r>
    </w:p>
    <w:p w14:paraId="6890CF20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5" w:name="_Toc175071076"/>
      <w:r w:rsidRPr="001A0281">
        <w:rPr>
          <w:rFonts w:cs="Arial"/>
        </w:rPr>
        <w:lastRenderedPageBreak/>
        <w:t>Padrões Aplicáveis</w:t>
      </w:r>
      <w:bookmarkEnd w:id="35"/>
    </w:p>
    <w:p w14:paraId="69DA45A0" w14:textId="25DB4561" w:rsidR="0034349D" w:rsidRDefault="0034349D" w:rsidP="0034349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deverá utilizar como base padrões de </w:t>
      </w:r>
      <w:r w:rsidR="00254148">
        <w:t>organização e desenvolvimento</w:t>
      </w:r>
    </w:p>
    <w:p w14:paraId="75AE0CD3" w14:textId="77777777" w:rsidR="0034349D" w:rsidRDefault="0034349D" w:rsidP="0034349D">
      <w:pPr>
        <w:pStyle w:val="BodyText"/>
        <w:jc w:val="both"/>
      </w:pPr>
      <w:r>
        <w:rPr>
          <w:b/>
          <w:bCs/>
        </w:rPr>
        <w:t>Detalhamento:</w:t>
      </w:r>
    </w:p>
    <w:p w14:paraId="66508983" w14:textId="4D346DAE" w:rsidR="009246E3" w:rsidRPr="00254148" w:rsidRDefault="00631D03" w:rsidP="00254148">
      <w:pPr>
        <w:pStyle w:val="BodyText"/>
        <w:numPr>
          <w:ilvl w:val="0"/>
          <w:numId w:val="13"/>
        </w:numPr>
        <w:jc w:val="both"/>
      </w:pPr>
      <w:r>
        <w:t>O sistema deve ser desenvolvido seguindo, no que for possível, as premissas de SOLID e CLEAN CODE.</w:t>
      </w:r>
    </w:p>
    <w:sectPr w:rsidR="009246E3" w:rsidRPr="0025414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99FD0" w14:textId="77777777" w:rsidR="002274A8" w:rsidRPr="00044040" w:rsidRDefault="002274A8">
      <w:pPr>
        <w:spacing w:line="240" w:lineRule="auto"/>
      </w:pPr>
      <w:r w:rsidRPr="00044040">
        <w:separator/>
      </w:r>
    </w:p>
  </w:endnote>
  <w:endnote w:type="continuationSeparator" w:id="0">
    <w:p w14:paraId="485CDCAD" w14:textId="77777777" w:rsidR="002274A8" w:rsidRPr="00044040" w:rsidRDefault="002274A8">
      <w:pPr>
        <w:spacing w:line="240" w:lineRule="auto"/>
      </w:pPr>
      <w:r w:rsidRPr="000440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0CD1" w:rsidRPr="00044040" w14:paraId="5A2A5C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EEEE3" w14:textId="2B6EF309" w:rsidR="00CB0CD1" w:rsidRPr="00044040" w:rsidRDefault="001C7028">
          <w:pPr>
            <w:ind w:right="360"/>
          </w:pPr>
          <w:proofErr w:type="spellStart"/>
          <w:r w:rsidRPr="00044040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BF5593" w14:textId="2D699976" w:rsidR="00CB0CD1" w:rsidRPr="00044040" w:rsidRDefault="001C7028">
          <w:pPr>
            <w:jc w:val="center"/>
          </w:pPr>
          <w:r w:rsidRPr="00044040"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F8389A">
            <w:t>Everymind</w:t>
          </w:r>
          <w:proofErr w:type="spellEnd"/>
          <w:r>
            <w:fldChar w:fldCharType="end"/>
          </w:r>
          <w:r w:rsidRPr="00044040">
            <w:t xml:space="preserve">, </w:t>
          </w:r>
          <w:r w:rsidRPr="00044040">
            <w:fldChar w:fldCharType="begin"/>
          </w:r>
          <w:r w:rsidRPr="00044040">
            <w:instrText xml:space="preserve"> DATE \@ "yyyy" </w:instrText>
          </w:r>
          <w:r w:rsidRPr="00044040">
            <w:fldChar w:fldCharType="separate"/>
          </w:r>
          <w:r w:rsidR="00061312">
            <w:rPr>
              <w:noProof/>
            </w:rPr>
            <w:t>2024</w:t>
          </w:r>
          <w:r w:rsidRPr="0004404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42E3D0" w14:textId="77777777" w:rsidR="00CB0CD1" w:rsidRPr="00044040" w:rsidRDefault="001C7028">
          <w:pPr>
            <w:jc w:val="right"/>
          </w:pPr>
          <w:r w:rsidRPr="00044040">
            <w:t xml:space="preserve">Page </w:t>
          </w:r>
          <w:r w:rsidRPr="00044040">
            <w:rPr>
              <w:rStyle w:val="PageNumber"/>
            </w:rPr>
            <w:fldChar w:fldCharType="begin"/>
          </w:r>
          <w:r w:rsidRPr="00044040">
            <w:rPr>
              <w:rStyle w:val="PageNumber"/>
            </w:rPr>
            <w:instrText xml:space="preserve"> PAGE </w:instrText>
          </w:r>
          <w:r w:rsidRPr="00044040">
            <w:rPr>
              <w:rStyle w:val="PageNumber"/>
            </w:rPr>
            <w:fldChar w:fldCharType="separate"/>
          </w:r>
          <w:r w:rsidR="00CA4D27" w:rsidRPr="00044040">
            <w:rPr>
              <w:rStyle w:val="PageNumber"/>
            </w:rPr>
            <w:t>8</w:t>
          </w:r>
          <w:r w:rsidRPr="00044040">
            <w:rPr>
              <w:rStyle w:val="PageNumber"/>
            </w:rPr>
            <w:fldChar w:fldCharType="end"/>
          </w:r>
        </w:p>
      </w:tc>
    </w:tr>
  </w:tbl>
  <w:p w14:paraId="26250471" w14:textId="77777777" w:rsidR="00CB0CD1" w:rsidRPr="00044040" w:rsidRDefault="00CB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4059D" w14:textId="77777777" w:rsidR="002274A8" w:rsidRPr="00044040" w:rsidRDefault="002274A8">
      <w:pPr>
        <w:spacing w:line="240" w:lineRule="auto"/>
      </w:pPr>
      <w:r w:rsidRPr="00044040">
        <w:separator/>
      </w:r>
    </w:p>
  </w:footnote>
  <w:footnote w:type="continuationSeparator" w:id="0">
    <w:p w14:paraId="1006E65E" w14:textId="77777777" w:rsidR="002274A8" w:rsidRPr="00044040" w:rsidRDefault="002274A8">
      <w:pPr>
        <w:spacing w:line="240" w:lineRule="auto"/>
      </w:pPr>
      <w:r w:rsidRPr="0004404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2601C" w14:textId="77777777" w:rsidR="00CB0CD1" w:rsidRPr="00044040" w:rsidRDefault="00CB0CD1">
    <w:pPr>
      <w:rPr>
        <w:sz w:val="24"/>
        <w:szCs w:val="24"/>
      </w:rPr>
    </w:pPr>
  </w:p>
  <w:p w14:paraId="00FDFEBF" w14:textId="77777777" w:rsidR="00CB0CD1" w:rsidRPr="00044040" w:rsidRDefault="00CB0CD1">
    <w:pPr>
      <w:pBdr>
        <w:top w:val="single" w:sz="6" w:space="1" w:color="auto"/>
      </w:pBdr>
      <w:rPr>
        <w:sz w:val="24"/>
        <w:szCs w:val="24"/>
      </w:rPr>
    </w:pPr>
  </w:p>
  <w:p w14:paraId="2B22A06F" w14:textId="47FA647B" w:rsidR="00CB0CD1" w:rsidRPr="00044040" w:rsidRDefault="001C702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044040">
      <w:rPr>
        <w:rFonts w:ascii="Arial" w:hAnsi="Arial"/>
        <w:b/>
        <w:bCs/>
        <w:sz w:val="36"/>
        <w:szCs w:val="36"/>
      </w:rPr>
      <w:fldChar w:fldCharType="begin"/>
    </w:r>
    <w:r w:rsidRPr="00044040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044040"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85A97">
      <w:rPr>
        <w:rFonts w:ascii="Arial" w:hAnsi="Arial"/>
        <w:b/>
        <w:bCs/>
        <w:sz w:val="36"/>
        <w:szCs w:val="36"/>
      </w:rPr>
      <w:t>Everymind</w:t>
    </w:r>
    <w:proofErr w:type="spellEnd"/>
    <w:r w:rsidRPr="00044040">
      <w:rPr>
        <w:rFonts w:ascii="Arial" w:hAnsi="Arial"/>
        <w:b/>
        <w:bCs/>
        <w:sz w:val="36"/>
        <w:szCs w:val="36"/>
      </w:rPr>
      <w:fldChar w:fldCharType="end"/>
    </w:r>
  </w:p>
  <w:p w14:paraId="6A717AE5" w14:textId="77777777" w:rsidR="00CB0CD1" w:rsidRPr="00044040" w:rsidRDefault="00CB0CD1">
    <w:pPr>
      <w:pBdr>
        <w:bottom w:val="single" w:sz="6" w:space="1" w:color="auto"/>
      </w:pBdr>
      <w:jc w:val="right"/>
      <w:rPr>
        <w:sz w:val="24"/>
        <w:szCs w:val="24"/>
      </w:rPr>
    </w:pPr>
  </w:p>
  <w:p w14:paraId="1E848DDB" w14:textId="77777777" w:rsidR="00CB0CD1" w:rsidRPr="00044040" w:rsidRDefault="00CB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0CD1" w:rsidRPr="00044040" w14:paraId="1CD14F7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303704" w14:textId="7DF85883" w:rsidR="00CB0CD1" w:rsidRPr="00044040" w:rsidRDefault="00000000">
          <w:fldSimple w:instr=" SUBJECT  \* MERGEFORMAT ">
            <w:r w:rsidR="005F3781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BB55A4" w14:textId="3B03E56E" w:rsidR="00CB0CD1" w:rsidRPr="00044040" w:rsidRDefault="001C7028">
          <w:pPr>
            <w:tabs>
              <w:tab w:val="left" w:pos="1135"/>
            </w:tabs>
            <w:spacing w:before="40"/>
            <w:ind w:right="68"/>
          </w:pPr>
          <w:r w:rsidRPr="00044040">
            <w:t xml:space="preserve">  </w:t>
          </w:r>
          <w:proofErr w:type="spellStart"/>
          <w:r w:rsidRPr="00044040">
            <w:t>Version</w:t>
          </w:r>
          <w:proofErr w:type="spellEnd"/>
          <w:r w:rsidRPr="00044040">
            <w:t xml:space="preserve">:           </w:t>
          </w:r>
          <w:r w:rsidR="000F1BB6">
            <w:t>1.0</w:t>
          </w:r>
        </w:p>
      </w:tc>
    </w:tr>
    <w:tr w:rsidR="00CB0CD1" w:rsidRPr="00044040" w14:paraId="3FE4BE8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E26EBC" w14:textId="35C9FF1D" w:rsidR="00CB0CD1" w:rsidRPr="00044040" w:rsidRDefault="00000000">
          <w:fldSimple w:instr=" TITLE  \* MERGEFORMAT ">
            <w:r w:rsidR="005F3781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EE85B" w14:textId="5A09AF94" w:rsidR="00CB0CD1" w:rsidRPr="00044040" w:rsidRDefault="001C7028">
          <w:r w:rsidRPr="00044040">
            <w:t xml:space="preserve">  Date</w:t>
          </w:r>
          <w:r w:rsidR="000F1BB6">
            <w:t>: 1</w:t>
          </w:r>
          <w:r w:rsidR="005F3781">
            <w:t>9</w:t>
          </w:r>
          <w:r w:rsidR="000F1BB6">
            <w:t>/08/2024</w:t>
          </w:r>
        </w:p>
      </w:tc>
    </w:tr>
    <w:tr w:rsidR="00CB0CD1" w:rsidRPr="00061312" w14:paraId="2E09CAC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6E2838" w14:textId="5F14C2F4" w:rsidR="00CB0CD1" w:rsidRPr="000F1BB6" w:rsidRDefault="000F1BB6">
          <w:pPr>
            <w:rPr>
              <w:lang w:val="en-US"/>
            </w:rPr>
          </w:pPr>
          <w:proofErr w:type="spellStart"/>
          <w:r>
            <w:rPr>
              <w:lang w:val="en-US"/>
            </w:rPr>
            <w:t>n</w:t>
          </w:r>
          <w:r w:rsidRPr="000F1BB6">
            <w:rPr>
              <w:lang w:val="en-US"/>
            </w:rPr>
            <w:t>unes_sport_sgpv_esp_re</w:t>
          </w:r>
          <w:r>
            <w:rPr>
              <w:lang w:val="en-US"/>
            </w:rPr>
            <w:t>q</w:t>
          </w:r>
          <w:proofErr w:type="spellEnd"/>
        </w:p>
      </w:tc>
    </w:tr>
  </w:tbl>
  <w:p w14:paraId="48B422DB" w14:textId="77777777" w:rsidR="00CB0CD1" w:rsidRPr="000F1BB6" w:rsidRDefault="00CB0CD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3C524D61"/>
    <w:multiLevelType w:val="hybridMultilevel"/>
    <w:tmpl w:val="D46E395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93AA2"/>
    <w:multiLevelType w:val="hybridMultilevel"/>
    <w:tmpl w:val="47D2AC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 w15:restartNumberingAfterBreak="0">
    <w:nsid w:val="553E000C"/>
    <w:multiLevelType w:val="hybridMultilevel"/>
    <w:tmpl w:val="EF80AF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B04EA"/>
    <w:multiLevelType w:val="hybridMultilevel"/>
    <w:tmpl w:val="877899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B6561A"/>
    <w:multiLevelType w:val="hybridMultilevel"/>
    <w:tmpl w:val="22A8F96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 w16cid:durableId="392655886">
    <w:abstractNumId w:val="0"/>
  </w:num>
  <w:num w:numId="2" w16cid:durableId="2122721835">
    <w:abstractNumId w:val="5"/>
  </w:num>
  <w:num w:numId="3" w16cid:durableId="105273070">
    <w:abstractNumId w:val="10"/>
  </w:num>
  <w:num w:numId="4" w16cid:durableId="1427648359">
    <w:abstractNumId w:val="4"/>
  </w:num>
  <w:num w:numId="5" w16cid:durableId="1689866281">
    <w:abstractNumId w:val="1"/>
  </w:num>
  <w:num w:numId="6" w16cid:durableId="1789397076">
    <w:abstractNumId w:val="9"/>
  </w:num>
  <w:num w:numId="7" w16cid:durableId="867447666">
    <w:abstractNumId w:val="7"/>
  </w:num>
  <w:num w:numId="8" w16cid:durableId="53939638">
    <w:abstractNumId w:val="0"/>
  </w:num>
  <w:num w:numId="9" w16cid:durableId="1472360442">
    <w:abstractNumId w:val="0"/>
  </w:num>
  <w:num w:numId="10" w16cid:durableId="222449620">
    <w:abstractNumId w:val="3"/>
  </w:num>
  <w:num w:numId="11" w16cid:durableId="246496368">
    <w:abstractNumId w:val="8"/>
  </w:num>
  <w:num w:numId="12" w16cid:durableId="1467815866">
    <w:abstractNumId w:val="2"/>
  </w:num>
  <w:num w:numId="13" w16cid:durableId="19466463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ED5"/>
    <w:rsid w:val="00037807"/>
    <w:rsid w:val="00044040"/>
    <w:rsid w:val="0006013B"/>
    <w:rsid w:val="00061312"/>
    <w:rsid w:val="00065D07"/>
    <w:rsid w:val="000711CA"/>
    <w:rsid w:val="000D664F"/>
    <w:rsid w:val="000F1BB6"/>
    <w:rsid w:val="00103C64"/>
    <w:rsid w:val="00123C97"/>
    <w:rsid w:val="00131117"/>
    <w:rsid w:val="00157345"/>
    <w:rsid w:val="00173A20"/>
    <w:rsid w:val="00182941"/>
    <w:rsid w:val="001A0281"/>
    <w:rsid w:val="001A6EE7"/>
    <w:rsid w:val="001C62A7"/>
    <w:rsid w:val="001C7028"/>
    <w:rsid w:val="002274A8"/>
    <w:rsid w:val="00254148"/>
    <w:rsid w:val="002A0844"/>
    <w:rsid w:val="002A2C5A"/>
    <w:rsid w:val="002B09FB"/>
    <w:rsid w:val="002B62CD"/>
    <w:rsid w:val="0034349D"/>
    <w:rsid w:val="00402092"/>
    <w:rsid w:val="00404743"/>
    <w:rsid w:val="00416C64"/>
    <w:rsid w:val="00446ECB"/>
    <w:rsid w:val="004475F3"/>
    <w:rsid w:val="00485A97"/>
    <w:rsid w:val="00524BDE"/>
    <w:rsid w:val="00586E46"/>
    <w:rsid w:val="005A533C"/>
    <w:rsid w:val="005B3B8A"/>
    <w:rsid w:val="005F3781"/>
    <w:rsid w:val="005F49FB"/>
    <w:rsid w:val="00631D03"/>
    <w:rsid w:val="00686C52"/>
    <w:rsid w:val="00691A15"/>
    <w:rsid w:val="006D689F"/>
    <w:rsid w:val="006E0ADB"/>
    <w:rsid w:val="006E17FD"/>
    <w:rsid w:val="00703147"/>
    <w:rsid w:val="00723985"/>
    <w:rsid w:val="00770E1B"/>
    <w:rsid w:val="00783837"/>
    <w:rsid w:val="007A1A2C"/>
    <w:rsid w:val="007D1C77"/>
    <w:rsid w:val="00826505"/>
    <w:rsid w:val="008420C0"/>
    <w:rsid w:val="0089575D"/>
    <w:rsid w:val="008A58A6"/>
    <w:rsid w:val="008A67F9"/>
    <w:rsid w:val="00903EC7"/>
    <w:rsid w:val="00913179"/>
    <w:rsid w:val="009246E3"/>
    <w:rsid w:val="009A4EE6"/>
    <w:rsid w:val="009C726B"/>
    <w:rsid w:val="009D4B8F"/>
    <w:rsid w:val="009E7069"/>
    <w:rsid w:val="00A33F88"/>
    <w:rsid w:val="00A365B8"/>
    <w:rsid w:val="00A5158D"/>
    <w:rsid w:val="00B4283D"/>
    <w:rsid w:val="00B80CBD"/>
    <w:rsid w:val="00BD0EDC"/>
    <w:rsid w:val="00C152BD"/>
    <w:rsid w:val="00C24DAB"/>
    <w:rsid w:val="00CA4D27"/>
    <w:rsid w:val="00CA568A"/>
    <w:rsid w:val="00CB0CD1"/>
    <w:rsid w:val="00CB7C79"/>
    <w:rsid w:val="00CC673D"/>
    <w:rsid w:val="00CE0531"/>
    <w:rsid w:val="00D45060"/>
    <w:rsid w:val="00D46C08"/>
    <w:rsid w:val="00DA39BB"/>
    <w:rsid w:val="00DB6678"/>
    <w:rsid w:val="00E01260"/>
    <w:rsid w:val="00E03907"/>
    <w:rsid w:val="00E71A17"/>
    <w:rsid w:val="00E76BD7"/>
    <w:rsid w:val="00E86F8E"/>
    <w:rsid w:val="00EB20FA"/>
    <w:rsid w:val="00F00C43"/>
    <w:rsid w:val="00F3305F"/>
    <w:rsid w:val="00F34ED5"/>
    <w:rsid w:val="00F46889"/>
    <w:rsid w:val="00F8389A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A4B4F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CommentReference">
    <w:name w:val="annotation reference"/>
    <w:uiPriority w:val="99"/>
    <w:semiHidden/>
    <w:unhideWhenUsed/>
    <w:rsid w:val="0041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C64"/>
  </w:style>
  <w:style w:type="character" w:customStyle="1" w:styleId="CommentTextChar">
    <w:name w:val="Comment Text Char"/>
    <w:link w:val="CommentText"/>
    <w:uiPriority w:val="99"/>
    <w:rsid w:val="00416C64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C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6C64"/>
    <w:rPr>
      <w:b/>
      <w:bCs/>
      <w:snapToGrid w:val="0"/>
      <w:lang w:eastAsia="en-US"/>
    </w:rPr>
  </w:style>
  <w:style w:type="character" w:customStyle="1" w:styleId="Heading2Char">
    <w:name w:val="Heading 2 Char"/>
    <w:link w:val="Heading2"/>
    <w:rsid w:val="009246E3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495</TotalTime>
  <Pages>10</Pages>
  <Words>1450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Everymind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Sistema de Gerenciamento de Produtos Vendidos - Nunes Sports</dc:subject>
  <dc:creator/>
  <cp:keywords/>
  <dc:description/>
  <cp:lastModifiedBy>RONAN BENITIS FERRAZ</cp:lastModifiedBy>
  <cp:revision>66</cp:revision>
  <dcterms:created xsi:type="dcterms:W3CDTF">2016-04-19T13:04:00Z</dcterms:created>
  <dcterms:modified xsi:type="dcterms:W3CDTF">2024-08-21T13:12:00Z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2024-08-17T18:19:26Z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9fa0360d-4566-406b-94d3-169e530342b5</vt:lpwstr>
  </property>
  <property fmtid="{D5CDD505-2E9C-101B-9397-08002B2CF9AE}" pid="8" name="MSIP_Label_defa4170-0d19-0005-0004-bc88714345d2_ContentBits">
    <vt:lpwstr>0</vt:lpwstr>
  </property>
</Properties>
</file>