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79E7" w:rsidRPr="006579CF" w:rsidRDefault="006479E7" w:rsidP="006479E7">
      <w:pPr>
        <w:spacing w:after="0" w:line="240" w:lineRule="auto"/>
        <w:jc w:val="center"/>
        <w:rPr>
          <w:rFonts w:ascii="Century Gothic" w:hAnsi="Century Gothic"/>
          <w:sz w:val="22"/>
          <w:szCs w:val="22"/>
        </w:rPr>
      </w:pPr>
      <w:r w:rsidRPr="006579CF">
        <w:rPr>
          <w:rFonts w:ascii="Century Gothic" w:hAnsi="Century Gothic"/>
          <w:b/>
          <w:bCs/>
          <w:sz w:val="22"/>
          <w:szCs w:val="22"/>
        </w:rPr>
        <w:t>NARRATIVE REPORT</w:t>
      </w:r>
    </w:p>
    <w:p w:rsidR="006479E7" w:rsidRPr="006579CF" w:rsidRDefault="006479E7" w:rsidP="006479E7">
      <w:pPr>
        <w:spacing w:after="0" w:line="240" w:lineRule="auto"/>
        <w:jc w:val="both"/>
        <w:rPr>
          <w:rFonts w:ascii="Century Gothic" w:hAnsi="Century Gothic"/>
          <w:sz w:val="22"/>
          <w:szCs w:val="22"/>
        </w:rPr>
      </w:pPr>
      <w:r w:rsidRPr="006579CF">
        <w:rPr>
          <w:rFonts w:ascii="Century Gothic" w:hAnsi="Century Gothic"/>
          <w:sz w:val="22"/>
          <w:szCs w:val="22"/>
        </w:rPr>
        <w:t> </w:t>
      </w:r>
    </w:p>
    <w:p w:rsidR="006479E7" w:rsidRPr="006579CF" w:rsidRDefault="006479E7" w:rsidP="00D02E7A">
      <w:pPr>
        <w:spacing w:after="0" w:line="276" w:lineRule="auto"/>
        <w:jc w:val="both"/>
        <w:rPr>
          <w:rFonts w:ascii="Century Gothic" w:hAnsi="Century Gothic"/>
          <w:sz w:val="22"/>
          <w:szCs w:val="22"/>
        </w:rPr>
      </w:pPr>
      <w:r w:rsidRPr="006579CF">
        <w:rPr>
          <w:rFonts w:ascii="Century Gothic" w:hAnsi="Century Gothic"/>
          <w:b/>
          <w:bCs/>
          <w:sz w:val="22"/>
          <w:szCs w:val="22"/>
        </w:rPr>
        <w:t>Name:</w:t>
      </w:r>
      <w:r w:rsidRPr="006579CF">
        <w:rPr>
          <w:rFonts w:ascii="Century Gothic" w:hAnsi="Century Gothic"/>
          <w:sz w:val="22"/>
          <w:szCs w:val="22"/>
        </w:rPr>
        <w:t> John Edward B. Ronda</w:t>
      </w:r>
    </w:p>
    <w:p w:rsidR="006479E7" w:rsidRPr="006579CF" w:rsidRDefault="006479E7" w:rsidP="00D02E7A">
      <w:pPr>
        <w:spacing w:after="0" w:line="276" w:lineRule="auto"/>
        <w:jc w:val="both"/>
        <w:rPr>
          <w:rFonts w:ascii="Century Gothic" w:hAnsi="Century Gothic"/>
          <w:sz w:val="22"/>
          <w:szCs w:val="22"/>
        </w:rPr>
      </w:pPr>
      <w:r w:rsidRPr="006579CF">
        <w:rPr>
          <w:rFonts w:ascii="Century Gothic" w:hAnsi="Century Gothic"/>
          <w:b/>
          <w:bCs/>
          <w:sz w:val="22"/>
          <w:szCs w:val="22"/>
        </w:rPr>
        <w:t>Year and Course:</w:t>
      </w:r>
      <w:r w:rsidRPr="006579CF">
        <w:rPr>
          <w:rFonts w:ascii="Century Gothic" w:hAnsi="Century Gothic"/>
          <w:sz w:val="22"/>
          <w:szCs w:val="22"/>
        </w:rPr>
        <w:t>  BSIT 4-F1</w:t>
      </w:r>
    </w:p>
    <w:p w:rsidR="006479E7" w:rsidRPr="006579CF" w:rsidRDefault="006479E7" w:rsidP="00D02E7A">
      <w:pPr>
        <w:spacing w:after="0" w:line="276" w:lineRule="auto"/>
        <w:jc w:val="both"/>
        <w:rPr>
          <w:rFonts w:ascii="Century Gothic" w:hAnsi="Century Gothic"/>
          <w:b/>
          <w:bCs/>
          <w:sz w:val="22"/>
          <w:szCs w:val="22"/>
        </w:rPr>
      </w:pPr>
      <w:r w:rsidRPr="006579CF">
        <w:rPr>
          <w:rFonts w:ascii="Century Gothic" w:hAnsi="Century Gothic"/>
          <w:b/>
          <w:bCs/>
          <w:sz w:val="22"/>
          <w:szCs w:val="22"/>
        </w:rPr>
        <w:t>Topic: </w:t>
      </w:r>
    </w:p>
    <w:p w:rsidR="002634EE" w:rsidRPr="002634EE" w:rsidRDefault="00542E4A" w:rsidP="00D02E7A">
      <w:pPr>
        <w:pStyle w:val="ListParagraph"/>
        <w:numPr>
          <w:ilvl w:val="0"/>
          <w:numId w:val="1"/>
        </w:numPr>
        <w:spacing w:after="0" w:line="276" w:lineRule="auto"/>
        <w:jc w:val="both"/>
        <w:rPr>
          <w:rFonts w:ascii="Century Gothic" w:hAnsi="Century Gothic"/>
          <w:b/>
          <w:bCs/>
          <w:sz w:val="22"/>
          <w:szCs w:val="22"/>
        </w:rPr>
      </w:pPr>
      <w:r>
        <w:rPr>
          <w:rFonts w:ascii="Century Gothic" w:hAnsi="Century Gothic"/>
          <w:sz w:val="22"/>
          <w:szCs w:val="22"/>
        </w:rPr>
        <w:t>Awareness Seminar on Cybersecurity and PNPKI</w:t>
      </w:r>
    </w:p>
    <w:p w:rsidR="006479E7" w:rsidRPr="002634EE" w:rsidRDefault="006479E7" w:rsidP="00D02E7A">
      <w:pPr>
        <w:spacing w:after="0" w:line="276" w:lineRule="auto"/>
        <w:jc w:val="both"/>
        <w:rPr>
          <w:rFonts w:ascii="Century Gothic" w:hAnsi="Century Gothic"/>
          <w:b/>
          <w:bCs/>
          <w:sz w:val="22"/>
          <w:szCs w:val="22"/>
        </w:rPr>
      </w:pPr>
      <w:r w:rsidRPr="002634EE">
        <w:rPr>
          <w:rFonts w:ascii="Century Gothic" w:hAnsi="Century Gothic"/>
          <w:b/>
          <w:bCs/>
          <w:sz w:val="22"/>
          <w:szCs w:val="22"/>
        </w:rPr>
        <w:t>Speaker: </w:t>
      </w:r>
    </w:p>
    <w:p w:rsidR="006479E7" w:rsidRPr="00C76FB4" w:rsidRDefault="006479E7" w:rsidP="00D02E7A">
      <w:pPr>
        <w:spacing w:after="0" w:line="276" w:lineRule="auto"/>
        <w:jc w:val="both"/>
        <w:rPr>
          <w:rFonts w:ascii="Century Gothic" w:hAnsi="Century Gothic"/>
          <w:sz w:val="22"/>
          <w:szCs w:val="22"/>
        </w:rPr>
      </w:pPr>
      <w:r>
        <w:rPr>
          <w:rFonts w:ascii="Century Gothic" w:hAnsi="Century Gothic"/>
          <w:b/>
          <w:bCs/>
          <w:sz w:val="22"/>
          <w:szCs w:val="22"/>
        </w:rPr>
        <w:tab/>
      </w:r>
      <w:r w:rsidR="002634EE">
        <w:rPr>
          <w:rFonts w:ascii="Century Gothic" w:hAnsi="Century Gothic"/>
          <w:bCs/>
          <w:sz w:val="22"/>
          <w:szCs w:val="22"/>
        </w:rPr>
        <w:t>M</w:t>
      </w:r>
      <w:r w:rsidR="00432E36">
        <w:rPr>
          <w:rFonts w:ascii="Century Gothic" w:hAnsi="Century Gothic"/>
          <w:bCs/>
          <w:sz w:val="22"/>
          <w:szCs w:val="22"/>
        </w:rPr>
        <w:t>r</w:t>
      </w:r>
      <w:r w:rsidR="002634EE">
        <w:rPr>
          <w:rFonts w:ascii="Century Gothic" w:hAnsi="Century Gothic"/>
          <w:bCs/>
          <w:sz w:val="22"/>
          <w:szCs w:val="22"/>
        </w:rPr>
        <w:t xml:space="preserve">. </w:t>
      </w:r>
      <w:r w:rsidR="00432E36">
        <w:rPr>
          <w:rFonts w:ascii="Century Gothic" w:hAnsi="Century Gothic"/>
          <w:sz w:val="22"/>
          <w:szCs w:val="22"/>
        </w:rPr>
        <w:t xml:space="preserve">Fidel Kyle M. </w:t>
      </w:r>
      <w:proofErr w:type="spellStart"/>
      <w:r w:rsidR="00432E36">
        <w:rPr>
          <w:rFonts w:ascii="Century Gothic" w:hAnsi="Century Gothic"/>
          <w:sz w:val="22"/>
          <w:szCs w:val="22"/>
        </w:rPr>
        <w:t>Subeldia</w:t>
      </w:r>
      <w:proofErr w:type="spellEnd"/>
      <w:r w:rsidRPr="00C76FB4">
        <w:rPr>
          <w:rFonts w:ascii="Century Gothic" w:hAnsi="Century Gothic"/>
          <w:bCs/>
          <w:sz w:val="22"/>
          <w:szCs w:val="22"/>
        </w:rPr>
        <w:tab/>
      </w:r>
    </w:p>
    <w:p w:rsidR="006479E7" w:rsidRPr="006579CF" w:rsidRDefault="006479E7" w:rsidP="00D02E7A">
      <w:pPr>
        <w:spacing w:after="0" w:line="276" w:lineRule="auto"/>
        <w:jc w:val="both"/>
        <w:rPr>
          <w:rFonts w:ascii="Century Gothic" w:hAnsi="Century Gothic"/>
          <w:sz w:val="22"/>
          <w:szCs w:val="22"/>
        </w:rPr>
      </w:pPr>
      <w:r w:rsidRPr="006579CF">
        <w:rPr>
          <w:rFonts w:ascii="Century Gothic" w:hAnsi="Century Gothic"/>
          <w:b/>
          <w:bCs/>
          <w:sz w:val="22"/>
          <w:szCs w:val="22"/>
        </w:rPr>
        <w:t>Date and Time: </w:t>
      </w:r>
      <w:r w:rsidR="00CF2140">
        <w:rPr>
          <w:rFonts w:ascii="Century Gothic" w:hAnsi="Century Gothic"/>
          <w:sz w:val="22"/>
          <w:szCs w:val="22"/>
        </w:rPr>
        <w:t>September 1</w:t>
      </w:r>
      <w:r w:rsidR="00432E36">
        <w:rPr>
          <w:rFonts w:ascii="Century Gothic" w:hAnsi="Century Gothic"/>
          <w:sz w:val="22"/>
          <w:szCs w:val="22"/>
        </w:rPr>
        <w:t>3</w:t>
      </w:r>
      <w:r w:rsidRPr="006579CF">
        <w:rPr>
          <w:rFonts w:ascii="Century Gothic" w:hAnsi="Century Gothic"/>
          <w:sz w:val="22"/>
          <w:szCs w:val="22"/>
        </w:rPr>
        <w:t>,</w:t>
      </w:r>
      <w:r>
        <w:rPr>
          <w:rFonts w:ascii="Century Gothic" w:hAnsi="Century Gothic"/>
          <w:sz w:val="22"/>
          <w:szCs w:val="22"/>
        </w:rPr>
        <w:t xml:space="preserve"> </w:t>
      </w:r>
      <w:r w:rsidRPr="006579CF">
        <w:rPr>
          <w:rFonts w:ascii="Century Gothic" w:hAnsi="Century Gothic"/>
          <w:sz w:val="22"/>
          <w:szCs w:val="22"/>
        </w:rPr>
        <w:t xml:space="preserve">2024 | </w:t>
      </w:r>
      <w:r w:rsidR="00432E36">
        <w:rPr>
          <w:rFonts w:ascii="Century Gothic" w:hAnsi="Century Gothic"/>
          <w:sz w:val="22"/>
          <w:szCs w:val="22"/>
        </w:rPr>
        <w:t>8</w:t>
      </w:r>
      <w:r w:rsidRPr="006579CF">
        <w:rPr>
          <w:rFonts w:ascii="Century Gothic" w:hAnsi="Century Gothic"/>
          <w:sz w:val="22"/>
          <w:szCs w:val="22"/>
        </w:rPr>
        <w:t>:00 am – 1</w:t>
      </w:r>
      <w:r w:rsidR="00432E36">
        <w:rPr>
          <w:rFonts w:ascii="Century Gothic" w:hAnsi="Century Gothic"/>
          <w:sz w:val="22"/>
          <w:szCs w:val="22"/>
        </w:rPr>
        <w:t>1</w:t>
      </w:r>
      <w:r w:rsidRPr="006579CF">
        <w:rPr>
          <w:rFonts w:ascii="Century Gothic" w:hAnsi="Century Gothic"/>
          <w:sz w:val="22"/>
          <w:szCs w:val="22"/>
        </w:rPr>
        <w:t xml:space="preserve">:00 </w:t>
      </w:r>
      <w:r w:rsidR="005A4DC2">
        <w:rPr>
          <w:rFonts w:ascii="Century Gothic" w:hAnsi="Century Gothic"/>
          <w:sz w:val="22"/>
          <w:szCs w:val="22"/>
        </w:rPr>
        <w:t>a</w:t>
      </w:r>
      <w:r w:rsidRPr="006579CF">
        <w:rPr>
          <w:rFonts w:ascii="Century Gothic" w:hAnsi="Century Gothic"/>
          <w:sz w:val="22"/>
          <w:szCs w:val="22"/>
        </w:rPr>
        <w:t>m</w:t>
      </w:r>
    </w:p>
    <w:p w:rsidR="006479E7" w:rsidRPr="006579CF" w:rsidRDefault="006479E7" w:rsidP="00D02E7A">
      <w:pPr>
        <w:spacing w:after="0" w:line="276" w:lineRule="auto"/>
        <w:jc w:val="both"/>
        <w:rPr>
          <w:rFonts w:ascii="Century Gothic" w:hAnsi="Century Gothic"/>
          <w:sz w:val="22"/>
          <w:szCs w:val="22"/>
        </w:rPr>
      </w:pPr>
      <w:r w:rsidRPr="006579CF">
        <w:rPr>
          <w:rFonts w:ascii="Century Gothic" w:hAnsi="Century Gothic"/>
          <w:b/>
          <w:bCs/>
          <w:sz w:val="22"/>
          <w:szCs w:val="22"/>
        </w:rPr>
        <w:t xml:space="preserve">Venue: </w:t>
      </w:r>
      <w:r w:rsidRPr="006579CF">
        <w:rPr>
          <w:rFonts w:ascii="Century Gothic" w:hAnsi="Century Gothic"/>
          <w:sz w:val="22"/>
          <w:szCs w:val="22"/>
        </w:rPr>
        <w:t>Zoom Webinar</w:t>
      </w:r>
    </w:p>
    <w:p w:rsidR="006479E7" w:rsidRPr="006579CF" w:rsidRDefault="006479E7" w:rsidP="00D02E7A">
      <w:pPr>
        <w:spacing w:after="0" w:line="276" w:lineRule="auto"/>
        <w:jc w:val="both"/>
        <w:rPr>
          <w:rFonts w:ascii="Century Gothic" w:hAnsi="Century Gothic"/>
          <w:b/>
          <w:bCs/>
          <w:sz w:val="22"/>
          <w:szCs w:val="22"/>
        </w:rPr>
      </w:pPr>
      <w:r w:rsidRPr="006579CF">
        <w:rPr>
          <w:rFonts w:ascii="Century Gothic" w:hAnsi="Century Gothic"/>
          <w:b/>
          <w:bCs/>
          <w:sz w:val="22"/>
          <w:szCs w:val="22"/>
        </w:rPr>
        <w:t> </w:t>
      </w:r>
    </w:p>
    <w:p w:rsidR="00397F12" w:rsidRDefault="006479E7" w:rsidP="00D02E7A">
      <w:pPr>
        <w:spacing w:line="276" w:lineRule="auto"/>
        <w:jc w:val="both"/>
        <w:rPr>
          <w:rFonts w:ascii="Century Gothic" w:hAnsi="Century Gothic"/>
          <w:b/>
          <w:bCs/>
          <w:sz w:val="22"/>
          <w:szCs w:val="22"/>
        </w:rPr>
      </w:pPr>
      <w:r w:rsidRPr="006579CF">
        <w:rPr>
          <w:rFonts w:ascii="Century Gothic" w:hAnsi="Century Gothic"/>
          <w:b/>
          <w:bCs/>
          <w:sz w:val="22"/>
          <w:szCs w:val="22"/>
        </w:rPr>
        <w:t>I. Introduction</w:t>
      </w:r>
    </w:p>
    <w:p w:rsidR="00D02E7A" w:rsidRDefault="00B238DE" w:rsidP="00632304">
      <w:pPr>
        <w:spacing w:line="276" w:lineRule="auto"/>
        <w:ind w:firstLine="720"/>
        <w:jc w:val="both"/>
        <w:rPr>
          <w:rFonts w:ascii="Century Gothic" w:hAnsi="Century Gothic"/>
          <w:bCs/>
          <w:sz w:val="22"/>
          <w:szCs w:val="22"/>
        </w:rPr>
      </w:pPr>
      <w:r>
        <w:rPr>
          <w:rFonts w:ascii="Century Gothic" w:hAnsi="Century Gothic"/>
          <w:bCs/>
          <w:sz w:val="22"/>
          <w:szCs w:val="22"/>
        </w:rPr>
        <w:t xml:space="preserve">The </w:t>
      </w:r>
      <w:r w:rsidR="008807D0">
        <w:rPr>
          <w:rFonts w:ascii="Century Gothic" w:hAnsi="Century Gothic"/>
          <w:bCs/>
          <w:sz w:val="22"/>
          <w:szCs w:val="22"/>
        </w:rPr>
        <w:t>webinar entitled “</w:t>
      </w:r>
      <w:r w:rsidR="008807D0" w:rsidRPr="008807D0">
        <w:rPr>
          <w:rFonts w:ascii="Century Gothic" w:hAnsi="Century Gothic"/>
          <w:bCs/>
          <w:sz w:val="22"/>
          <w:szCs w:val="22"/>
        </w:rPr>
        <w:t>Awareness Seminar on Cybersecurity and PNPKI</w:t>
      </w:r>
      <w:r w:rsidR="008807D0">
        <w:rPr>
          <w:rFonts w:ascii="Century Gothic" w:hAnsi="Century Gothic"/>
          <w:bCs/>
          <w:sz w:val="22"/>
          <w:szCs w:val="22"/>
        </w:rPr>
        <w:t xml:space="preserve">” was </w:t>
      </w:r>
      <w:r w:rsidR="00632304">
        <w:rPr>
          <w:rFonts w:ascii="Century Gothic" w:hAnsi="Century Gothic"/>
          <w:bCs/>
          <w:sz w:val="22"/>
          <w:szCs w:val="22"/>
        </w:rPr>
        <w:t>hosted</w:t>
      </w:r>
      <w:r w:rsidR="008807D0">
        <w:rPr>
          <w:rFonts w:ascii="Century Gothic" w:hAnsi="Century Gothic"/>
          <w:bCs/>
          <w:sz w:val="22"/>
          <w:szCs w:val="22"/>
        </w:rPr>
        <w:t xml:space="preserve"> by DOST Quezon with the goal of raising awareness about Public Key </w:t>
      </w:r>
      <w:r w:rsidR="00AC17D9">
        <w:rPr>
          <w:rFonts w:ascii="Century Gothic" w:hAnsi="Century Gothic"/>
          <w:bCs/>
          <w:sz w:val="22"/>
          <w:szCs w:val="22"/>
        </w:rPr>
        <w:t>Infrastructure (</w:t>
      </w:r>
      <w:r w:rsidR="008807D0">
        <w:rPr>
          <w:rFonts w:ascii="Century Gothic" w:hAnsi="Century Gothic"/>
          <w:bCs/>
          <w:sz w:val="22"/>
          <w:szCs w:val="22"/>
        </w:rPr>
        <w:t xml:space="preserve">PKI) and </w:t>
      </w:r>
      <w:r w:rsidR="00AC17D9">
        <w:rPr>
          <w:rFonts w:ascii="Century Gothic" w:hAnsi="Century Gothic"/>
          <w:bCs/>
          <w:sz w:val="22"/>
          <w:szCs w:val="22"/>
        </w:rPr>
        <w:t>its</w:t>
      </w:r>
      <w:r w:rsidR="008807D0">
        <w:rPr>
          <w:rFonts w:ascii="Century Gothic" w:hAnsi="Century Gothic"/>
          <w:bCs/>
          <w:sz w:val="22"/>
          <w:szCs w:val="22"/>
        </w:rPr>
        <w:t xml:space="preserve"> crucial role in strengthening cybersecurity protocols. </w:t>
      </w:r>
      <w:r w:rsidR="00AC17D9">
        <w:rPr>
          <w:rFonts w:ascii="Century Gothic" w:hAnsi="Century Gothic"/>
          <w:bCs/>
          <w:sz w:val="22"/>
          <w:szCs w:val="22"/>
        </w:rPr>
        <w:t xml:space="preserve">The session focused on the Philippine National Public Key Infrastructure (PNPKI), which uses the concepts of cryptography and digital certificates to provide a security mechanism for protecting data in transit (ex. online communications) and even at rest (ex. data in storage). This technology is becoming more relevant as more organizations store their data online. </w:t>
      </w:r>
      <w:r w:rsidR="00632304">
        <w:rPr>
          <w:rFonts w:ascii="Century Gothic" w:hAnsi="Century Gothic"/>
          <w:bCs/>
          <w:sz w:val="22"/>
          <w:szCs w:val="22"/>
        </w:rPr>
        <w:t>Therefore, making it essential to safeguard these data.</w:t>
      </w:r>
    </w:p>
    <w:p w:rsidR="00632304" w:rsidRPr="00B238DE" w:rsidRDefault="00632304" w:rsidP="00262E02">
      <w:pPr>
        <w:spacing w:line="276" w:lineRule="auto"/>
        <w:ind w:firstLine="720"/>
        <w:jc w:val="both"/>
        <w:rPr>
          <w:rFonts w:ascii="Century Gothic" w:hAnsi="Century Gothic"/>
          <w:bCs/>
          <w:sz w:val="22"/>
          <w:szCs w:val="22"/>
        </w:rPr>
      </w:pPr>
      <w:r>
        <w:rPr>
          <w:rFonts w:ascii="Century Gothic" w:hAnsi="Century Gothic"/>
          <w:bCs/>
          <w:sz w:val="22"/>
          <w:szCs w:val="22"/>
        </w:rPr>
        <w:t xml:space="preserve">The webinar was conducted by Mr. Fidel Kyle M. </w:t>
      </w:r>
      <w:proofErr w:type="spellStart"/>
      <w:r>
        <w:rPr>
          <w:rFonts w:ascii="Century Gothic" w:hAnsi="Century Gothic"/>
          <w:bCs/>
          <w:sz w:val="22"/>
          <w:szCs w:val="22"/>
        </w:rPr>
        <w:t>Subeldia</w:t>
      </w:r>
      <w:proofErr w:type="spellEnd"/>
      <w:r>
        <w:rPr>
          <w:rFonts w:ascii="Century Gothic" w:hAnsi="Century Gothic"/>
          <w:bCs/>
          <w:sz w:val="22"/>
          <w:szCs w:val="22"/>
        </w:rPr>
        <w:t>, who has</w:t>
      </w:r>
      <w:r w:rsidR="00262E02">
        <w:rPr>
          <w:rFonts w:ascii="Century Gothic" w:hAnsi="Century Gothic"/>
          <w:bCs/>
          <w:sz w:val="22"/>
          <w:szCs w:val="22"/>
        </w:rPr>
        <w:t xml:space="preserve"> deep knowledge and experience in cybersecurity and in digital authentication technologies. In fact, he is a Cybersecurity/PNPKI Officer at DICT Quezon.</w:t>
      </w:r>
      <w:r w:rsidR="006034A6">
        <w:rPr>
          <w:rFonts w:ascii="Century Gothic" w:hAnsi="Century Gothic"/>
          <w:bCs/>
          <w:sz w:val="22"/>
          <w:szCs w:val="22"/>
        </w:rPr>
        <w:t xml:space="preserve"> The webinar was attended by students, professionals, and individuals </w:t>
      </w:r>
      <w:r w:rsidR="006034A6" w:rsidRPr="006034A6">
        <w:rPr>
          <w:rFonts w:ascii="Century Gothic" w:hAnsi="Century Gothic"/>
          <w:bCs/>
          <w:sz w:val="22"/>
          <w:szCs w:val="22"/>
        </w:rPr>
        <w:t>interested in learning about cybersecurity practices</w:t>
      </w:r>
      <w:r w:rsidR="006034A6">
        <w:rPr>
          <w:rFonts w:ascii="Century Gothic" w:hAnsi="Century Gothic"/>
          <w:bCs/>
          <w:sz w:val="22"/>
          <w:szCs w:val="22"/>
        </w:rPr>
        <w:t xml:space="preserve"> and</w:t>
      </w:r>
      <w:r w:rsidR="006034A6" w:rsidRPr="006034A6">
        <w:rPr>
          <w:rFonts w:ascii="Century Gothic" w:hAnsi="Century Gothic"/>
          <w:bCs/>
          <w:sz w:val="22"/>
          <w:szCs w:val="22"/>
        </w:rPr>
        <w:t xml:space="preserve"> encryption techniques</w:t>
      </w:r>
      <w:r w:rsidR="006034A6">
        <w:rPr>
          <w:rFonts w:ascii="Century Gothic" w:hAnsi="Century Gothic"/>
          <w:bCs/>
          <w:sz w:val="22"/>
          <w:szCs w:val="22"/>
        </w:rPr>
        <w:t>.</w:t>
      </w:r>
    </w:p>
    <w:p w:rsidR="006479E7" w:rsidRDefault="006479E7" w:rsidP="00D02E7A">
      <w:pPr>
        <w:spacing w:line="276" w:lineRule="auto"/>
        <w:jc w:val="both"/>
        <w:rPr>
          <w:rFonts w:ascii="Century Gothic" w:hAnsi="Century Gothic"/>
          <w:b/>
          <w:bCs/>
          <w:sz w:val="22"/>
          <w:szCs w:val="22"/>
        </w:rPr>
      </w:pPr>
      <w:r w:rsidRPr="006579CF">
        <w:rPr>
          <w:rFonts w:ascii="Century Gothic" w:hAnsi="Century Gothic"/>
          <w:b/>
          <w:bCs/>
          <w:sz w:val="22"/>
          <w:szCs w:val="22"/>
        </w:rPr>
        <w:t>II. Narration of Events</w:t>
      </w:r>
    </w:p>
    <w:p w:rsidR="00A87238" w:rsidRDefault="00701A01" w:rsidP="00D02E7A">
      <w:pPr>
        <w:spacing w:line="276" w:lineRule="auto"/>
        <w:jc w:val="both"/>
        <w:rPr>
          <w:rFonts w:ascii="Century Gothic" w:hAnsi="Century Gothic"/>
          <w:bCs/>
          <w:sz w:val="22"/>
          <w:szCs w:val="22"/>
        </w:rPr>
      </w:pPr>
      <w:r>
        <w:rPr>
          <w:rFonts w:ascii="Century Gothic" w:hAnsi="Century Gothic"/>
          <w:bCs/>
          <w:sz w:val="22"/>
          <w:szCs w:val="22"/>
        </w:rPr>
        <w:tab/>
        <w:t xml:space="preserve">The event began with a brief opening remarks from the Provincial S&amp;T Director. Ms. Maria Esperanza E. </w:t>
      </w:r>
      <w:proofErr w:type="spellStart"/>
      <w:r>
        <w:rPr>
          <w:rFonts w:ascii="Century Gothic" w:hAnsi="Century Gothic"/>
          <w:bCs/>
          <w:sz w:val="22"/>
          <w:szCs w:val="22"/>
        </w:rPr>
        <w:t>Jawili</w:t>
      </w:r>
      <w:proofErr w:type="spellEnd"/>
      <w:r>
        <w:rPr>
          <w:rFonts w:ascii="Century Gothic" w:hAnsi="Century Gothic"/>
          <w:bCs/>
          <w:sz w:val="22"/>
          <w:szCs w:val="22"/>
        </w:rPr>
        <w:t>. The host welcomed the attendees and introduced</w:t>
      </w:r>
      <w:r w:rsidR="00502FEE">
        <w:rPr>
          <w:rFonts w:ascii="Century Gothic" w:hAnsi="Century Gothic"/>
          <w:bCs/>
          <w:sz w:val="22"/>
          <w:szCs w:val="22"/>
        </w:rPr>
        <w:t xml:space="preserve"> Mr. </w:t>
      </w:r>
      <w:r w:rsidR="00502FEE">
        <w:rPr>
          <w:rFonts w:ascii="Century Gothic" w:hAnsi="Century Gothic"/>
          <w:sz w:val="22"/>
          <w:szCs w:val="22"/>
        </w:rPr>
        <w:t xml:space="preserve">Fidel Kyle M. </w:t>
      </w:r>
      <w:proofErr w:type="spellStart"/>
      <w:r w:rsidR="00502FEE">
        <w:rPr>
          <w:rFonts w:ascii="Century Gothic" w:hAnsi="Century Gothic"/>
          <w:sz w:val="22"/>
          <w:szCs w:val="22"/>
        </w:rPr>
        <w:t>Subeldia</w:t>
      </w:r>
      <w:proofErr w:type="spellEnd"/>
      <w:r w:rsidR="00502FEE">
        <w:rPr>
          <w:rFonts w:ascii="Century Gothic" w:hAnsi="Century Gothic"/>
          <w:bCs/>
          <w:sz w:val="22"/>
          <w:szCs w:val="22"/>
        </w:rPr>
        <w:t xml:space="preserve">, </w:t>
      </w:r>
      <w:r>
        <w:rPr>
          <w:rFonts w:ascii="Century Gothic" w:hAnsi="Century Gothic"/>
          <w:bCs/>
          <w:sz w:val="22"/>
          <w:szCs w:val="22"/>
        </w:rPr>
        <w:t>the speaker</w:t>
      </w:r>
      <w:r w:rsidR="00502FEE">
        <w:rPr>
          <w:rFonts w:ascii="Century Gothic" w:hAnsi="Century Gothic"/>
          <w:bCs/>
          <w:sz w:val="22"/>
          <w:szCs w:val="22"/>
        </w:rPr>
        <w:t xml:space="preserve"> of the webinar.</w:t>
      </w:r>
      <w:r w:rsidR="00502FEE" w:rsidRPr="00502FEE">
        <w:t xml:space="preserve"> </w:t>
      </w:r>
      <w:r w:rsidR="00502FEE" w:rsidRPr="00502FEE">
        <w:rPr>
          <w:rFonts w:ascii="Century Gothic" w:hAnsi="Century Gothic"/>
          <w:bCs/>
          <w:sz w:val="22"/>
          <w:szCs w:val="22"/>
        </w:rPr>
        <w:t xml:space="preserve">The speaker </w:t>
      </w:r>
      <w:r w:rsidR="00502FEE">
        <w:rPr>
          <w:rFonts w:ascii="Century Gothic" w:hAnsi="Century Gothic"/>
          <w:bCs/>
          <w:sz w:val="22"/>
          <w:szCs w:val="22"/>
        </w:rPr>
        <w:t>started the presentation</w:t>
      </w:r>
      <w:r w:rsidR="00502FEE" w:rsidRPr="00502FEE">
        <w:rPr>
          <w:rFonts w:ascii="Century Gothic" w:hAnsi="Century Gothic"/>
          <w:bCs/>
          <w:sz w:val="22"/>
          <w:szCs w:val="22"/>
        </w:rPr>
        <w:t xml:space="preserve"> by </w:t>
      </w:r>
      <w:r w:rsidR="00502FEE">
        <w:rPr>
          <w:rFonts w:ascii="Century Gothic" w:hAnsi="Century Gothic"/>
          <w:bCs/>
          <w:sz w:val="22"/>
          <w:szCs w:val="22"/>
        </w:rPr>
        <w:t xml:space="preserve">discussing </w:t>
      </w:r>
      <w:r w:rsidR="00502FEE" w:rsidRPr="00502FEE">
        <w:rPr>
          <w:rFonts w:ascii="Century Gothic" w:hAnsi="Century Gothic"/>
          <w:bCs/>
          <w:sz w:val="22"/>
          <w:szCs w:val="22"/>
        </w:rPr>
        <w:t>the increasing number of cyber threats and the importance of strong cybersecurity. This led to the main topic: Public Key Infrastructure (PKI). PKI is a system that helps keep digital communications safe. It makes sure that people can trust who they're talking to online and that their information is protected.</w:t>
      </w:r>
      <w:r w:rsidR="00502FEE">
        <w:rPr>
          <w:rFonts w:ascii="Century Gothic" w:hAnsi="Century Gothic"/>
          <w:bCs/>
          <w:sz w:val="22"/>
          <w:szCs w:val="22"/>
        </w:rPr>
        <w:t xml:space="preserve"> </w:t>
      </w:r>
      <w:r w:rsidR="00502FEE" w:rsidRPr="00502FEE">
        <w:rPr>
          <w:rFonts w:ascii="Century Gothic" w:hAnsi="Century Gothic"/>
          <w:bCs/>
          <w:sz w:val="22"/>
          <w:szCs w:val="22"/>
        </w:rPr>
        <w:t xml:space="preserve">The </w:t>
      </w:r>
      <w:r w:rsidR="00502FEE">
        <w:rPr>
          <w:rFonts w:ascii="Century Gothic" w:hAnsi="Century Gothic"/>
          <w:bCs/>
          <w:sz w:val="22"/>
          <w:szCs w:val="22"/>
        </w:rPr>
        <w:t>speaker also</w:t>
      </w:r>
      <w:r w:rsidR="00502FEE" w:rsidRPr="00502FEE">
        <w:rPr>
          <w:rFonts w:ascii="Century Gothic" w:hAnsi="Century Gothic"/>
          <w:bCs/>
          <w:sz w:val="22"/>
          <w:szCs w:val="22"/>
        </w:rPr>
        <w:t xml:space="preserve"> explored the key components of a typical PKI system, including Certificate Authorities (CAs), Registration Authorities (RAs), and digital certificates. The speaker provided a detailed explanation of how these components interact to create a secure environment for data exchange. </w:t>
      </w:r>
      <w:r w:rsidR="00502FEE">
        <w:rPr>
          <w:rFonts w:ascii="Century Gothic" w:hAnsi="Century Gothic"/>
          <w:bCs/>
          <w:sz w:val="22"/>
          <w:szCs w:val="22"/>
        </w:rPr>
        <w:t>Videos and d</w:t>
      </w:r>
      <w:r w:rsidR="00502FEE" w:rsidRPr="00502FEE">
        <w:rPr>
          <w:rFonts w:ascii="Century Gothic" w:hAnsi="Century Gothic"/>
          <w:bCs/>
          <w:sz w:val="22"/>
          <w:szCs w:val="22"/>
        </w:rPr>
        <w:t>iagrams were used to illustrate how digital certificates work, showing the process of certificate issuance</w:t>
      </w:r>
      <w:r w:rsidR="00A87238">
        <w:rPr>
          <w:rFonts w:ascii="Century Gothic" w:hAnsi="Century Gothic"/>
          <w:bCs/>
          <w:sz w:val="22"/>
          <w:szCs w:val="22"/>
        </w:rPr>
        <w:t xml:space="preserve"> and</w:t>
      </w:r>
      <w:r w:rsidR="00502FEE" w:rsidRPr="00502FEE">
        <w:rPr>
          <w:rFonts w:ascii="Century Gothic" w:hAnsi="Century Gothic"/>
          <w:bCs/>
          <w:sz w:val="22"/>
          <w:szCs w:val="22"/>
        </w:rPr>
        <w:t xml:space="preserve"> management</w:t>
      </w:r>
      <w:r w:rsidR="00A87238">
        <w:rPr>
          <w:rFonts w:ascii="Century Gothic" w:hAnsi="Century Gothic"/>
          <w:bCs/>
          <w:sz w:val="22"/>
          <w:szCs w:val="22"/>
        </w:rPr>
        <w:t>.</w:t>
      </w:r>
    </w:p>
    <w:p w:rsidR="00C262E3" w:rsidRDefault="004326F2" w:rsidP="00D02E7A">
      <w:pPr>
        <w:spacing w:line="276" w:lineRule="auto"/>
        <w:jc w:val="both"/>
        <w:rPr>
          <w:rFonts w:ascii="Century Gothic" w:hAnsi="Century Gothic"/>
          <w:bCs/>
          <w:sz w:val="22"/>
          <w:szCs w:val="22"/>
        </w:rPr>
      </w:pPr>
      <w:r>
        <w:rPr>
          <w:rFonts w:ascii="Century Gothic" w:hAnsi="Century Gothic"/>
          <w:bCs/>
          <w:sz w:val="22"/>
          <w:szCs w:val="22"/>
        </w:rPr>
        <w:tab/>
      </w:r>
      <w:r w:rsidR="00303DDD">
        <w:rPr>
          <w:rFonts w:ascii="Century Gothic" w:hAnsi="Century Gothic"/>
          <w:bCs/>
          <w:sz w:val="22"/>
          <w:szCs w:val="22"/>
        </w:rPr>
        <w:t xml:space="preserve">Next, the speaker moved on to the main topic which is Cybersecurity 101. The speaker displayed an infographic that </w:t>
      </w:r>
      <w:r w:rsidR="00303DDD" w:rsidRPr="00303DDD">
        <w:rPr>
          <w:rFonts w:ascii="Century Gothic" w:hAnsi="Century Gothic"/>
          <w:bCs/>
          <w:sz w:val="22"/>
          <w:szCs w:val="22"/>
        </w:rPr>
        <w:t>shows that the Philippines has a high rate of digital penetration, with nearly all the population using mobile phones and a large portion having internet access, with an average daily internet usage of 9 hours and 14 minutes.</w:t>
      </w:r>
      <w:r w:rsidR="00DC28E8">
        <w:rPr>
          <w:rFonts w:ascii="Century Gothic" w:hAnsi="Century Gothic"/>
          <w:bCs/>
          <w:sz w:val="22"/>
          <w:szCs w:val="22"/>
        </w:rPr>
        <w:t xml:space="preserve"> Additionally, it </w:t>
      </w:r>
      <w:r w:rsidR="00DC28E8" w:rsidRPr="00DC28E8">
        <w:rPr>
          <w:rFonts w:ascii="Century Gothic" w:hAnsi="Century Gothic"/>
          <w:bCs/>
          <w:sz w:val="22"/>
          <w:szCs w:val="22"/>
        </w:rPr>
        <w:t>shows that the Philippine National Computer Emergency Response Team (PHCERT) monitored 57,400 cybersecurity threats and handled 3,470 incidents from 2021 to February 2023, with the majority of attacks targeting government and emergency services.</w:t>
      </w:r>
      <w:r w:rsidR="00EB75E5">
        <w:rPr>
          <w:rFonts w:ascii="Century Gothic" w:hAnsi="Century Gothic"/>
          <w:bCs/>
          <w:sz w:val="22"/>
          <w:szCs w:val="22"/>
        </w:rPr>
        <w:t xml:space="preserve"> The speaker then gave a shocking fact</w:t>
      </w:r>
      <w:r w:rsidR="00EB75E5" w:rsidRPr="00EB75E5">
        <w:t xml:space="preserve"> </w:t>
      </w:r>
      <w:r w:rsidR="00EB75E5">
        <w:rPr>
          <w:rFonts w:ascii="Century Gothic" w:hAnsi="Century Gothic"/>
          <w:bCs/>
          <w:sz w:val="22"/>
          <w:szCs w:val="22"/>
        </w:rPr>
        <w:t>and</w:t>
      </w:r>
      <w:r w:rsidR="00EB75E5" w:rsidRPr="00EB75E5">
        <w:rPr>
          <w:rFonts w:ascii="Century Gothic" w:hAnsi="Century Gothic"/>
          <w:bCs/>
          <w:sz w:val="22"/>
          <w:szCs w:val="22"/>
        </w:rPr>
        <w:t xml:space="preserve"> said that a cyberattack happens every 39 seconds. This shows how common they are and why it’s important to protect </w:t>
      </w:r>
      <w:r w:rsidR="00EB75E5" w:rsidRPr="00EB75E5">
        <w:rPr>
          <w:rFonts w:ascii="Century Gothic" w:hAnsi="Century Gothic"/>
          <w:bCs/>
          <w:sz w:val="22"/>
          <w:szCs w:val="22"/>
        </w:rPr>
        <w:lastRenderedPageBreak/>
        <w:t>ourselves online.</w:t>
      </w:r>
      <w:r w:rsidR="007D330B">
        <w:rPr>
          <w:rFonts w:ascii="Century Gothic" w:hAnsi="Century Gothic"/>
          <w:bCs/>
          <w:sz w:val="22"/>
          <w:szCs w:val="22"/>
        </w:rPr>
        <w:t xml:space="preserve"> </w:t>
      </w:r>
      <w:r w:rsidR="007D330B" w:rsidRPr="007D330B">
        <w:rPr>
          <w:rFonts w:ascii="Century Gothic" w:hAnsi="Century Gothic"/>
          <w:bCs/>
          <w:sz w:val="22"/>
          <w:szCs w:val="22"/>
        </w:rPr>
        <w:t>The speaker</w:t>
      </w:r>
      <w:r w:rsidR="007D330B">
        <w:rPr>
          <w:rFonts w:ascii="Century Gothic" w:hAnsi="Century Gothic"/>
          <w:bCs/>
          <w:sz w:val="22"/>
          <w:szCs w:val="22"/>
        </w:rPr>
        <w:t xml:space="preserve"> then</w:t>
      </w:r>
      <w:r w:rsidR="007D330B" w:rsidRPr="007D330B">
        <w:rPr>
          <w:rFonts w:ascii="Century Gothic" w:hAnsi="Century Gothic"/>
          <w:bCs/>
          <w:sz w:val="22"/>
          <w:szCs w:val="22"/>
        </w:rPr>
        <w:t xml:space="preserve"> discussed the three key elements of cybersecurity: People, Policy, and Technology. He emphasized that these elements must work together to create a strong defense against cyber threats.</w:t>
      </w:r>
    </w:p>
    <w:p w:rsidR="00C262E3" w:rsidRDefault="00C262E3" w:rsidP="00C262E3">
      <w:pPr>
        <w:spacing w:line="276" w:lineRule="auto"/>
        <w:ind w:firstLine="720"/>
        <w:jc w:val="both"/>
        <w:rPr>
          <w:rFonts w:ascii="Century Gothic" w:hAnsi="Century Gothic"/>
          <w:bCs/>
          <w:sz w:val="22"/>
          <w:szCs w:val="22"/>
        </w:rPr>
      </w:pPr>
      <w:r w:rsidRPr="00C262E3">
        <w:rPr>
          <w:rFonts w:ascii="Century Gothic" w:hAnsi="Century Gothic"/>
          <w:bCs/>
          <w:sz w:val="22"/>
          <w:szCs w:val="22"/>
        </w:rPr>
        <w:t>The speaker highlighted the three primary cyber threats facing individuals and organizations: malware attacks, social engineering, and influence operations. Malware attacks involve malicious software designed to harm computer systems. Social engineering tactics manipulate people into revealing sensitive information or performing actions that can compromise their security. Influence operations aim to manipulate public opinion or influence the behavior of individuals or groups through false or misleading information.</w:t>
      </w:r>
      <w:r w:rsidR="004068A0">
        <w:rPr>
          <w:rFonts w:ascii="Century Gothic" w:hAnsi="Century Gothic"/>
          <w:bCs/>
          <w:sz w:val="22"/>
          <w:szCs w:val="22"/>
        </w:rPr>
        <w:t xml:space="preserve"> Furthermore, t</w:t>
      </w:r>
      <w:r w:rsidR="004068A0" w:rsidRPr="004068A0">
        <w:rPr>
          <w:rFonts w:ascii="Century Gothic" w:hAnsi="Century Gothic"/>
          <w:bCs/>
          <w:sz w:val="22"/>
          <w:szCs w:val="22"/>
        </w:rPr>
        <w:t xml:space="preserve">he speaker presented </w:t>
      </w:r>
      <w:r w:rsidR="004068A0">
        <w:rPr>
          <w:rFonts w:ascii="Century Gothic" w:hAnsi="Century Gothic"/>
          <w:bCs/>
          <w:sz w:val="22"/>
          <w:szCs w:val="22"/>
        </w:rPr>
        <w:t>highlights the importance</w:t>
      </w:r>
      <w:r w:rsidR="004068A0" w:rsidRPr="004068A0">
        <w:rPr>
          <w:rFonts w:ascii="Century Gothic" w:hAnsi="Century Gothic"/>
          <w:bCs/>
          <w:sz w:val="22"/>
          <w:szCs w:val="22"/>
        </w:rPr>
        <w:t xml:space="preserve"> of basic cybersecurity practices. He emphasized the need for regular backups, secure and private browsing habits, the use of anti-virus software and firewalls, and caution when connecting to public Wi-Fi networks. These practices can help protect individuals and organizations from common cyber threats.</w:t>
      </w:r>
    </w:p>
    <w:p w:rsidR="006479E7" w:rsidRDefault="006479E7" w:rsidP="00D02E7A">
      <w:pPr>
        <w:spacing w:line="276" w:lineRule="auto"/>
        <w:jc w:val="both"/>
        <w:rPr>
          <w:rFonts w:ascii="Century Gothic" w:hAnsi="Century Gothic"/>
          <w:b/>
          <w:bCs/>
          <w:sz w:val="22"/>
          <w:szCs w:val="22"/>
        </w:rPr>
      </w:pPr>
      <w:r w:rsidRPr="00DE1CA6">
        <w:rPr>
          <w:rFonts w:ascii="Century Gothic" w:hAnsi="Century Gothic"/>
          <w:b/>
          <w:bCs/>
          <w:sz w:val="22"/>
          <w:szCs w:val="22"/>
        </w:rPr>
        <w:t>III. Knowledge/ Learning Acquired</w:t>
      </w:r>
    </w:p>
    <w:p w:rsidR="00136545" w:rsidRDefault="00806D18" w:rsidP="00806D18">
      <w:pPr>
        <w:spacing w:line="276" w:lineRule="auto"/>
        <w:ind w:firstLine="720"/>
        <w:jc w:val="both"/>
        <w:rPr>
          <w:rFonts w:ascii="Century Gothic" w:hAnsi="Century Gothic"/>
          <w:bCs/>
          <w:sz w:val="22"/>
          <w:szCs w:val="22"/>
        </w:rPr>
      </w:pPr>
      <w:r w:rsidRPr="00806D18">
        <w:rPr>
          <w:rFonts w:ascii="Century Gothic" w:hAnsi="Century Gothic"/>
          <w:bCs/>
          <w:sz w:val="22"/>
          <w:szCs w:val="22"/>
        </w:rPr>
        <w:t>I learned about the core components of PKI, such as digital certificates, certificate authorities, and registration authorities. These elements work together to provide encryption, digital signatures, and secure authentication.</w:t>
      </w:r>
      <w:r>
        <w:rPr>
          <w:rFonts w:ascii="Century Gothic" w:hAnsi="Century Gothic"/>
          <w:bCs/>
          <w:sz w:val="22"/>
          <w:szCs w:val="22"/>
        </w:rPr>
        <w:t xml:space="preserve"> </w:t>
      </w:r>
      <w:r w:rsidRPr="00806D18">
        <w:rPr>
          <w:rFonts w:ascii="Century Gothic" w:hAnsi="Century Gothic"/>
          <w:bCs/>
          <w:sz w:val="22"/>
          <w:szCs w:val="22"/>
        </w:rPr>
        <w:t xml:space="preserve">The session </w:t>
      </w:r>
      <w:r>
        <w:rPr>
          <w:rFonts w:ascii="Century Gothic" w:hAnsi="Century Gothic"/>
          <w:bCs/>
          <w:sz w:val="22"/>
          <w:szCs w:val="22"/>
        </w:rPr>
        <w:t>showed</w:t>
      </w:r>
      <w:r w:rsidRPr="00806D18">
        <w:rPr>
          <w:rFonts w:ascii="Century Gothic" w:hAnsi="Century Gothic"/>
          <w:bCs/>
          <w:sz w:val="22"/>
          <w:szCs w:val="22"/>
        </w:rPr>
        <w:t xml:space="preserve"> how digital signatures are used to verify the authenticity of electronic documents</w:t>
      </w:r>
      <w:r>
        <w:rPr>
          <w:rFonts w:ascii="Century Gothic" w:hAnsi="Century Gothic"/>
          <w:bCs/>
          <w:sz w:val="22"/>
          <w:szCs w:val="22"/>
        </w:rPr>
        <w:t>. This</w:t>
      </w:r>
      <w:r w:rsidRPr="00806D18">
        <w:rPr>
          <w:rFonts w:ascii="Century Gothic" w:hAnsi="Century Gothic"/>
          <w:bCs/>
          <w:sz w:val="22"/>
          <w:szCs w:val="22"/>
        </w:rPr>
        <w:t xml:space="preserve"> mak</w:t>
      </w:r>
      <w:r>
        <w:rPr>
          <w:rFonts w:ascii="Century Gothic" w:hAnsi="Century Gothic"/>
          <w:bCs/>
          <w:sz w:val="22"/>
          <w:szCs w:val="22"/>
        </w:rPr>
        <w:t>es</w:t>
      </w:r>
      <w:r w:rsidRPr="00806D18">
        <w:rPr>
          <w:rFonts w:ascii="Century Gothic" w:hAnsi="Century Gothic"/>
          <w:bCs/>
          <w:sz w:val="22"/>
          <w:szCs w:val="22"/>
        </w:rPr>
        <w:t xml:space="preserve"> them legally binding and trustworthy.</w:t>
      </w:r>
    </w:p>
    <w:p w:rsidR="002A2498" w:rsidRPr="00136545" w:rsidRDefault="002A2498" w:rsidP="00847C44">
      <w:pPr>
        <w:spacing w:line="276" w:lineRule="auto"/>
        <w:ind w:firstLine="720"/>
        <w:jc w:val="both"/>
        <w:rPr>
          <w:rFonts w:ascii="Century Gothic" w:hAnsi="Century Gothic"/>
          <w:bCs/>
          <w:sz w:val="22"/>
          <w:szCs w:val="22"/>
        </w:rPr>
      </w:pPr>
      <w:r w:rsidRPr="002A2498">
        <w:rPr>
          <w:rFonts w:ascii="Century Gothic" w:hAnsi="Century Gothic"/>
          <w:bCs/>
          <w:sz w:val="22"/>
          <w:szCs w:val="22"/>
        </w:rPr>
        <w:t xml:space="preserve">I learned that cyber threats are a serious problem. There are different kinds of attacks, like malware and social engineering. It's important to be careful online and take steps to protect ourselves. I also learned that basic cybersecurity practices are essential. Things like strong passwords and being cautious with public Wi-Fi can help keep us safe. Understanding the three elements of cybersecurity – People, Policy, and Technology – is important for building a strong defense. Overall, this </w:t>
      </w:r>
      <w:r w:rsidR="00847C44">
        <w:rPr>
          <w:rFonts w:ascii="Century Gothic" w:hAnsi="Century Gothic"/>
          <w:bCs/>
          <w:sz w:val="22"/>
          <w:szCs w:val="22"/>
        </w:rPr>
        <w:t>webinar</w:t>
      </w:r>
      <w:r w:rsidRPr="002A2498">
        <w:rPr>
          <w:rFonts w:ascii="Century Gothic" w:hAnsi="Century Gothic"/>
          <w:bCs/>
          <w:sz w:val="22"/>
          <w:szCs w:val="22"/>
        </w:rPr>
        <w:t xml:space="preserve"> has helped me understand the importance of cybersecurity and how to protect myself online.</w:t>
      </w:r>
    </w:p>
    <w:p w:rsidR="00FA725E" w:rsidRDefault="006479E7" w:rsidP="00D02E7A">
      <w:pPr>
        <w:spacing w:line="276" w:lineRule="auto"/>
        <w:jc w:val="both"/>
        <w:rPr>
          <w:rFonts w:ascii="Century Gothic" w:hAnsi="Century Gothic"/>
          <w:b/>
          <w:bCs/>
          <w:sz w:val="22"/>
          <w:szCs w:val="22"/>
        </w:rPr>
      </w:pPr>
      <w:r w:rsidRPr="00DE1CA6">
        <w:rPr>
          <w:rFonts w:ascii="Century Gothic" w:hAnsi="Century Gothic"/>
          <w:b/>
          <w:bCs/>
          <w:sz w:val="22"/>
          <w:szCs w:val="22"/>
        </w:rPr>
        <w:t>IV. Observation</w:t>
      </w:r>
    </w:p>
    <w:p w:rsidR="00847C44" w:rsidRPr="00847C44" w:rsidRDefault="00847C44" w:rsidP="00847C44">
      <w:pPr>
        <w:spacing w:line="276" w:lineRule="auto"/>
        <w:ind w:firstLine="720"/>
        <w:jc w:val="both"/>
        <w:rPr>
          <w:rFonts w:ascii="Century Gothic" w:hAnsi="Century Gothic"/>
          <w:bCs/>
          <w:sz w:val="22"/>
          <w:szCs w:val="22"/>
        </w:rPr>
      </w:pPr>
      <w:r w:rsidRPr="00847C44">
        <w:rPr>
          <w:rFonts w:ascii="Century Gothic" w:hAnsi="Century Gothic"/>
          <w:bCs/>
          <w:sz w:val="22"/>
          <w:szCs w:val="22"/>
        </w:rPr>
        <w:t>The webinar was well-organized and easy to follow. The speaker was clear and used visuals to help explain complicated ideas. The presentation was well-structured, starting with the basics and then moving on to more advanced topics. There were a few minor technical problems</w:t>
      </w:r>
      <w:r>
        <w:rPr>
          <w:rFonts w:ascii="Century Gothic" w:hAnsi="Century Gothic"/>
          <w:bCs/>
          <w:sz w:val="22"/>
          <w:szCs w:val="22"/>
        </w:rPr>
        <w:t xml:space="preserve"> such as no audio and video</w:t>
      </w:r>
      <w:r w:rsidRPr="00847C44">
        <w:rPr>
          <w:rFonts w:ascii="Century Gothic" w:hAnsi="Century Gothic"/>
          <w:bCs/>
          <w:sz w:val="22"/>
          <w:szCs w:val="22"/>
        </w:rPr>
        <w:t>, but they didn't affect the overall experience. Many people participated in the webinar by asking questions and sharing their thoughts. The speaker answered all the questions carefully</w:t>
      </w:r>
      <w:r>
        <w:rPr>
          <w:rFonts w:ascii="Century Gothic" w:hAnsi="Century Gothic"/>
          <w:bCs/>
          <w:sz w:val="22"/>
          <w:szCs w:val="22"/>
        </w:rPr>
        <w:t xml:space="preserve"> to </w:t>
      </w:r>
      <w:r w:rsidRPr="00847C44">
        <w:rPr>
          <w:rFonts w:ascii="Century Gothic" w:hAnsi="Century Gothic"/>
          <w:bCs/>
          <w:sz w:val="22"/>
          <w:szCs w:val="22"/>
        </w:rPr>
        <w:t>mak</w:t>
      </w:r>
      <w:r>
        <w:rPr>
          <w:rFonts w:ascii="Century Gothic" w:hAnsi="Century Gothic"/>
          <w:bCs/>
          <w:sz w:val="22"/>
          <w:szCs w:val="22"/>
        </w:rPr>
        <w:t>e</w:t>
      </w:r>
      <w:r w:rsidRPr="00847C44">
        <w:rPr>
          <w:rFonts w:ascii="Century Gothic" w:hAnsi="Century Gothic"/>
          <w:bCs/>
          <w:sz w:val="22"/>
          <w:szCs w:val="22"/>
        </w:rPr>
        <w:t xml:space="preserve"> sure</w:t>
      </w:r>
      <w:r>
        <w:rPr>
          <w:rFonts w:ascii="Century Gothic" w:hAnsi="Century Gothic"/>
          <w:bCs/>
          <w:sz w:val="22"/>
          <w:szCs w:val="22"/>
        </w:rPr>
        <w:t xml:space="preserve"> that</w:t>
      </w:r>
      <w:r w:rsidRPr="00847C44">
        <w:rPr>
          <w:rFonts w:ascii="Century Gothic" w:hAnsi="Century Gothic"/>
          <w:bCs/>
          <w:sz w:val="22"/>
          <w:szCs w:val="22"/>
        </w:rPr>
        <w:t xml:space="preserve"> everyone understood the topic. Overall, it was a successful webinar that helped people learn about PKI</w:t>
      </w:r>
      <w:r>
        <w:rPr>
          <w:rFonts w:ascii="Century Gothic" w:hAnsi="Century Gothic"/>
          <w:bCs/>
          <w:sz w:val="22"/>
          <w:szCs w:val="22"/>
        </w:rPr>
        <w:t xml:space="preserve"> and cybersecurity</w:t>
      </w:r>
      <w:r w:rsidRPr="00847C44">
        <w:rPr>
          <w:rFonts w:ascii="Century Gothic" w:hAnsi="Century Gothic"/>
          <w:bCs/>
          <w:sz w:val="22"/>
          <w:szCs w:val="22"/>
        </w:rPr>
        <w:t>.</w:t>
      </w:r>
    </w:p>
    <w:p w:rsidR="00D02E7A" w:rsidRDefault="006479E7" w:rsidP="00D02E7A">
      <w:pPr>
        <w:spacing w:line="276" w:lineRule="auto"/>
        <w:jc w:val="both"/>
        <w:rPr>
          <w:rFonts w:ascii="Century Gothic" w:hAnsi="Century Gothic"/>
          <w:b/>
          <w:bCs/>
          <w:sz w:val="22"/>
          <w:szCs w:val="22"/>
        </w:rPr>
      </w:pPr>
      <w:r w:rsidRPr="00DE1CA6">
        <w:rPr>
          <w:rFonts w:ascii="Century Gothic" w:hAnsi="Century Gothic"/>
          <w:b/>
          <w:bCs/>
          <w:sz w:val="22"/>
          <w:szCs w:val="22"/>
        </w:rPr>
        <w:t>V. Recommendations/ Suggestions</w:t>
      </w:r>
    </w:p>
    <w:p w:rsidR="00BF07CD" w:rsidRDefault="00F52AD6" w:rsidP="00BF07CD">
      <w:pPr>
        <w:spacing w:line="276" w:lineRule="auto"/>
        <w:ind w:firstLine="720"/>
        <w:jc w:val="both"/>
        <w:rPr>
          <w:rFonts w:ascii="Century Gothic" w:hAnsi="Century Gothic"/>
          <w:bCs/>
          <w:sz w:val="22"/>
          <w:szCs w:val="22"/>
        </w:rPr>
      </w:pPr>
      <w:r w:rsidRPr="00F52AD6">
        <w:rPr>
          <w:rFonts w:ascii="Century Gothic" w:hAnsi="Century Gothic"/>
          <w:bCs/>
          <w:sz w:val="22"/>
          <w:szCs w:val="22"/>
        </w:rPr>
        <w:t xml:space="preserve">The webinar was helpful, but there are a few things that could be improved for future events. First, it would be helpful to have a live demonstration of using PNPKI software. This would help </w:t>
      </w:r>
      <w:r>
        <w:rPr>
          <w:rFonts w:ascii="Century Gothic" w:hAnsi="Century Gothic"/>
          <w:bCs/>
          <w:sz w:val="22"/>
          <w:szCs w:val="22"/>
        </w:rPr>
        <w:t>the attendees</w:t>
      </w:r>
      <w:r w:rsidRPr="00F52AD6">
        <w:rPr>
          <w:rFonts w:ascii="Century Gothic" w:hAnsi="Century Gothic"/>
          <w:bCs/>
          <w:sz w:val="22"/>
          <w:szCs w:val="22"/>
        </w:rPr>
        <w:t xml:space="preserve"> learn how to use the software in real life. Second, it would be good to share more resources, like </w:t>
      </w:r>
      <w:r>
        <w:rPr>
          <w:rFonts w:ascii="Century Gothic" w:hAnsi="Century Gothic"/>
          <w:bCs/>
          <w:sz w:val="22"/>
          <w:szCs w:val="22"/>
        </w:rPr>
        <w:t xml:space="preserve">the slides of the presentation </w:t>
      </w:r>
      <w:r w:rsidRPr="00F52AD6">
        <w:rPr>
          <w:rFonts w:ascii="Century Gothic" w:hAnsi="Century Gothic"/>
          <w:bCs/>
          <w:sz w:val="22"/>
          <w:szCs w:val="22"/>
        </w:rPr>
        <w:t xml:space="preserve">or videos, so people can learn more about the topics covered in the webinar. </w:t>
      </w:r>
      <w:r w:rsidR="00BF07CD" w:rsidRPr="00BF07CD">
        <w:rPr>
          <w:rFonts w:ascii="Century Gothic" w:hAnsi="Century Gothic"/>
          <w:bCs/>
          <w:sz w:val="22"/>
          <w:szCs w:val="22"/>
        </w:rPr>
        <w:t>Finally, it would be helpful to have more workshops or training sessions on cybersecurity. This would help people stay up-to-date with the latest information and protect their organizations from cyberattacks.</w:t>
      </w:r>
    </w:p>
    <w:p w:rsidR="000A62DE" w:rsidRDefault="00BD5FEB" w:rsidP="00BF07CD">
      <w:pPr>
        <w:spacing w:line="276" w:lineRule="auto"/>
        <w:jc w:val="both"/>
        <w:rPr>
          <w:rFonts w:ascii="Century Gothic" w:hAnsi="Century Gothic"/>
          <w:b/>
          <w:bCs/>
          <w:sz w:val="22"/>
          <w:szCs w:val="22"/>
        </w:rPr>
      </w:pPr>
      <w:r w:rsidRPr="00D84EDA">
        <w:rPr>
          <w:rFonts w:ascii="Century Gothic" w:hAnsi="Century Gothic"/>
          <w:bCs/>
          <w:sz w:val="22"/>
          <w:szCs w:val="22"/>
        </w:rPr>
        <w:lastRenderedPageBreak/>
        <w:drawing>
          <wp:anchor distT="0" distB="0" distL="114300" distR="114300" simplePos="0" relativeHeight="251658240" behindDoc="1" locked="0" layoutInCell="1" allowOverlap="1" wp14:anchorId="6F9DDE39">
            <wp:simplePos x="0" y="0"/>
            <wp:positionH relativeFrom="margin">
              <wp:posOffset>1149350</wp:posOffset>
            </wp:positionH>
            <wp:positionV relativeFrom="paragraph">
              <wp:posOffset>235585</wp:posOffset>
            </wp:positionV>
            <wp:extent cx="3644900" cy="2519680"/>
            <wp:effectExtent l="19050" t="19050" r="12700" b="139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8">
                      <a:extLst>
                        <a:ext uri="{28A0092B-C50C-407E-A947-70E740481C1C}">
                          <a14:useLocalDpi xmlns:a14="http://schemas.microsoft.com/office/drawing/2010/main" val="0"/>
                        </a:ext>
                      </a:extLst>
                    </a:blip>
                    <a:srcRect t="919"/>
                    <a:stretch/>
                  </pic:blipFill>
                  <pic:spPr bwMode="auto">
                    <a:xfrm>
                      <a:off x="0" y="0"/>
                      <a:ext cx="3644900" cy="251968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79E7" w:rsidRPr="00DE1CA6">
        <w:rPr>
          <w:rFonts w:ascii="Century Gothic" w:hAnsi="Century Gothic"/>
          <w:b/>
          <w:bCs/>
          <w:sz w:val="22"/>
          <w:szCs w:val="22"/>
        </w:rPr>
        <w:t>VI. Certificate</w:t>
      </w:r>
    </w:p>
    <w:p w:rsidR="00D84EDA" w:rsidRDefault="00D84EDA" w:rsidP="00BF07CD">
      <w:pPr>
        <w:spacing w:line="276" w:lineRule="auto"/>
        <w:jc w:val="both"/>
        <w:rPr>
          <w:rFonts w:ascii="Century Gothic" w:hAnsi="Century Gothic"/>
          <w:bCs/>
          <w:sz w:val="22"/>
          <w:szCs w:val="22"/>
        </w:rPr>
      </w:pPr>
    </w:p>
    <w:p w:rsidR="00D84EDA" w:rsidRDefault="00D84EDA" w:rsidP="00BF07CD">
      <w:pPr>
        <w:spacing w:line="276" w:lineRule="auto"/>
        <w:jc w:val="both"/>
        <w:rPr>
          <w:rFonts w:ascii="Century Gothic" w:hAnsi="Century Gothic"/>
          <w:bCs/>
          <w:sz w:val="22"/>
          <w:szCs w:val="22"/>
        </w:rPr>
      </w:pPr>
    </w:p>
    <w:p w:rsidR="00D84EDA" w:rsidRDefault="00D84EDA" w:rsidP="00BF07CD">
      <w:pPr>
        <w:spacing w:line="276" w:lineRule="auto"/>
        <w:jc w:val="both"/>
        <w:rPr>
          <w:rFonts w:ascii="Century Gothic" w:hAnsi="Century Gothic"/>
          <w:bCs/>
          <w:sz w:val="22"/>
          <w:szCs w:val="22"/>
        </w:rPr>
      </w:pPr>
    </w:p>
    <w:p w:rsidR="00DA4A7A" w:rsidRDefault="00DA4A7A" w:rsidP="00BF07CD">
      <w:pPr>
        <w:spacing w:line="276" w:lineRule="auto"/>
        <w:jc w:val="both"/>
        <w:rPr>
          <w:rFonts w:ascii="Century Gothic" w:hAnsi="Century Gothic"/>
          <w:bCs/>
          <w:sz w:val="22"/>
          <w:szCs w:val="22"/>
        </w:rPr>
      </w:pPr>
    </w:p>
    <w:p w:rsidR="00D84EDA" w:rsidRDefault="00D84EDA" w:rsidP="00BF07CD">
      <w:pPr>
        <w:spacing w:line="276" w:lineRule="auto"/>
        <w:jc w:val="both"/>
        <w:rPr>
          <w:rFonts w:ascii="Century Gothic" w:hAnsi="Century Gothic"/>
          <w:bCs/>
          <w:sz w:val="22"/>
          <w:szCs w:val="22"/>
        </w:rPr>
      </w:pPr>
    </w:p>
    <w:p w:rsidR="00D84EDA" w:rsidRDefault="00D84EDA" w:rsidP="00BF07CD">
      <w:pPr>
        <w:spacing w:line="276" w:lineRule="auto"/>
        <w:jc w:val="both"/>
        <w:rPr>
          <w:rFonts w:ascii="Century Gothic" w:hAnsi="Century Gothic"/>
          <w:bCs/>
          <w:sz w:val="22"/>
          <w:szCs w:val="22"/>
        </w:rPr>
      </w:pPr>
    </w:p>
    <w:p w:rsidR="00D84EDA" w:rsidRDefault="00D84EDA" w:rsidP="00BF07CD">
      <w:pPr>
        <w:spacing w:line="276" w:lineRule="auto"/>
        <w:jc w:val="both"/>
        <w:rPr>
          <w:rFonts w:ascii="Century Gothic" w:hAnsi="Century Gothic"/>
          <w:bCs/>
          <w:sz w:val="22"/>
          <w:szCs w:val="22"/>
        </w:rPr>
      </w:pPr>
    </w:p>
    <w:p w:rsidR="00D84EDA" w:rsidRDefault="00D84EDA" w:rsidP="00BF07CD">
      <w:pPr>
        <w:spacing w:line="276" w:lineRule="auto"/>
        <w:jc w:val="both"/>
        <w:rPr>
          <w:rFonts w:ascii="Century Gothic" w:hAnsi="Century Gothic"/>
          <w:bCs/>
          <w:sz w:val="22"/>
          <w:szCs w:val="22"/>
        </w:rPr>
      </w:pPr>
    </w:p>
    <w:p w:rsidR="00BD5FEB" w:rsidRDefault="00BD5FEB" w:rsidP="00BF07CD">
      <w:pPr>
        <w:spacing w:line="276" w:lineRule="auto"/>
        <w:jc w:val="both"/>
        <w:rPr>
          <w:rFonts w:ascii="Century Gothic" w:hAnsi="Century Gothic"/>
          <w:bCs/>
          <w:sz w:val="22"/>
          <w:szCs w:val="22"/>
        </w:rPr>
      </w:pPr>
    </w:p>
    <w:p w:rsidR="00D84EDA" w:rsidRPr="00BF07CD" w:rsidRDefault="00D84EDA" w:rsidP="00BF07CD">
      <w:pPr>
        <w:spacing w:line="276" w:lineRule="auto"/>
        <w:jc w:val="both"/>
        <w:rPr>
          <w:rFonts w:ascii="Century Gothic" w:hAnsi="Century Gothic"/>
          <w:bCs/>
          <w:sz w:val="22"/>
          <w:szCs w:val="22"/>
        </w:rPr>
      </w:pPr>
    </w:p>
    <w:p w:rsidR="006479E7" w:rsidRDefault="006479E7" w:rsidP="00D02E7A">
      <w:pPr>
        <w:spacing w:line="276" w:lineRule="auto"/>
        <w:jc w:val="both"/>
        <w:rPr>
          <w:rFonts w:ascii="Century Gothic" w:hAnsi="Century Gothic"/>
          <w:b/>
          <w:bCs/>
          <w:sz w:val="22"/>
          <w:szCs w:val="22"/>
        </w:rPr>
      </w:pPr>
      <w:r w:rsidRPr="00DE1CA6">
        <w:rPr>
          <w:rFonts w:ascii="Century Gothic" w:hAnsi="Century Gothic"/>
          <w:b/>
          <w:bCs/>
          <w:sz w:val="22"/>
          <w:szCs w:val="22"/>
        </w:rPr>
        <w:t>VII. Screenshots</w:t>
      </w:r>
    </w:p>
    <w:p w:rsidR="006479E7" w:rsidRDefault="006479E7" w:rsidP="006479E7">
      <w:pPr>
        <w:jc w:val="both"/>
        <w:rPr>
          <w:rFonts w:ascii="Century Gothic" w:hAnsi="Century Gothic"/>
          <w:sz w:val="22"/>
          <w:szCs w:val="22"/>
        </w:rPr>
      </w:pPr>
    </w:p>
    <w:p w:rsidR="006479E7" w:rsidRDefault="00BD5FEB" w:rsidP="006479E7">
      <w:pPr>
        <w:jc w:val="both"/>
        <w:rPr>
          <w:rFonts w:ascii="Century Gothic" w:hAnsi="Century Gothic"/>
          <w:sz w:val="22"/>
          <w:szCs w:val="22"/>
        </w:rPr>
      </w:pPr>
      <w:r>
        <w:rPr>
          <w:noProof/>
        </w:rPr>
        <w:drawing>
          <wp:anchor distT="0" distB="0" distL="114300" distR="114300" simplePos="0" relativeHeight="251659264" behindDoc="1" locked="0" layoutInCell="1" allowOverlap="1" wp14:anchorId="77A0300D">
            <wp:simplePos x="0" y="0"/>
            <wp:positionH relativeFrom="margin">
              <wp:posOffset>1047750</wp:posOffset>
            </wp:positionH>
            <wp:positionV relativeFrom="paragraph">
              <wp:posOffset>194529</wp:posOffset>
            </wp:positionV>
            <wp:extent cx="3841750" cy="2159635"/>
            <wp:effectExtent l="19050" t="19050" r="25400" b="1206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3841750" cy="215963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rsidR="006479E7" w:rsidRDefault="006479E7" w:rsidP="006479E7">
      <w:pPr>
        <w:jc w:val="both"/>
        <w:rPr>
          <w:rFonts w:ascii="Century Gothic" w:hAnsi="Century Gothic"/>
          <w:sz w:val="22"/>
          <w:szCs w:val="22"/>
        </w:rPr>
      </w:pPr>
    </w:p>
    <w:p w:rsidR="006479E7" w:rsidRDefault="006479E7" w:rsidP="006479E7">
      <w:pPr>
        <w:jc w:val="both"/>
        <w:rPr>
          <w:rFonts w:ascii="Century Gothic" w:hAnsi="Century Gothic"/>
          <w:sz w:val="22"/>
          <w:szCs w:val="22"/>
        </w:rPr>
      </w:pPr>
    </w:p>
    <w:p w:rsidR="006479E7" w:rsidRDefault="006479E7" w:rsidP="006479E7">
      <w:pPr>
        <w:jc w:val="both"/>
        <w:rPr>
          <w:rFonts w:ascii="Century Gothic" w:hAnsi="Century Gothic"/>
          <w:sz w:val="22"/>
          <w:szCs w:val="22"/>
        </w:rPr>
      </w:pPr>
    </w:p>
    <w:p w:rsidR="006479E7" w:rsidRDefault="006479E7" w:rsidP="006479E7">
      <w:pPr>
        <w:jc w:val="both"/>
        <w:rPr>
          <w:rFonts w:ascii="Century Gothic" w:hAnsi="Century Gothic"/>
          <w:sz w:val="22"/>
          <w:szCs w:val="22"/>
        </w:rPr>
      </w:pPr>
    </w:p>
    <w:p w:rsidR="006479E7" w:rsidRDefault="006479E7" w:rsidP="006479E7">
      <w:pPr>
        <w:jc w:val="both"/>
        <w:rPr>
          <w:rFonts w:ascii="Century Gothic" w:hAnsi="Century Gothic"/>
          <w:sz w:val="22"/>
          <w:szCs w:val="22"/>
        </w:rPr>
      </w:pPr>
    </w:p>
    <w:p w:rsidR="006479E7" w:rsidRDefault="006479E7" w:rsidP="006479E7">
      <w:pPr>
        <w:jc w:val="both"/>
        <w:rPr>
          <w:rFonts w:ascii="Century Gothic" w:hAnsi="Century Gothic"/>
          <w:sz w:val="22"/>
          <w:szCs w:val="22"/>
        </w:rPr>
      </w:pPr>
    </w:p>
    <w:p w:rsidR="006479E7" w:rsidRDefault="006479E7" w:rsidP="006479E7">
      <w:pPr>
        <w:jc w:val="both"/>
        <w:rPr>
          <w:rFonts w:ascii="Century Gothic" w:hAnsi="Century Gothic"/>
          <w:sz w:val="22"/>
          <w:szCs w:val="22"/>
        </w:rPr>
      </w:pPr>
    </w:p>
    <w:p w:rsidR="00B9399E" w:rsidRDefault="00B9399E" w:rsidP="006479E7">
      <w:pPr>
        <w:jc w:val="both"/>
        <w:rPr>
          <w:rFonts w:ascii="Century Gothic" w:hAnsi="Century Gothic"/>
          <w:sz w:val="22"/>
          <w:szCs w:val="22"/>
        </w:rPr>
      </w:pPr>
    </w:p>
    <w:p w:rsidR="00B9399E" w:rsidRDefault="00BD5FEB" w:rsidP="006479E7">
      <w:pPr>
        <w:jc w:val="both"/>
        <w:rPr>
          <w:rFonts w:ascii="Century Gothic" w:hAnsi="Century Gothic"/>
          <w:sz w:val="22"/>
          <w:szCs w:val="22"/>
        </w:rPr>
      </w:pPr>
      <w:r>
        <w:rPr>
          <w:noProof/>
        </w:rPr>
        <w:drawing>
          <wp:anchor distT="0" distB="0" distL="114300" distR="114300" simplePos="0" relativeHeight="251660288" behindDoc="1" locked="0" layoutInCell="1" allowOverlap="1" wp14:anchorId="6BECBEA9">
            <wp:simplePos x="0" y="0"/>
            <wp:positionH relativeFrom="margin">
              <wp:posOffset>1047750</wp:posOffset>
            </wp:positionH>
            <wp:positionV relativeFrom="paragraph">
              <wp:posOffset>196434</wp:posOffset>
            </wp:positionV>
            <wp:extent cx="3841750" cy="2159635"/>
            <wp:effectExtent l="19050" t="19050" r="25400" b="1206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3841750" cy="215963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rsidR="006479E7" w:rsidRDefault="006479E7" w:rsidP="006479E7">
      <w:pPr>
        <w:jc w:val="both"/>
        <w:rPr>
          <w:rFonts w:ascii="Century Gothic" w:hAnsi="Century Gothic"/>
          <w:sz w:val="22"/>
          <w:szCs w:val="22"/>
        </w:rPr>
      </w:pPr>
    </w:p>
    <w:p w:rsidR="006479E7" w:rsidRDefault="006479E7" w:rsidP="006479E7">
      <w:pPr>
        <w:jc w:val="both"/>
        <w:rPr>
          <w:rFonts w:ascii="Century Gothic" w:hAnsi="Century Gothic"/>
          <w:sz w:val="22"/>
          <w:szCs w:val="22"/>
        </w:rPr>
      </w:pPr>
    </w:p>
    <w:p w:rsidR="006479E7" w:rsidRDefault="006479E7" w:rsidP="006479E7">
      <w:pPr>
        <w:jc w:val="both"/>
        <w:rPr>
          <w:rFonts w:ascii="Century Gothic" w:hAnsi="Century Gothic"/>
          <w:sz w:val="22"/>
          <w:szCs w:val="22"/>
        </w:rPr>
      </w:pPr>
    </w:p>
    <w:p w:rsidR="006479E7" w:rsidRDefault="006479E7" w:rsidP="006479E7">
      <w:pPr>
        <w:jc w:val="both"/>
        <w:rPr>
          <w:rFonts w:ascii="Century Gothic" w:hAnsi="Century Gothic"/>
          <w:sz w:val="22"/>
          <w:szCs w:val="22"/>
        </w:rPr>
      </w:pPr>
    </w:p>
    <w:p w:rsidR="006479E7" w:rsidRDefault="006479E7" w:rsidP="006479E7">
      <w:pPr>
        <w:jc w:val="both"/>
        <w:rPr>
          <w:rFonts w:ascii="Century Gothic" w:hAnsi="Century Gothic"/>
          <w:sz w:val="22"/>
          <w:szCs w:val="22"/>
        </w:rPr>
      </w:pPr>
    </w:p>
    <w:p w:rsidR="006479E7" w:rsidRDefault="002C2E82" w:rsidP="006479E7">
      <w:pPr>
        <w:jc w:val="both"/>
        <w:rPr>
          <w:rFonts w:ascii="Century Gothic" w:hAnsi="Century Gothic"/>
          <w:sz w:val="22"/>
          <w:szCs w:val="22"/>
        </w:rPr>
      </w:pPr>
      <w:r w:rsidRPr="002C2E82">
        <w:rPr>
          <w:noProof/>
          <w14:ligatures w14:val="none"/>
        </w:rPr>
        <w:t xml:space="preserve"> </w:t>
      </w:r>
      <w:r w:rsidRPr="002C2E82">
        <w:t xml:space="preserve"> </w:t>
      </w:r>
    </w:p>
    <w:p w:rsidR="006479E7" w:rsidRDefault="006479E7" w:rsidP="006479E7">
      <w:pPr>
        <w:jc w:val="both"/>
        <w:rPr>
          <w:rFonts w:ascii="Century Gothic" w:hAnsi="Century Gothic"/>
          <w:sz w:val="22"/>
          <w:szCs w:val="22"/>
        </w:rPr>
      </w:pPr>
    </w:p>
    <w:p w:rsidR="006479E7" w:rsidRDefault="006479E7" w:rsidP="006479E7">
      <w:pPr>
        <w:jc w:val="both"/>
        <w:rPr>
          <w:rFonts w:ascii="Century Gothic" w:hAnsi="Century Gothic"/>
          <w:sz w:val="22"/>
          <w:szCs w:val="22"/>
        </w:rPr>
      </w:pPr>
    </w:p>
    <w:p w:rsidR="006479E7" w:rsidRDefault="006479E7" w:rsidP="006479E7">
      <w:pPr>
        <w:jc w:val="both"/>
        <w:rPr>
          <w:rFonts w:ascii="Century Gothic" w:hAnsi="Century Gothic"/>
          <w:sz w:val="22"/>
          <w:szCs w:val="22"/>
        </w:rPr>
      </w:pPr>
    </w:p>
    <w:p w:rsidR="006479E7" w:rsidRDefault="006479E7" w:rsidP="006479E7">
      <w:pPr>
        <w:jc w:val="both"/>
        <w:rPr>
          <w:rFonts w:ascii="Century Gothic" w:hAnsi="Century Gothic"/>
          <w:sz w:val="22"/>
          <w:szCs w:val="22"/>
        </w:rPr>
      </w:pPr>
    </w:p>
    <w:p w:rsidR="006479E7" w:rsidRDefault="00BD5FEB" w:rsidP="006479E7">
      <w:pPr>
        <w:jc w:val="both"/>
        <w:rPr>
          <w:rFonts w:ascii="Century Gothic" w:hAnsi="Century Gothic"/>
          <w:sz w:val="22"/>
          <w:szCs w:val="22"/>
        </w:rPr>
      </w:pPr>
      <w:r>
        <w:rPr>
          <w:noProof/>
        </w:rPr>
        <w:drawing>
          <wp:anchor distT="0" distB="0" distL="114300" distR="114300" simplePos="0" relativeHeight="251661312" behindDoc="1" locked="0" layoutInCell="1" allowOverlap="1" wp14:anchorId="23772EF1">
            <wp:simplePos x="0" y="0"/>
            <wp:positionH relativeFrom="margin">
              <wp:posOffset>1047750</wp:posOffset>
            </wp:positionH>
            <wp:positionV relativeFrom="paragraph">
              <wp:posOffset>111541</wp:posOffset>
            </wp:positionV>
            <wp:extent cx="3841750" cy="2159635"/>
            <wp:effectExtent l="19050" t="19050" r="25400" b="1206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3841750" cy="215963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rsidR="006479E7" w:rsidRDefault="006479E7" w:rsidP="006479E7">
      <w:pPr>
        <w:jc w:val="both"/>
        <w:rPr>
          <w:rFonts w:ascii="Century Gothic" w:hAnsi="Century Gothic"/>
          <w:sz w:val="22"/>
          <w:szCs w:val="22"/>
        </w:rPr>
      </w:pPr>
    </w:p>
    <w:p w:rsidR="006479E7" w:rsidRDefault="006479E7" w:rsidP="006479E7">
      <w:pPr>
        <w:jc w:val="both"/>
        <w:rPr>
          <w:rFonts w:ascii="Century Gothic" w:hAnsi="Century Gothic"/>
          <w:sz w:val="22"/>
          <w:szCs w:val="22"/>
        </w:rPr>
      </w:pPr>
    </w:p>
    <w:p w:rsidR="006479E7" w:rsidRDefault="006479E7" w:rsidP="006479E7">
      <w:pPr>
        <w:jc w:val="both"/>
        <w:rPr>
          <w:rFonts w:ascii="Century Gothic" w:hAnsi="Century Gothic"/>
          <w:sz w:val="22"/>
          <w:szCs w:val="22"/>
        </w:rPr>
      </w:pPr>
    </w:p>
    <w:p w:rsidR="006479E7" w:rsidRDefault="006479E7" w:rsidP="006479E7">
      <w:pPr>
        <w:jc w:val="both"/>
        <w:rPr>
          <w:rFonts w:ascii="Century Gothic" w:hAnsi="Century Gothic"/>
          <w:sz w:val="22"/>
          <w:szCs w:val="22"/>
        </w:rPr>
      </w:pPr>
    </w:p>
    <w:p w:rsidR="006479E7" w:rsidRDefault="006479E7" w:rsidP="006479E7">
      <w:pPr>
        <w:jc w:val="both"/>
        <w:rPr>
          <w:rFonts w:ascii="Century Gothic" w:hAnsi="Century Gothic"/>
          <w:sz w:val="22"/>
          <w:szCs w:val="22"/>
        </w:rPr>
      </w:pPr>
    </w:p>
    <w:p w:rsidR="006479E7" w:rsidRDefault="006479E7" w:rsidP="006479E7">
      <w:pPr>
        <w:jc w:val="both"/>
        <w:rPr>
          <w:rFonts w:ascii="Century Gothic" w:hAnsi="Century Gothic"/>
          <w:sz w:val="22"/>
          <w:szCs w:val="22"/>
        </w:rPr>
      </w:pPr>
    </w:p>
    <w:p w:rsidR="006479E7" w:rsidRDefault="006479E7" w:rsidP="006479E7">
      <w:pPr>
        <w:jc w:val="both"/>
        <w:rPr>
          <w:rFonts w:ascii="Century Gothic" w:hAnsi="Century Gothic"/>
          <w:sz w:val="22"/>
          <w:szCs w:val="22"/>
        </w:rPr>
      </w:pPr>
    </w:p>
    <w:p w:rsidR="006479E7" w:rsidRDefault="00BD5FEB" w:rsidP="006479E7">
      <w:pPr>
        <w:jc w:val="both"/>
        <w:rPr>
          <w:rFonts w:ascii="Century Gothic" w:hAnsi="Century Gothic"/>
          <w:sz w:val="22"/>
          <w:szCs w:val="22"/>
        </w:rPr>
      </w:pPr>
      <w:r>
        <w:rPr>
          <w:noProof/>
        </w:rPr>
        <w:drawing>
          <wp:anchor distT="0" distB="0" distL="114300" distR="114300" simplePos="0" relativeHeight="251663360" behindDoc="1" locked="0" layoutInCell="1" allowOverlap="1" wp14:anchorId="12DE535E">
            <wp:simplePos x="0" y="0"/>
            <wp:positionH relativeFrom="margin">
              <wp:posOffset>1047750</wp:posOffset>
            </wp:positionH>
            <wp:positionV relativeFrom="paragraph">
              <wp:posOffset>2552700</wp:posOffset>
            </wp:positionV>
            <wp:extent cx="3841750" cy="2159635"/>
            <wp:effectExtent l="19050" t="19050" r="25400" b="1206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3841750" cy="215963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7C4AA1E8">
            <wp:simplePos x="0" y="0"/>
            <wp:positionH relativeFrom="margin">
              <wp:posOffset>1047750</wp:posOffset>
            </wp:positionH>
            <wp:positionV relativeFrom="paragraph">
              <wp:posOffset>148590</wp:posOffset>
            </wp:positionV>
            <wp:extent cx="3841750" cy="2159635"/>
            <wp:effectExtent l="19050" t="19050" r="25400" b="1206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3841750" cy="215963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rsidR="006479E7" w:rsidRDefault="006479E7" w:rsidP="006479E7">
      <w:pPr>
        <w:jc w:val="both"/>
        <w:rPr>
          <w:rFonts w:ascii="Century Gothic" w:hAnsi="Century Gothic"/>
          <w:sz w:val="22"/>
          <w:szCs w:val="22"/>
        </w:rPr>
      </w:pPr>
    </w:p>
    <w:p w:rsidR="006479E7" w:rsidRDefault="006479E7" w:rsidP="006479E7">
      <w:pPr>
        <w:jc w:val="both"/>
        <w:rPr>
          <w:rFonts w:ascii="Century Gothic" w:hAnsi="Century Gothic"/>
          <w:sz w:val="22"/>
          <w:szCs w:val="22"/>
        </w:rPr>
      </w:pPr>
    </w:p>
    <w:p w:rsidR="006479E7" w:rsidRDefault="006479E7" w:rsidP="006479E7">
      <w:pPr>
        <w:jc w:val="both"/>
        <w:rPr>
          <w:rFonts w:ascii="Century Gothic" w:hAnsi="Century Gothic"/>
          <w:sz w:val="22"/>
          <w:szCs w:val="22"/>
        </w:rPr>
      </w:pPr>
    </w:p>
    <w:p w:rsidR="006479E7" w:rsidRDefault="006479E7" w:rsidP="006479E7">
      <w:pPr>
        <w:jc w:val="both"/>
        <w:rPr>
          <w:rFonts w:ascii="Century Gothic" w:hAnsi="Century Gothic"/>
          <w:sz w:val="22"/>
          <w:szCs w:val="22"/>
        </w:rPr>
      </w:pPr>
      <w:bookmarkStart w:id="0" w:name="_GoBack"/>
      <w:bookmarkEnd w:id="0"/>
    </w:p>
    <w:p w:rsidR="006479E7" w:rsidRDefault="006479E7" w:rsidP="006479E7">
      <w:pPr>
        <w:jc w:val="both"/>
        <w:rPr>
          <w:rFonts w:ascii="Century Gothic" w:hAnsi="Century Gothic"/>
          <w:sz w:val="22"/>
          <w:szCs w:val="22"/>
        </w:rPr>
      </w:pPr>
    </w:p>
    <w:p w:rsidR="006479E7" w:rsidRDefault="006479E7" w:rsidP="006479E7">
      <w:pPr>
        <w:jc w:val="both"/>
        <w:rPr>
          <w:rFonts w:ascii="Century Gothic" w:hAnsi="Century Gothic"/>
          <w:sz w:val="22"/>
          <w:szCs w:val="22"/>
        </w:rPr>
      </w:pPr>
    </w:p>
    <w:p w:rsidR="006479E7" w:rsidRDefault="006479E7" w:rsidP="006479E7">
      <w:pPr>
        <w:jc w:val="both"/>
        <w:rPr>
          <w:rFonts w:ascii="Century Gothic" w:hAnsi="Century Gothic"/>
          <w:sz w:val="22"/>
          <w:szCs w:val="22"/>
        </w:rPr>
      </w:pPr>
    </w:p>
    <w:p w:rsidR="006479E7" w:rsidRDefault="006479E7" w:rsidP="006479E7">
      <w:pPr>
        <w:jc w:val="both"/>
        <w:rPr>
          <w:rFonts w:ascii="Century Gothic" w:hAnsi="Century Gothic"/>
          <w:sz w:val="22"/>
          <w:szCs w:val="22"/>
        </w:rPr>
      </w:pPr>
    </w:p>
    <w:p w:rsidR="006479E7" w:rsidRDefault="006479E7" w:rsidP="006479E7">
      <w:pPr>
        <w:jc w:val="both"/>
        <w:rPr>
          <w:rFonts w:ascii="Century Gothic" w:hAnsi="Century Gothic"/>
          <w:sz w:val="22"/>
          <w:szCs w:val="22"/>
        </w:rPr>
      </w:pPr>
    </w:p>
    <w:p w:rsidR="006479E7" w:rsidRDefault="006479E7" w:rsidP="006479E7">
      <w:pPr>
        <w:jc w:val="both"/>
        <w:rPr>
          <w:rFonts w:ascii="Century Gothic" w:hAnsi="Century Gothic"/>
          <w:sz w:val="22"/>
          <w:szCs w:val="22"/>
        </w:rPr>
      </w:pPr>
    </w:p>
    <w:p w:rsidR="006479E7" w:rsidRDefault="006479E7" w:rsidP="006479E7">
      <w:pPr>
        <w:jc w:val="both"/>
        <w:rPr>
          <w:rFonts w:ascii="Century Gothic" w:hAnsi="Century Gothic"/>
          <w:sz w:val="22"/>
          <w:szCs w:val="22"/>
        </w:rPr>
      </w:pPr>
    </w:p>
    <w:p w:rsidR="006479E7" w:rsidRPr="006579CF" w:rsidRDefault="006479E7" w:rsidP="006479E7">
      <w:pPr>
        <w:jc w:val="both"/>
        <w:rPr>
          <w:rFonts w:ascii="Century Gothic" w:hAnsi="Century Gothic"/>
          <w:sz w:val="22"/>
          <w:szCs w:val="22"/>
        </w:rPr>
      </w:pPr>
    </w:p>
    <w:p w:rsidR="006479E7" w:rsidRDefault="006479E7"/>
    <w:p w:rsidR="00B9399E" w:rsidRDefault="00B9399E"/>
    <w:p w:rsidR="00B9399E" w:rsidRDefault="00B9399E"/>
    <w:p w:rsidR="00B9399E" w:rsidRDefault="00BD5FEB">
      <w:r>
        <w:rPr>
          <w:noProof/>
        </w:rPr>
        <w:drawing>
          <wp:anchor distT="0" distB="0" distL="114300" distR="114300" simplePos="0" relativeHeight="251664384" behindDoc="1" locked="0" layoutInCell="1" allowOverlap="1" wp14:anchorId="2698C18D">
            <wp:simplePos x="0" y="0"/>
            <wp:positionH relativeFrom="margin">
              <wp:posOffset>1047750</wp:posOffset>
            </wp:positionH>
            <wp:positionV relativeFrom="paragraph">
              <wp:posOffset>149006</wp:posOffset>
            </wp:positionV>
            <wp:extent cx="3841750" cy="2159635"/>
            <wp:effectExtent l="19050" t="19050" r="25400" b="1206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3841750" cy="215963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rsidR="000D4EBE" w:rsidRDefault="000D4EBE"/>
    <w:p w:rsidR="000D4EBE" w:rsidRDefault="000D4EBE"/>
    <w:p w:rsidR="000D4EBE" w:rsidRDefault="000D4EBE"/>
    <w:p w:rsidR="000D4EBE" w:rsidRDefault="000D4EBE"/>
    <w:p w:rsidR="000D4EBE" w:rsidRDefault="000D4EBE"/>
    <w:sectPr w:rsidR="000D4EBE" w:rsidSect="00D12B49">
      <w:headerReference w:type="default" r:id="rId15"/>
      <w:footerReference w:type="default" r:id="rId16"/>
      <w:pgSz w:w="12240" w:h="18720" w:code="14"/>
      <w:pgMar w:top="1980" w:right="1440" w:bottom="1440" w:left="1440" w:header="708" w:footer="33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6A1B" w:rsidRDefault="00116A1B">
      <w:pPr>
        <w:spacing w:after="0" w:line="240" w:lineRule="auto"/>
      </w:pPr>
      <w:r>
        <w:separator/>
      </w:r>
    </w:p>
  </w:endnote>
  <w:endnote w:type="continuationSeparator" w:id="0">
    <w:p w:rsidR="00116A1B" w:rsidRDefault="00116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2B49" w:rsidRDefault="002D113D">
    <w:pPr>
      <w:pStyle w:val="Footer"/>
    </w:pPr>
    <w:r>
      <w:rPr>
        <w:noProof/>
        <w:lang w:eastAsia="en-PH"/>
      </w:rPr>
      <w:drawing>
        <wp:anchor distT="0" distB="0" distL="114300" distR="114300" simplePos="0" relativeHeight="251660288" behindDoc="1" locked="0" layoutInCell="1" allowOverlap="1" wp14:anchorId="24ACE9A2" wp14:editId="188BC0AC">
          <wp:simplePos x="0" y="0"/>
          <wp:positionH relativeFrom="page">
            <wp:posOffset>914400</wp:posOffset>
          </wp:positionH>
          <wp:positionV relativeFrom="paragraph">
            <wp:posOffset>0</wp:posOffset>
          </wp:positionV>
          <wp:extent cx="5439410" cy="327803"/>
          <wp:effectExtent l="0" t="0" r="0" b="0"/>
          <wp:wrapNone/>
          <wp:docPr id="1539575503" name="Picture 153957550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65645" name="Picture 1159765645" descr="A black background with a black square&#10;&#10;Description automatically generated with medium confidence"/>
                  <pic:cNvPicPr>
                    <a:picLocks noChangeAspect="1" noChangeArrowheads="1"/>
                  </pic:cNvPicPr>
                </pic:nvPicPr>
                <pic:blipFill rotWithShape="1">
                  <a:blip r:embed="rId1">
                    <a:extLst>
                      <a:ext uri="{28A0092B-C50C-407E-A947-70E740481C1C}">
                        <a14:useLocalDpi xmlns:a14="http://schemas.microsoft.com/office/drawing/2010/main" val="0"/>
                      </a:ext>
                    </a:extLst>
                  </a:blip>
                  <a:srcRect l="13496" t="95242" r="5978" b="1841"/>
                  <a:stretch/>
                </pic:blipFill>
                <pic:spPr bwMode="auto">
                  <a:xfrm>
                    <a:off x="0" y="0"/>
                    <a:ext cx="5439410" cy="32780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6A1B" w:rsidRDefault="00116A1B">
      <w:pPr>
        <w:spacing w:after="0" w:line="240" w:lineRule="auto"/>
      </w:pPr>
      <w:r>
        <w:separator/>
      </w:r>
    </w:p>
  </w:footnote>
  <w:footnote w:type="continuationSeparator" w:id="0">
    <w:p w:rsidR="00116A1B" w:rsidRDefault="00116A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2B49" w:rsidRDefault="002D113D" w:rsidP="00D12B49">
    <w:pPr>
      <w:pStyle w:val="BodyText"/>
      <w:spacing w:line="14" w:lineRule="auto"/>
      <w:rPr>
        <w:sz w:val="2"/>
      </w:rPr>
    </w:pPr>
    <w:r>
      <w:rPr>
        <w:noProof/>
        <w:lang w:val="en-PH" w:eastAsia="en-PH"/>
      </w:rPr>
      <w:drawing>
        <wp:anchor distT="0" distB="0" distL="114300" distR="114300" simplePos="0" relativeHeight="251659264" behindDoc="0" locked="0" layoutInCell="1" allowOverlap="1" wp14:anchorId="55B35056" wp14:editId="5B1DE37C">
          <wp:simplePos x="0" y="0"/>
          <wp:positionH relativeFrom="margin">
            <wp:posOffset>-901065</wp:posOffset>
          </wp:positionH>
          <wp:positionV relativeFrom="paragraph">
            <wp:posOffset>-447675</wp:posOffset>
          </wp:positionV>
          <wp:extent cx="7772400" cy="1106342"/>
          <wp:effectExtent l="0" t="0" r="0" b="0"/>
          <wp:wrapNone/>
          <wp:docPr id="823412939"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24604" name="Picture 1" descr="A black background with green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10634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2B49" w:rsidRDefault="00D12B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1465C2"/>
    <w:multiLevelType w:val="hybridMultilevel"/>
    <w:tmpl w:val="246471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9E7"/>
    <w:rsid w:val="000A62DE"/>
    <w:rsid w:val="000D4EBE"/>
    <w:rsid w:val="00116A1B"/>
    <w:rsid w:val="00136545"/>
    <w:rsid w:val="002175D8"/>
    <w:rsid w:val="00262E02"/>
    <w:rsid w:val="002634EE"/>
    <w:rsid w:val="00284BEA"/>
    <w:rsid w:val="002A2498"/>
    <w:rsid w:val="002A3DFD"/>
    <w:rsid w:val="002C2E82"/>
    <w:rsid w:val="002D113D"/>
    <w:rsid w:val="00303DDD"/>
    <w:rsid w:val="00397F12"/>
    <w:rsid w:val="003A51B5"/>
    <w:rsid w:val="004068A0"/>
    <w:rsid w:val="004326F2"/>
    <w:rsid w:val="00432E36"/>
    <w:rsid w:val="00452039"/>
    <w:rsid w:val="00477ADB"/>
    <w:rsid w:val="00502FEE"/>
    <w:rsid w:val="005421AC"/>
    <w:rsid w:val="00542E4A"/>
    <w:rsid w:val="00570F2A"/>
    <w:rsid w:val="005A4DC2"/>
    <w:rsid w:val="006034A6"/>
    <w:rsid w:val="00632304"/>
    <w:rsid w:val="006479E7"/>
    <w:rsid w:val="006D05A8"/>
    <w:rsid w:val="006F187A"/>
    <w:rsid w:val="00701A01"/>
    <w:rsid w:val="00704C6A"/>
    <w:rsid w:val="00734981"/>
    <w:rsid w:val="007802AC"/>
    <w:rsid w:val="007D330B"/>
    <w:rsid w:val="00806D18"/>
    <w:rsid w:val="00847C44"/>
    <w:rsid w:val="008807D0"/>
    <w:rsid w:val="009158CE"/>
    <w:rsid w:val="00944C77"/>
    <w:rsid w:val="009C5335"/>
    <w:rsid w:val="009C5A92"/>
    <w:rsid w:val="009E15B3"/>
    <w:rsid w:val="00A7639E"/>
    <w:rsid w:val="00A85E53"/>
    <w:rsid w:val="00A87238"/>
    <w:rsid w:val="00A90098"/>
    <w:rsid w:val="00AC17D9"/>
    <w:rsid w:val="00AF1D43"/>
    <w:rsid w:val="00B238DE"/>
    <w:rsid w:val="00B9399E"/>
    <w:rsid w:val="00BD5FEB"/>
    <w:rsid w:val="00BF07CD"/>
    <w:rsid w:val="00C262E3"/>
    <w:rsid w:val="00CA17DB"/>
    <w:rsid w:val="00CF2140"/>
    <w:rsid w:val="00D02E7A"/>
    <w:rsid w:val="00D12B49"/>
    <w:rsid w:val="00D84EDA"/>
    <w:rsid w:val="00DA1A52"/>
    <w:rsid w:val="00DA4A7A"/>
    <w:rsid w:val="00DC28E8"/>
    <w:rsid w:val="00E346E9"/>
    <w:rsid w:val="00E630E8"/>
    <w:rsid w:val="00EB75E5"/>
    <w:rsid w:val="00F377FF"/>
    <w:rsid w:val="00F52AD6"/>
    <w:rsid w:val="00F7541C"/>
    <w:rsid w:val="00FA3A01"/>
    <w:rsid w:val="00FA725E"/>
    <w:rsid w:val="00FD2865"/>
    <w:rsid w:val="00FE2ED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0CD55"/>
  <w15:chartTrackingRefBased/>
  <w15:docId w15:val="{17B1DDAE-BAB2-42C7-9E34-1E7FD85E4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79E7"/>
    <w:pPr>
      <w:spacing w:line="278" w:lineRule="auto"/>
    </w:pPr>
    <w:rPr>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79E7"/>
    <w:pPr>
      <w:ind w:left="720"/>
      <w:contextualSpacing/>
    </w:pPr>
  </w:style>
  <w:style w:type="paragraph" w:styleId="Header">
    <w:name w:val="header"/>
    <w:basedOn w:val="Normal"/>
    <w:link w:val="HeaderChar"/>
    <w:uiPriority w:val="99"/>
    <w:unhideWhenUsed/>
    <w:rsid w:val="006479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9E7"/>
    <w:rPr>
      <w:kern w:val="2"/>
      <w:sz w:val="24"/>
      <w:szCs w:val="24"/>
      <w14:ligatures w14:val="standardContextual"/>
    </w:rPr>
  </w:style>
  <w:style w:type="paragraph" w:styleId="Footer">
    <w:name w:val="footer"/>
    <w:basedOn w:val="Normal"/>
    <w:link w:val="FooterChar"/>
    <w:uiPriority w:val="99"/>
    <w:unhideWhenUsed/>
    <w:rsid w:val="006479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9E7"/>
    <w:rPr>
      <w:kern w:val="2"/>
      <w:sz w:val="24"/>
      <w:szCs w:val="24"/>
      <w14:ligatures w14:val="standardContextual"/>
    </w:rPr>
  </w:style>
  <w:style w:type="paragraph" w:styleId="BodyText">
    <w:name w:val="Body Text"/>
    <w:basedOn w:val="Normal"/>
    <w:link w:val="BodyTextChar"/>
    <w:uiPriority w:val="1"/>
    <w:qFormat/>
    <w:rsid w:val="006479E7"/>
    <w:pPr>
      <w:widowControl w:val="0"/>
      <w:autoSpaceDE w:val="0"/>
      <w:autoSpaceDN w:val="0"/>
      <w:spacing w:after="0" w:line="240" w:lineRule="auto"/>
    </w:pPr>
    <w:rPr>
      <w:rFonts w:ascii="Arial" w:eastAsia="Arial" w:hAnsi="Arial" w:cs="Arial"/>
      <w:kern w:val="0"/>
      <w:lang w:val="en-US"/>
      <w14:ligatures w14:val="none"/>
    </w:rPr>
  </w:style>
  <w:style w:type="character" w:customStyle="1" w:styleId="BodyTextChar">
    <w:name w:val="Body Text Char"/>
    <w:basedOn w:val="DefaultParagraphFont"/>
    <w:link w:val="BodyText"/>
    <w:uiPriority w:val="1"/>
    <w:rsid w:val="006479E7"/>
    <w:rPr>
      <w:rFonts w:ascii="Arial" w:eastAsia="Arial" w:hAnsi="Arial" w:cs="Arial"/>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D6CE5-C68C-4A52-A6E7-3257D9329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1596</TotalTime>
  <Pages>4</Pages>
  <Words>983</Words>
  <Characters>5604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Edward Ronda</dc:creator>
  <cp:keywords/>
  <dc:description/>
  <cp:lastModifiedBy>John Edward Ronda</cp:lastModifiedBy>
  <cp:revision>14</cp:revision>
  <dcterms:created xsi:type="dcterms:W3CDTF">2024-10-01T12:32:00Z</dcterms:created>
  <dcterms:modified xsi:type="dcterms:W3CDTF">2024-10-10T01:59:00Z</dcterms:modified>
</cp:coreProperties>
</file>