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B4513"/>
          <w:sz w:val="48"/>
          <w:szCs w:val="48"/>
        </w:rPr>
        <w:t xml:space="preserve">TWNG Articles Review</w:t>
      </w:r>
    </w:p>
    <w:p>
      <w:pPr>
        <w:spacing w:after="400"/>
        <w:jc w:val="center"/>
      </w:pPr>
      <w:r>
        <w:rPr>
          <w:i/>
          <w:iCs/>
          <w:color w:val="666666"/>
          <w:sz w:val="24"/>
          <w:szCs w:val="24"/>
        </w:rPr>
        <w:t xml:space="preserve">Analysis, Editing Recommendations &amp; Content Strategy</w:t>
      </w:r>
    </w:p>
    <w:p>
      <w:pPr>
        <w:pStyle w:val="Heading1"/>
      </w:pPr>
      <w:r>
        <w:t xml:space="preserve">Executive Summary</w:t>
      </w:r>
    </w:p>
    <w:p>
      <w:pPr>
        <w:spacing w:after="200"/>
      </w:pPr>
      <w:r>
        <w:t xml:space="preserve">This report analyzes 6 articles prepared for TWNG. Overall, the content quality is </w:t>
      </w:r>
      <w:r>
        <w:rPr>
          <w:b/>
          <w:bCs/>
        </w:rPr>
        <w:t xml:space="preserve">excellent</w:t>
      </w:r>
      <w:r>
        <w:t xml:space="preserve"> - deeply researched, well-written, and perfectly aligned with TWNG's target audience of guitar collectors. The articles demonstrate strong expertise in vintage guitars, market values, and the stories that make instruments legendary.</w:t>
      </w:r>
    </w:p>
    <w:p>
      <w:r>
        <w:br w:type="page"/>
      </w:r>
    </w:p>
    <w:p>
      <w:pPr>
        <w:pStyle w:val="Heading1"/>
      </w:pPr>
      <w:r>
        <w:t xml:space="preserve">Article 1: Echoes of Guitars</w:t>
      </w:r>
    </w:p>
    <w:p>
      <w:pPr>
        <w:spacing w:after="100"/>
      </w:pPr>
      <w:r>
        <w:rPr>
          <w:i/>
          <w:iCs/>
          <w:color w:val="666666"/>
        </w:rPr>
        <w:t xml:space="preserve">Unveiling the Stories Behind Music's Most Iconic Instruments</w:t>
      </w:r>
    </w:p>
    <w:p>
      <w:pPr>
        <w:pStyle w:val="Heading2"/>
      </w:pPr>
      <w:r>
        <w:t xml:space="preserve">Opinion: ★★★★★ Excellent</w:t>
      </w:r>
    </w:p>
    <w:p>
      <w:pPr>
        <w:spacing w:after="120"/>
      </w:pPr>
      <w:r>
        <w:t xml:space="preserve">This is the strongest article of the six and should be your flagship content. It perfectly embodies TWNG's brand message - 'Every Guitar Has a Story.' The narrative approach creates emotional connection while providing concrete details (prices, materials, dates). The 6 guitars chosen (Red Special, Frankenstrat, Pearly Gates, Blackie, Lucy, Lucille) represent diverse eras and genres.</w:t>
      </w:r>
    </w:p>
    <w:p>
      <w:pPr>
        <w:pStyle w:val="Heading3"/>
      </w:pPr>
      <w:r>
        <w:t xml:space="preserve">Strengths</w:t>
      </w:r>
    </w:p>
    <w:p>
      <w:pPr>
        <w:pStyle w:val="ListParagraph"/>
        <w:numPr>
          <w:ilvl w:val="0"/>
          <w:numId w:val="2"/>
        </w:numPr>
      </w:pPr>
      <w:r>
        <w:t xml:space="preserve">Perfect storytelling tone that matches TWNG brand voice</w:t>
      </w:r>
    </w:p>
    <w:p>
      <w:pPr>
        <w:pStyle w:val="ListParagraph"/>
        <w:numPr>
          <w:ilvl w:val="0"/>
          <w:numId w:val="2"/>
        </w:numPr>
      </w:pPr>
      <w:r>
        <w:t xml:space="preserve">Excellent balance of emotion and technical detail</w:t>
      </w:r>
    </w:p>
    <w:p>
      <w:pPr>
        <w:pStyle w:val="ListParagraph"/>
        <w:numPr>
          <w:ilvl w:val="0"/>
          <w:numId w:val="2"/>
        </w:numPr>
      </w:pPr>
      <w:r>
        <w:t xml:space="preserve">Strong 'human interest' angles (father-son projects, dramatic fires, theft/recovery)</w:t>
      </w:r>
    </w:p>
    <w:p>
      <w:pPr>
        <w:pStyle w:val="ListParagraph"/>
        <w:numPr>
          <w:ilvl w:val="0"/>
          <w:numId w:val="2"/>
        </w:numPr>
      </w:pPr>
      <w:r>
        <w:t xml:space="preserve">Well-researched with specific prices and dates</w:t>
      </w:r>
    </w:p>
    <w:p>
      <w:pPr>
        <w:pStyle w:val="Heading3"/>
      </w:pPr>
      <w:r>
        <w:t xml:space="preserve">Suggested Edits</w:t>
      </w:r>
    </w:p>
    <w:p>
      <w:pPr>
        <w:pStyle w:val="ListParagraph"/>
        <w:numPr>
          <w:ilvl w:val="0"/>
          <w:numId w:val="3"/>
        </w:numPr>
      </w:pPr>
      <w:r>
        <w:rPr>
          <w:b/>
          <w:bCs/>
        </w:rPr>
        <w:t xml:space="preserve">Split into series: </w:t>
      </w:r>
      <w:r>
        <w:t xml:space="preserve">Consider publishing each guitar as a separate article for more content pieces</w:t>
      </w:r>
    </w:p>
    <w:p>
      <w:pPr>
        <w:pStyle w:val="ListParagraph"/>
        <w:numPr>
          <w:ilvl w:val="0"/>
          <w:numId w:val="3"/>
        </w:numPr>
      </w:pPr>
      <w:r>
        <w:rPr>
          <w:b/>
          <w:bCs/>
        </w:rPr>
        <w:t xml:space="preserve">Add CTAs: </w:t>
      </w:r>
      <w:r>
        <w:t xml:space="preserve">End with 'Do you have a guitar with a story? Document it on TWNG'</w:t>
      </w:r>
    </w:p>
    <w:p>
      <w:pPr>
        <w:pStyle w:val="ListParagraph"/>
        <w:numPr>
          <w:ilvl w:val="0"/>
          <w:numId w:val="3"/>
        </w:numPr>
      </w:pPr>
      <w:r>
        <w:rPr>
          <w:b/>
          <w:bCs/>
        </w:rPr>
        <w:t xml:space="preserve">Update Blackie auction: </w:t>
      </w:r>
      <w:r>
        <w:t xml:space="preserve">Verify if $959,500 is still the record or if it has been surpassed</w:t>
      </w:r>
    </w:p>
    <w:p>
      <w:pPr>
        <w:pStyle w:val="ListParagraph"/>
        <w:numPr>
          <w:ilvl w:val="0"/>
          <w:numId w:val="3"/>
        </w:numPr>
      </w:pPr>
      <w:r>
        <w:rPr>
          <w:b/>
          <w:bCs/>
        </w:rPr>
        <w:t xml:space="preserve">Tables formatting: </w:t>
      </w:r>
      <w:r>
        <w:t xml:space="preserve">The two reference tables are excellent but may need responsive design for mobile</w:t>
      </w:r>
    </w:p>
    <w:p>
      <w:pPr>
        <w:pStyle w:val="Heading3"/>
      </w:pPr>
      <w:r>
        <w:t xml:space="preserve">Recommended Images (Royalty-Free Sources)</w:t>
      </w:r>
    </w:p>
    <w:p>
      <w:pPr>
        <w:pStyle w:val="ListParagraph"/>
        <w:numPr>
          <w:ilvl w:val="0"/>
          <w:numId w:val="2"/>
        </w:numPr>
      </w:pPr>
      <w:r>
        <w:rPr>
          <w:b/>
          <w:bCs/>
        </w:rPr>
        <w:t xml:space="preserve">Hero image: </w:t>
      </w:r>
      <w:r>
        <w:t xml:space="preserve">Unsplash - search 'vintage electric guitar close-up' or 'guitar workshop'</w:t>
      </w:r>
    </w:p>
    <w:p>
      <w:pPr>
        <w:pStyle w:val="ListParagraph"/>
        <w:numPr>
          <w:ilvl w:val="0"/>
          <w:numId w:val="2"/>
        </w:numPr>
      </w:pPr>
      <w:r>
        <w:rPr>
          <w:b/>
          <w:bCs/>
        </w:rPr>
        <w:t xml:space="preserve">Red Special section: </w:t>
      </w:r>
      <w:r>
        <w:t xml:space="preserve">Wikimedia Commons has Creative Commons images of Brian May performing</w:t>
      </w:r>
    </w:p>
    <w:p>
      <w:pPr>
        <w:pStyle w:val="ListParagraph"/>
        <w:numPr>
          <w:ilvl w:val="0"/>
          <w:numId w:val="2"/>
        </w:numPr>
      </w:pPr>
      <w:r>
        <w:rPr>
          <w:b/>
          <w:bCs/>
        </w:rPr>
        <w:t xml:space="preserve">Frankenstrat: </w:t>
      </w:r>
      <w:r>
        <w:t xml:space="preserve">Smithsonian has a press photo of the displayed replica (check license)</w:t>
      </w:r>
    </w:p>
    <w:p>
      <w:pPr>
        <w:pStyle w:val="ListParagraph"/>
        <w:numPr>
          <w:ilvl w:val="0"/>
          <w:numId w:val="2"/>
        </w:numPr>
      </w:pPr>
      <w:r>
        <w:rPr>
          <w:b/>
          <w:bCs/>
        </w:rPr>
        <w:t xml:space="preserve">Les Paul generic: </w:t>
      </w:r>
      <w:r>
        <w:t xml:space="preserve">Pexels/Unsplash have many Gibson Les Paul photos</w:t>
      </w:r>
    </w:p>
    <w:p>
      <w:pPr>
        <w:pStyle w:val="ListParagraph"/>
        <w:numPr>
          <w:ilvl w:val="0"/>
          <w:numId w:val="2"/>
        </w:numPr>
      </w:pPr>
      <w:r>
        <w:rPr>
          <w:b/>
          <w:bCs/>
        </w:rPr>
        <w:t xml:space="preserve">B.B. King/Blues: </w:t>
      </w:r>
      <w:r>
        <w:t xml:space="preserve">Library of Congress has public domain blues performance photos</w:t>
      </w:r>
    </w:p>
    <w:p>
      <w:r>
        <w:br w:type="page"/>
      </w:r>
    </w:p>
    <w:p>
      <w:pPr>
        <w:pStyle w:val="Heading1"/>
      </w:pPr>
      <w:r>
        <w:t xml:space="preserve">Article 2: Famous Stratocasters and Their Stories</w:t>
      </w:r>
    </w:p>
    <w:p>
      <w:pPr>
        <w:pStyle w:val="Heading2"/>
      </w:pPr>
      <w:r>
        <w:t xml:space="preserve">Opinion: ★★★★☆ Very Good (needs restructuring)</w:t>
      </w:r>
    </w:p>
    <w:p>
      <w:pPr>
        <w:spacing w:after="120"/>
      </w:pPr>
      <w:r>
        <w:t xml:space="preserve">This is an </w:t>
      </w:r>
      <w:r>
        <w:rPr>
          <w:b/>
          <w:bCs/>
        </w:rPr>
        <w:t xml:space="preserve">incredible research resource</w:t>
      </w:r>
      <w:r>
        <w:t xml:space="preserve"> - probably the most comprehensive list of famous Stratocasters ever compiled. However, in its current form, it reads more like a database than an article. The sheer volume (100+ guitars) is overwhelming for casual readers.</w:t>
      </w:r>
    </w:p>
    <w:p>
      <w:pPr>
        <w:pStyle w:val="Heading3"/>
      </w:pPr>
      <w:r>
        <w:t xml:space="preserve">Strengths</w:t>
      </w:r>
    </w:p>
    <w:p>
      <w:pPr>
        <w:pStyle w:val="ListParagraph"/>
        <w:numPr>
          <w:ilvl w:val="0"/>
          <w:numId w:val="2"/>
        </w:numPr>
      </w:pPr>
      <w:r>
        <w:t xml:space="preserve">Extraordinary depth of research - truly unique content</w:t>
      </w:r>
    </w:p>
    <w:p>
      <w:pPr>
        <w:pStyle w:val="ListParagraph"/>
        <w:numPr>
          <w:ilvl w:val="0"/>
          <w:numId w:val="2"/>
        </w:numPr>
      </w:pPr>
      <w:r>
        <w:t xml:space="preserve">Perfect for SEO - covers nearly every famous Strat owner</w:t>
      </w:r>
    </w:p>
    <w:p>
      <w:pPr>
        <w:pStyle w:val="ListParagraph"/>
        <w:numPr>
          <w:ilvl w:val="0"/>
          <w:numId w:val="2"/>
        </w:numPr>
      </w:pPr>
      <w:r>
        <w:t xml:space="preserve">Great storytelling details (stolen guitars, house fires, bronze plating)</w:t>
      </w:r>
    </w:p>
    <w:p>
      <w:pPr>
        <w:pStyle w:val="ListParagraph"/>
        <w:numPr>
          <w:ilvl w:val="0"/>
          <w:numId w:val="2"/>
        </w:numPr>
      </w:pPr>
      <w:r>
        <w:t xml:space="preserve">Includes serial numbers - invaluable for collectors</w:t>
      </w:r>
    </w:p>
    <w:p>
      <w:pPr>
        <w:pStyle w:val="Heading3"/>
      </w:pPr>
      <w:r>
        <w:t xml:space="preserve">Critical Edits Needed</w:t>
      </w:r>
    </w:p>
    <w:p>
      <w:pPr>
        <w:pStyle w:val="ListParagraph"/>
        <w:numPr>
          <w:ilvl w:val="0"/>
          <w:numId w:val="3"/>
        </w:numPr>
      </w:pPr>
      <w:r>
        <w:rPr>
          <w:b/>
          <w:bCs/>
        </w:rPr>
        <w:t xml:space="preserve">Split into multiple articles: </w:t>
      </w:r>
    </w:p>
    <w:p>
      <w:pPr>
        <w:spacing left="720" w:after="80"/>
      </w:pPr>
      <w:r>
        <w:t xml:space="preserve">• '10 Most Valuable 1954 Stratocasters'</w:t>
      </w:r>
    </w:p>
    <w:p>
      <w:pPr>
        <w:spacing left="720" w:after="80"/>
      </w:pPr>
      <w:r>
        <w:t xml:space="preserve">• 'Stolen Strats: Famous Guitars That Disappeared'</w:t>
      </w:r>
    </w:p>
    <w:p>
      <w:pPr>
        <w:spacing left="720" w:after="80"/>
      </w:pPr>
      <w:r>
        <w:t xml:space="preserve">• 'David Gilmour's Stratocaster Collection'</w:t>
      </w:r>
    </w:p>
    <w:p>
      <w:pPr>
        <w:spacing left="720" w:after="80"/>
      </w:pPr>
      <w:r>
        <w:t xml:space="preserve">• 'The Buddy Holly Stratocaster Story'</w:t>
      </w:r>
    </w:p>
    <w:p>
      <w:pPr>
        <w:pStyle w:val="ListParagraph"/>
        <w:numPr>
          <w:ilvl w:val="0"/>
          <w:numId w:val="3"/>
        </w:numPr>
      </w:pPr>
      <w:r>
        <w:rPr>
          <w:b/>
          <w:bCs/>
        </w:rPr>
        <w:t xml:space="preserve">Add introduction: </w:t>
      </w:r>
      <w:r>
        <w:t xml:space="preserve">Needs a compelling opening paragraph about why Stratocasters matter</w:t>
      </w:r>
    </w:p>
    <w:p>
      <w:pPr>
        <w:pStyle w:val="ListParagraph"/>
        <w:numPr>
          <w:ilvl w:val="0"/>
          <w:numId w:val="3"/>
        </w:numPr>
      </w:pPr>
      <w:r>
        <w:rPr>
          <w:b/>
          <w:bCs/>
        </w:rPr>
        <w:t xml:space="preserve">Create 'highlight boxes': </w:t>
      </w:r>
      <w:r>
        <w:t xml:space="preserve">Feature the most interesting stories (George Fullerton's #0884, Buddy Holly's #28228)</w:t>
      </w:r>
    </w:p>
    <w:p>
      <w:pPr>
        <w:pStyle w:val="ListParagraph"/>
        <w:numPr>
          <w:ilvl w:val="0"/>
          <w:numId w:val="3"/>
        </w:numPr>
      </w:pPr>
      <w:r>
        <w:rPr>
          <w:b/>
          <w:bCs/>
        </w:rPr>
        <w:t xml:space="preserve">Verify claims: </w:t>
      </w:r>
      <w:r>
        <w:t xml:space="preserve">Some details mention 'forum info' - verify these before publishing</w:t>
      </w:r>
    </w:p>
    <w:p>
      <w:pPr>
        <w:pStyle w:val="Heading3"/>
      </w:pPr>
      <w:r>
        <w:t xml:space="preserve">Recommended Images</w:t>
      </w:r>
    </w:p>
    <w:p>
      <w:pPr>
        <w:pStyle w:val="ListParagraph"/>
        <w:numPr>
          <w:ilvl w:val="0"/>
          <w:numId w:val="2"/>
        </w:numPr>
      </w:pPr>
      <w:r>
        <w:rPr>
          <w:b/>
          <w:bCs/>
        </w:rPr>
        <w:t xml:space="preserve">Fender Factory: </w:t>
      </w:r>
      <w:r>
        <w:t xml:space="preserve">Fender has press images available for editorial use</w:t>
      </w:r>
    </w:p>
    <w:p>
      <w:pPr>
        <w:pStyle w:val="ListParagraph"/>
        <w:numPr>
          <w:ilvl w:val="0"/>
          <w:numId w:val="2"/>
        </w:numPr>
      </w:pPr>
      <w:r>
        <w:rPr>
          <w:b/>
          <w:bCs/>
        </w:rPr>
        <w:t xml:space="preserve">1950s Stratocasters: </w:t>
      </w:r>
      <w:r>
        <w:t xml:space="preserve">Unsplash has excellent vintage Strat photos</w:t>
      </w:r>
    </w:p>
    <w:p>
      <w:pPr>
        <w:pStyle w:val="ListParagraph"/>
        <w:numPr>
          <w:ilvl w:val="0"/>
          <w:numId w:val="2"/>
        </w:numPr>
      </w:pPr>
      <w:r>
        <w:rPr>
          <w:b/>
          <w:bCs/>
        </w:rPr>
        <w:t xml:space="preserve">Timeline graphic: </w:t>
      </w:r>
      <w:r>
        <w:t xml:space="preserve">Consider creating a custom timeline infographic showing Strat evolution</w:t>
      </w:r>
    </w:p>
    <w:p>
      <w:r>
        <w:br w:type="page"/>
      </w:r>
    </w:p>
    <w:p>
      <w:pPr>
        <w:pStyle w:val="Heading1"/>
      </w:pPr>
      <w:r>
        <w:t xml:space="preserve">Article 3: The Sound of Wood and Time</w:t>
      </w:r>
    </w:p>
    <w:p>
      <w:pPr>
        <w:spacing w:after="100"/>
      </w:pPr>
      <w:r>
        <w:rPr>
          <w:i/>
          <w:iCs/>
          <w:color w:val="666666"/>
        </w:rPr>
        <w:t xml:space="preserve">20 Vintage Acoustic Guitars Every Collector Should Know</w:t>
      </w:r>
    </w:p>
    <w:p>
      <w:pPr>
        <w:pStyle w:val="Heading2"/>
      </w:pPr>
      <w:r>
        <w:t xml:space="preserve">Opinion: ★★★★★ Excellent</w:t>
      </w:r>
    </w:p>
    <w:p>
      <w:pPr>
        <w:spacing w:after="120"/>
      </w:pPr>
      <w:r>
        <w:t xml:space="preserve">Beautiful article that fills an important gap - most guitar content focuses on electrics. The poetic title perfectly captures the essence of acoustic collecting. Strong mix of famous brands (Martin, Gibson) and boutique makers (Collings, Bourgeois, Santa Cruz).</w:t>
      </w:r>
    </w:p>
    <w:p>
      <w:pPr>
        <w:pStyle w:val="Heading3"/>
      </w:pPr>
      <w:r>
        <w:t xml:space="preserve">Strengths</w:t>
      </w:r>
    </w:p>
    <w:p>
      <w:pPr>
        <w:pStyle w:val="ListParagraph"/>
        <w:numPr>
          <w:ilvl w:val="0"/>
          <w:numId w:val="2"/>
        </w:numPr>
      </w:pPr>
      <w:r>
        <w:t xml:space="preserve">Excellent opening that explains why acoustics are special</w:t>
      </w:r>
    </w:p>
    <w:p>
      <w:pPr>
        <w:pStyle w:val="ListParagraph"/>
        <w:numPr>
          <w:ilvl w:val="0"/>
          <w:numId w:val="2"/>
        </w:numPr>
      </w:pPr>
      <w:r>
        <w:t xml:space="preserve">Consistent format: characteristics, market value, rarity for each guitar</w:t>
      </w:r>
    </w:p>
    <w:p>
      <w:pPr>
        <w:pStyle w:val="ListParagraph"/>
        <w:numPr>
          <w:ilvl w:val="0"/>
          <w:numId w:val="2"/>
        </w:numPr>
      </w:pPr>
      <w:r>
        <w:t xml:space="preserve">Good mix of accessible ($2,000) and aspirational ($150,000) guitars</w:t>
      </w:r>
    </w:p>
    <w:p>
      <w:pPr>
        <w:pStyle w:val="ListParagraph"/>
        <w:numPr>
          <w:ilvl w:val="0"/>
          <w:numId w:val="2"/>
        </w:numPr>
      </w:pPr>
      <w:r>
        <w:t xml:space="preserve">Mentions specific artists (Tony Rice, Jimmy Page, Eric Clapton)</w:t>
      </w:r>
    </w:p>
    <w:p>
      <w:pPr>
        <w:pStyle w:val="Heading3"/>
      </w:pPr>
      <w:r>
        <w:t xml:space="preserve">Suggested Edits</w:t>
      </w:r>
    </w:p>
    <w:p>
      <w:pPr>
        <w:pStyle w:val="ListParagraph"/>
        <w:numPr>
          <w:ilvl w:val="0"/>
          <w:numId w:val="3"/>
        </w:numPr>
      </w:pPr>
      <w:r>
        <w:rPr>
          <w:b/>
          <w:bCs/>
        </w:rPr>
        <w:t xml:space="preserve">Add 'sound descriptions': </w:t>
      </w:r>
      <w:r>
        <w:t xml:space="preserve">Include audio metaphors - 'the D-28 has cannon-like bass' helps readers imagine the sound</w:t>
      </w:r>
    </w:p>
    <w:p>
      <w:pPr>
        <w:pStyle w:val="ListParagraph"/>
        <w:numPr>
          <w:ilvl w:val="0"/>
          <w:numId w:val="3"/>
        </w:numPr>
      </w:pPr>
      <w:r>
        <w:rPr>
          <w:b/>
          <w:bCs/>
        </w:rPr>
        <w:t xml:space="preserve">Include one Israeli luthier: </w:t>
      </w:r>
      <w:r>
        <w:t xml:space="preserve">Consider adding an Israeli-made guitar for local market connection</w:t>
      </w:r>
    </w:p>
    <w:p>
      <w:pPr>
        <w:pStyle w:val="ListParagraph"/>
        <w:numPr>
          <w:ilvl w:val="0"/>
          <w:numId w:val="3"/>
        </w:numPr>
      </w:pPr>
      <w:r>
        <w:rPr>
          <w:b/>
          <w:bCs/>
        </w:rPr>
        <w:t xml:space="preserve">Buying tips section: </w:t>
      </w:r>
      <w:r>
        <w:t xml:space="preserve">Add 'What to look for when buying' at the end</w:t>
      </w:r>
    </w:p>
    <w:p>
      <w:pPr>
        <w:pStyle w:val="ListParagraph"/>
        <w:numPr>
          <w:ilvl w:val="0"/>
          <w:numId w:val="3"/>
        </w:numPr>
      </w:pPr>
      <w:r>
        <w:rPr>
          <w:b/>
          <w:bCs/>
        </w:rPr>
        <w:t xml:space="preserve">Update prices: </w:t>
      </w:r>
      <w:r>
        <w:t xml:space="preserve">Verify current market values (acoustic market has shifted post-COVID)</w:t>
      </w:r>
    </w:p>
    <w:p>
      <w:pPr>
        <w:pStyle w:val="Heading3"/>
      </w:pPr>
      <w:r>
        <w:t xml:space="preserve">Recommended Images</w:t>
      </w:r>
    </w:p>
    <w:p>
      <w:pPr>
        <w:pStyle w:val="ListParagraph"/>
        <w:numPr>
          <w:ilvl w:val="0"/>
          <w:numId w:val="2"/>
        </w:numPr>
      </w:pPr>
      <w:r>
        <w:rPr>
          <w:b/>
          <w:bCs/>
        </w:rPr>
        <w:t xml:space="preserve">Martin headstock: </w:t>
      </w:r>
      <w:r>
        <w:t xml:space="preserve">Unsplash - search 'acoustic guitar headstock'</w:t>
      </w:r>
    </w:p>
    <w:p>
      <w:pPr>
        <w:pStyle w:val="ListParagraph"/>
        <w:numPr>
          <w:ilvl w:val="0"/>
          <w:numId w:val="2"/>
        </w:numPr>
      </w:pPr>
      <w:r>
        <w:rPr>
          <w:b/>
          <w:bCs/>
        </w:rPr>
        <w:t xml:space="preserve">Wood grain detail: </w:t>
      </w:r>
      <w:r>
        <w:t xml:space="preserve">Pexels - search 'guitar wood grain' or 'spruce top'</w:t>
      </w:r>
    </w:p>
    <w:p>
      <w:pPr>
        <w:pStyle w:val="ListParagraph"/>
        <w:numPr>
          <w:ilvl w:val="0"/>
          <w:numId w:val="2"/>
        </w:numPr>
      </w:pPr>
      <w:r>
        <w:rPr>
          <w:b/>
          <w:bCs/>
        </w:rPr>
        <w:t xml:space="preserve">Luthier workshop: </w:t>
      </w:r>
      <w:r>
        <w:t xml:space="preserve">Unsplash - 'guitar maker' or 'luthier workshop'</w:t>
      </w:r>
    </w:p>
    <w:p>
      <w:pPr>
        <w:pStyle w:val="ListParagraph"/>
        <w:numPr>
          <w:ilvl w:val="0"/>
          <w:numId w:val="2"/>
        </w:numPr>
      </w:pPr>
      <w:r>
        <w:rPr>
          <w:b/>
          <w:bCs/>
        </w:rPr>
        <w:t xml:space="preserve">Vintage acoustic: </w:t>
      </w:r>
      <w:r>
        <w:t xml:space="preserve">Wikimedia Commons has public domain Martin/Gibson catalog images</w:t>
      </w:r>
    </w:p>
    <w:p>
      <w:r>
        <w:br w:type="page"/>
      </w:r>
    </w:p>
    <w:p>
      <w:pPr>
        <w:pStyle w:val="Heading1"/>
      </w:pPr>
      <w:r>
        <w:t xml:space="preserve">Article 4: The Holy Grail of Guitars</w:t>
      </w:r>
    </w:p>
    <w:p>
      <w:pPr>
        <w:spacing w:after="100"/>
      </w:pPr>
      <w:r>
        <w:rPr>
          <w:i/>
          <w:iCs/>
          <w:color w:val="666666"/>
        </w:rPr>
        <w:t xml:space="preserve">A Collector's Guide to Vintage Masterpieces</w:t>
      </w:r>
    </w:p>
    <w:p>
      <w:pPr>
        <w:pStyle w:val="Heading2"/>
      </w:pPr>
      <w:r>
        <w:t xml:space="preserve">Opinion: ★★★★★ Excellent</w:t>
      </w:r>
    </w:p>
    <w:p>
      <w:pPr>
        <w:spacing w:after="120"/>
      </w:pPr>
      <w:r>
        <w:t xml:space="preserve">This is the most comprehensive collector's guide of the six articles. Covers 20 guitars across Gibson, Fender, Rickenbacker, Gretsch, Ampeg, and Travis Bean. The market values and rarity assessments are particularly valuable for serious collectors.</w:t>
      </w:r>
    </w:p>
    <w:p>
      <w:pPr>
        <w:pStyle w:val="Heading3"/>
      </w:pPr>
      <w:r>
        <w:t xml:space="preserve">Strengths</w:t>
      </w:r>
    </w:p>
    <w:p>
      <w:pPr>
        <w:pStyle w:val="ListParagraph"/>
        <w:numPr>
          <w:ilvl w:val="0"/>
          <w:numId w:val="2"/>
        </w:numPr>
      </w:pPr>
      <w:r>
        <w:t xml:space="preserve">Professional tone suitable for serious collectors</w:t>
      </w:r>
    </w:p>
    <w:p>
      <w:pPr>
        <w:pStyle w:val="ListParagraph"/>
        <w:numPr>
          <w:ilvl w:val="0"/>
          <w:numId w:val="2"/>
        </w:numPr>
      </w:pPr>
      <w:r>
        <w:t xml:space="preserve">Consistent format makes comparison easy</w:t>
      </w:r>
    </w:p>
    <w:p>
      <w:pPr>
        <w:pStyle w:val="ListParagraph"/>
        <w:numPr>
          <w:ilvl w:val="0"/>
          <w:numId w:val="2"/>
        </w:numPr>
      </w:pPr>
      <w:r>
        <w:t xml:space="preserve">Includes lesser-known gems (Travis Bean, Dan Armstrong)</w:t>
      </w:r>
    </w:p>
    <w:p>
      <w:pPr>
        <w:pStyle w:val="ListParagraph"/>
        <w:numPr>
          <w:ilvl w:val="0"/>
          <w:numId w:val="2"/>
        </w:numPr>
      </w:pPr>
      <w:r>
        <w:t xml:space="preserve">Accurate price ranges that reflect current market</w:t>
      </w:r>
    </w:p>
    <w:p>
      <w:pPr>
        <w:pStyle w:val="Heading3"/>
      </w:pPr>
      <w:r>
        <w:t xml:space="preserve">Suggested Edits</w:t>
      </w:r>
    </w:p>
    <w:p>
      <w:pPr>
        <w:pStyle w:val="ListParagraph"/>
        <w:numPr>
          <w:ilvl w:val="0"/>
          <w:numId w:val="3"/>
        </w:numPr>
      </w:pPr>
      <w:r>
        <w:rPr>
          <w:b/>
          <w:bCs/>
        </w:rPr>
        <w:t xml:space="preserve">Add 'investment outlook': </w:t>
      </w:r>
      <w:r>
        <w:t xml:space="preserve">Which guitars are appreciating fastest?</w:t>
      </w:r>
    </w:p>
    <w:p>
      <w:pPr>
        <w:pStyle w:val="ListParagraph"/>
        <w:numPr>
          <w:ilvl w:val="0"/>
          <w:numId w:val="3"/>
        </w:numPr>
      </w:pPr>
      <w:r>
        <w:rPr>
          <w:b/>
          <w:bCs/>
        </w:rPr>
        <w:t xml:space="preserve">Include authentication tips: </w:t>
      </w:r>
      <w:r>
        <w:t xml:space="preserve">How to spot fakes for each model</w:t>
      </w:r>
    </w:p>
    <w:p>
      <w:pPr>
        <w:pStyle w:val="ListParagraph"/>
        <w:numPr>
          <w:ilvl w:val="0"/>
          <w:numId w:val="3"/>
        </w:numPr>
      </w:pPr>
      <w:r>
        <w:rPr>
          <w:b/>
          <w:bCs/>
        </w:rPr>
        <w:t xml:space="preserve">Add 'Where to buy': </w:t>
      </w:r>
      <w:r>
        <w:t xml:space="preserve">Mention reputable dealers, auction houses</w:t>
      </w:r>
    </w:p>
    <w:p>
      <w:pPr>
        <w:pStyle w:val="ListParagraph"/>
        <w:numPr>
          <w:ilvl w:val="0"/>
          <w:numId w:val="3"/>
        </w:numPr>
      </w:pPr>
      <w:r>
        <w:rPr>
          <w:b/>
          <w:bCs/>
        </w:rPr>
        <w:t xml:space="preserve">Cross-link with other articles: </w:t>
      </w:r>
      <w:r>
        <w:t xml:space="preserve">Reference the Stratocaster article when discussing Pre-CBS Strats</w:t>
      </w:r>
    </w:p>
    <w:p>
      <w:pPr>
        <w:pStyle w:val="Heading3"/>
      </w:pPr>
      <w:r>
        <w:t xml:space="preserve">Recommended Images</w:t>
      </w:r>
    </w:p>
    <w:p>
      <w:pPr>
        <w:pStyle w:val="ListParagraph"/>
        <w:numPr>
          <w:ilvl w:val="0"/>
          <w:numId w:val="2"/>
        </w:numPr>
      </w:pPr>
      <w:r>
        <w:rPr>
          <w:b/>
          <w:bCs/>
        </w:rPr>
        <w:t xml:space="preserve">Gibson Les Paul: </w:t>
      </w:r>
      <w:r>
        <w:t xml:space="preserve">Unsplash - 'Gibson Les Paul vintage'</w:t>
      </w:r>
    </w:p>
    <w:p>
      <w:pPr>
        <w:pStyle w:val="ListParagraph"/>
        <w:numPr>
          <w:ilvl w:val="0"/>
          <w:numId w:val="2"/>
        </w:numPr>
      </w:pPr>
      <w:r>
        <w:rPr>
          <w:b/>
          <w:bCs/>
        </w:rPr>
        <w:t xml:space="preserve">Gretsch White Falcon: </w:t>
      </w:r>
      <w:r>
        <w:t xml:space="preserve">Wikimedia Commons has editorial images</w:t>
      </w:r>
    </w:p>
    <w:p>
      <w:pPr>
        <w:pStyle w:val="ListParagraph"/>
        <w:numPr>
          <w:ilvl w:val="0"/>
          <w:numId w:val="2"/>
        </w:numPr>
      </w:pPr>
      <w:r>
        <w:rPr>
          <w:b/>
          <w:bCs/>
        </w:rPr>
        <w:t xml:space="preserve">Guitar auction: </w:t>
      </w:r>
      <w:r>
        <w:t xml:space="preserve">Christie's/Heritage Auctions press images (check license)</w:t>
      </w:r>
    </w:p>
    <w:p>
      <w:r>
        <w:br w:type="page"/>
      </w:r>
    </w:p>
    <w:p>
      <w:pPr>
        <w:pStyle w:val="Heading1"/>
      </w:pPr>
      <w:r>
        <w:t xml:space="preserve">Article 5: Echoes of the Masters</w:t>
      </w:r>
    </w:p>
    <w:p>
      <w:pPr>
        <w:spacing w:after="100"/>
      </w:pPr>
      <w:r>
        <w:rPr>
          <w:i/>
          <w:iCs/>
          <w:color w:val="666666"/>
        </w:rPr>
        <w:t xml:space="preserve">15 Vintage Classical Guitars Collectors Revere</w:t>
      </w:r>
    </w:p>
    <w:p>
      <w:pPr>
        <w:pStyle w:val="Heading2"/>
      </w:pPr>
      <w:r>
        <w:t xml:space="preserve">Opinion: ★★★★☆ Very Good</w:t>
      </w:r>
    </w:p>
    <w:p>
      <w:pPr>
        <w:spacing w:after="120"/>
      </w:pPr>
      <w:r>
        <w:t xml:space="preserve">Excellent niche content that differentiates TWNG from electric-focused competitors. The focus on individual luthiers (Hauser, Fleta, Ramírez) rather than brands is perfect for the classical guitar world. However, this audience is smaller than the electric guitar crowd.</w:t>
      </w:r>
    </w:p>
    <w:p>
      <w:pPr>
        <w:pStyle w:val="Heading3"/>
      </w:pPr>
      <w:r>
        <w:t xml:space="preserve">Strengths</w:t>
      </w:r>
    </w:p>
    <w:p>
      <w:pPr>
        <w:pStyle w:val="ListParagraph"/>
        <w:numPr>
          <w:ilvl w:val="0"/>
          <w:numId w:val="2"/>
        </w:numPr>
      </w:pPr>
      <w:r>
        <w:t xml:space="preserve">Fills a unique niche - classical guitars rarely get collector coverage</w:t>
      </w:r>
    </w:p>
    <w:p>
      <w:pPr>
        <w:pStyle w:val="ListParagraph"/>
        <w:numPr>
          <w:ilvl w:val="0"/>
          <w:numId w:val="2"/>
        </w:numPr>
      </w:pPr>
      <w:r>
        <w:t xml:space="preserve">Strong opening explaining why classical guitars matter to collectors</w:t>
      </w:r>
    </w:p>
    <w:p>
      <w:pPr>
        <w:pStyle w:val="ListParagraph"/>
        <w:numPr>
          <w:ilvl w:val="0"/>
          <w:numId w:val="2"/>
        </w:numPr>
      </w:pPr>
      <w:r>
        <w:t xml:space="preserve">Includes flamenco guitars (Manuel Reyes) - broadens appeal</w:t>
      </w:r>
    </w:p>
    <w:p>
      <w:pPr>
        <w:pStyle w:val="ListParagraph"/>
        <w:numPr>
          <w:ilvl w:val="0"/>
          <w:numId w:val="2"/>
        </w:numPr>
      </w:pPr>
      <w:r>
        <w:t xml:space="preserve">International scope (Spanish, German, French, Japanese makers)</w:t>
      </w:r>
    </w:p>
    <w:p>
      <w:pPr>
        <w:pStyle w:val="Heading3"/>
      </w:pPr>
      <w:r>
        <w:t xml:space="preserve">Suggested Edits</w:t>
      </w:r>
    </w:p>
    <w:p>
      <w:pPr>
        <w:pStyle w:val="ListParagraph"/>
        <w:numPr>
          <w:ilvl w:val="0"/>
          <w:numId w:val="3"/>
        </w:numPr>
      </w:pPr>
      <w:r>
        <w:rPr>
          <w:b/>
          <w:bCs/>
        </w:rPr>
        <w:t xml:space="preserve">Add listening recommendations: </w:t>
      </w:r>
      <w:r>
        <w:t xml:space="preserve">'Hear the Hauser sound on Segovia's 1946 recording of...'</w:t>
      </w:r>
    </w:p>
    <w:p>
      <w:pPr>
        <w:pStyle w:val="ListParagraph"/>
        <w:numPr>
          <w:ilvl w:val="0"/>
          <w:numId w:val="3"/>
        </w:numPr>
      </w:pPr>
      <w:r>
        <w:rPr>
          <w:b/>
          <w:bCs/>
        </w:rPr>
        <w:t xml:space="preserve">Include modern luthiers: </w:t>
      </w:r>
      <w:r>
        <w:t xml:space="preserve">Add 2-3 contemporary builders for readers who can't afford $100k+ guitars</w:t>
      </w:r>
    </w:p>
    <w:p>
      <w:pPr>
        <w:pStyle w:val="ListParagraph"/>
        <w:numPr>
          <w:ilvl w:val="0"/>
          <w:numId w:val="3"/>
        </w:numPr>
      </w:pPr>
      <w:r>
        <w:rPr>
          <w:b/>
          <w:bCs/>
        </w:rPr>
        <w:t xml:space="preserve">Explain terminology: </w:t>
      </w:r>
      <w:r>
        <w:t xml:space="preserve">Define terms like 'French polish,' 'fan bracing' for non-classical readers</w:t>
      </w:r>
    </w:p>
    <w:p>
      <w:pPr>
        <w:pStyle w:val="ListParagraph"/>
        <w:numPr>
          <w:ilvl w:val="0"/>
          <w:numId w:val="3"/>
        </w:numPr>
      </w:pPr>
      <w:r>
        <w:rPr>
          <w:b/>
          <w:bCs/>
        </w:rPr>
        <w:t xml:space="preserve">Add care tips: </w:t>
      </w:r>
      <w:r>
        <w:t xml:space="preserve">Classical guitar care differs from electrics</w:t>
      </w:r>
    </w:p>
    <w:p>
      <w:pPr>
        <w:pStyle w:val="Heading3"/>
      </w:pPr>
      <w:r>
        <w:t xml:space="preserve">Recommended Images</w:t>
      </w:r>
    </w:p>
    <w:p>
      <w:pPr>
        <w:pStyle w:val="ListParagraph"/>
        <w:numPr>
          <w:ilvl w:val="0"/>
          <w:numId w:val="2"/>
        </w:numPr>
      </w:pPr>
      <w:r>
        <w:rPr>
          <w:b/>
          <w:bCs/>
        </w:rPr>
        <w:t xml:space="preserve">Classical guitar rosette: </w:t>
      </w:r>
      <w:r>
        <w:t xml:space="preserve">Unsplash - 'classical guitar rosette' or 'nylon string guitar'</w:t>
      </w:r>
    </w:p>
    <w:p>
      <w:pPr>
        <w:pStyle w:val="ListParagraph"/>
        <w:numPr>
          <w:ilvl w:val="0"/>
          <w:numId w:val="2"/>
        </w:numPr>
      </w:pPr>
      <w:r>
        <w:rPr>
          <w:b/>
          <w:bCs/>
        </w:rPr>
        <w:t xml:space="preserve">Luthier at work: </w:t>
      </w:r>
      <w:r>
        <w:t xml:space="preserve">Pexels - 'guitar craftsman' or 'instrument maker'</w:t>
      </w:r>
    </w:p>
    <w:p>
      <w:pPr>
        <w:pStyle w:val="ListParagraph"/>
        <w:numPr>
          <w:ilvl w:val="0"/>
          <w:numId w:val="2"/>
        </w:numPr>
      </w:pPr>
      <w:r>
        <w:rPr>
          <w:b/>
          <w:bCs/>
        </w:rPr>
        <w:t xml:space="preserve">Concert hall: </w:t>
      </w:r>
      <w:r>
        <w:t xml:space="preserve">Unsplash - 'classical music concert' for atmosphere</w:t>
      </w:r>
    </w:p>
    <w:p>
      <w:r>
        <w:br w:type="page"/>
      </w:r>
    </w:p>
    <w:p>
      <w:pPr>
        <w:pStyle w:val="Heading1"/>
      </w:pPr>
      <w:r>
        <w:t xml:space="preserve">Article 6: From Radio Waves to Power Chords</w:t>
      </w:r>
    </w:p>
    <w:p>
      <w:pPr>
        <w:spacing w:after="100"/>
      </w:pPr>
      <w:r>
        <w:rPr>
          <w:i/>
          <w:iCs/>
          <w:color w:val="666666"/>
        </w:rPr>
        <w:t xml:space="preserve">Leo Fender and the Dawn of the Telecaster</w:t>
      </w:r>
    </w:p>
    <w:p>
      <w:pPr>
        <w:pStyle w:val="Heading2"/>
      </w:pPr>
      <w:r>
        <w:t xml:space="preserve">Opinion: ★★★★★ Excellent</w:t>
      </w:r>
    </w:p>
    <w:p>
      <w:pPr>
        <w:spacing w:after="120"/>
      </w:pPr>
      <w:r>
        <w:t xml:space="preserve">This is the most </w:t>
      </w:r>
      <w:r>
        <w:rPr>
          <w:b/>
          <w:bCs/>
        </w:rPr>
        <w:t xml:space="preserve">readable</w:t>
      </w:r>
      <w:r>
        <w:t xml:space="preserve"> article of the six - it tells a compelling origin story in narrative form. Perfect for social media sharing and attracting new readers who aren't already deep collectors. The two-part structure (Part 1: Origins, Part 2: Evolution) works well.</w:t>
      </w:r>
    </w:p>
    <w:p>
      <w:pPr>
        <w:pStyle w:val="Heading3"/>
      </w:pPr>
      <w:r>
        <w:t xml:space="preserve">Strengths</w:t>
      </w:r>
    </w:p>
    <w:p>
      <w:pPr>
        <w:pStyle w:val="ListParagraph"/>
        <w:numPr>
          <w:ilvl w:val="0"/>
          <w:numId w:val="2"/>
        </w:numPr>
      </w:pPr>
      <w:r>
        <w:t xml:space="preserve">Excellent narrative flow - reads like a magazine feature</w:t>
      </w:r>
    </w:p>
    <w:p>
      <w:pPr>
        <w:pStyle w:val="ListParagraph"/>
        <w:numPr>
          <w:ilvl w:val="0"/>
          <w:numId w:val="2"/>
        </w:numPr>
      </w:pPr>
      <w:r>
        <w:t xml:space="preserve">Humanizes Leo Fender (couldn't play guitar himself!)</w:t>
      </w:r>
    </w:p>
    <w:p>
      <w:pPr>
        <w:pStyle w:val="ListParagraph"/>
        <w:numPr>
          <w:ilvl w:val="0"/>
          <w:numId w:val="2"/>
        </w:numPr>
      </w:pPr>
      <w:r>
        <w:t xml:space="preserve">Covers both history and model variations</w:t>
      </w:r>
    </w:p>
    <w:p>
      <w:pPr>
        <w:pStyle w:val="ListParagraph"/>
        <w:numPr>
          <w:ilvl w:val="0"/>
          <w:numId w:val="2"/>
        </w:numPr>
      </w:pPr>
      <w:r>
        <w:t xml:space="preserve">Good explanation of CBS-era changes (controversial topic handled well)</w:t>
      </w:r>
    </w:p>
    <w:p>
      <w:pPr>
        <w:pStyle w:val="Heading3"/>
      </w:pPr>
      <w:r>
        <w:t xml:space="preserve">Suggested Edits</w:t>
      </w:r>
    </w:p>
    <w:p>
      <w:pPr>
        <w:pStyle w:val="ListParagraph"/>
        <w:numPr>
          <w:ilvl w:val="0"/>
          <w:numId w:val="3"/>
        </w:numPr>
      </w:pPr>
      <w:r>
        <w:rPr>
          <w:b/>
          <w:bCs/>
        </w:rPr>
        <w:t xml:space="preserve">Add Part 3: </w:t>
      </w:r>
      <w:r>
        <w:t xml:space="preserve">Cover the G&amp;L era and Leo's later innovations</w:t>
      </w:r>
    </w:p>
    <w:p>
      <w:pPr>
        <w:pStyle w:val="ListParagraph"/>
        <w:numPr>
          <w:ilvl w:val="0"/>
          <w:numId w:val="3"/>
        </w:numPr>
      </w:pPr>
      <w:r>
        <w:rPr>
          <w:b/>
          <w:bCs/>
        </w:rPr>
        <w:t xml:space="preserve">Include famous Tele players: </w:t>
      </w:r>
      <w:r>
        <w:t xml:space="preserve">Add section on Keith Richards, Bruce Springsteen, etc.</w:t>
      </w:r>
    </w:p>
    <w:p>
      <w:pPr>
        <w:pStyle w:val="ListParagraph"/>
        <w:numPr>
          <w:ilvl w:val="0"/>
          <w:numId w:val="3"/>
        </w:numPr>
      </w:pPr>
      <w:r>
        <w:rPr>
          <w:b/>
          <w:bCs/>
        </w:rPr>
        <w:t xml:space="preserve">Pricing section: </w:t>
      </w:r>
      <w:r>
        <w:t xml:space="preserve">What do Blackguard Teles sell for today?</w:t>
      </w:r>
    </w:p>
    <w:p>
      <w:pPr>
        <w:pStyle w:val="ListParagraph"/>
        <w:numPr>
          <w:ilvl w:val="0"/>
          <w:numId w:val="3"/>
        </w:numPr>
      </w:pPr>
      <w:r>
        <w:rPr>
          <w:b/>
          <w:bCs/>
        </w:rPr>
        <w:t xml:space="preserve">Modern relevance: </w:t>
      </w:r>
      <w:r>
        <w:t xml:space="preserve">Why is the Telecaster still popular 75 years later?</w:t>
      </w:r>
    </w:p>
    <w:p>
      <w:pPr>
        <w:pStyle w:val="Heading3"/>
      </w:pPr>
      <w:r>
        <w:t xml:space="preserve">Recommended Images</w:t>
      </w:r>
    </w:p>
    <w:p>
      <w:pPr>
        <w:pStyle w:val="ListParagraph"/>
        <w:numPr>
          <w:ilvl w:val="0"/>
          <w:numId w:val="2"/>
        </w:numPr>
      </w:pPr>
      <w:r>
        <w:rPr>
          <w:b/>
          <w:bCs/>
        </w:rPr>
        <w:t xml:space="preserve">Leo Fender: </w:t>
      </w:r>
      <w:r>
        <w:t xml:space="preserve">Wikimedia Commons has public domain photos</w:t>
      </w:r>
    </w:p>
    <w:p>
      <w:pPr>
        <w:pStyle w:val="ListParagraph"/>
        <w:numPr>
          <w:ilvl w:val="0"/>
          <w:numId w:val="2"/>
        </w:numPr>
      </w:pPr>
      <w:r>
        <w:rPr>
          <w:b/>
          <w:bCs/>
        </w:rPr>
        <w:t xml:space="preserve">1950s Telecaster: </w:t>
      </w:r>
      <w:r>
        <w:t xml:space="preserve">Unsplash - 'Fender Telecaster vintage'</w:t>
      </w:r>
    </w:p>
    <w:p>
      <w:pPr>
        <w:pStyle w:val="ListParagraph"/>
        <w:numPr>
          <w:ilvl w:val="0"/>
          <w:numId w:val="2"/>
        </w:numPr>
      </w:pPr>
      <w:r>
        <w:rPr>
          <w:b/>
          <w:bCs/>
        </w:rPr>
        <w:t xml:space="preserve">Fender factory: </w:t>
      </w:r>
      <w:r>
        <w:t xml:space="preserve">Fender Musical Instruments Corporation press archive</w:t>
      </w:r>
    </w:p>
    <w:p>
      <w:pPr>
        <w:pStyle w:val="ListParagraph"/>
        <w:numPr>
          <w:ilvl w:val="0"/>
          <w:numId w:val="2"/>
        </w:numPr>
      </w:pPr>
      <w:r>
        <w:rPr>
          <w:b/>
          <w:bCs/>
        </w:rPr>
        <w:t xml:space="preserve">Country music: </w:t>
      </w:r>
      <w:r>
        <w:t xml:space="preserve">Library of Congress has 1950s country music photos</w:t>
      </w:r>
    </w:p>
    <w:p>
      <w:r>
        <w:br w:type="page"/>
      </w:r>
    </w:p>
    <w:p>
      <w:pPr>
        <w:pStyle w:val="Heading1"/>
      </w:pPr>
      <w:r>
        <w:t xml:space="preserve">15 New Article Ideas for TWNG</w:t>
      </w:r>
    </w:p>
    <w:p>
      <w:pPr>
        <w:spacing w:after="200"/>
      </w:pPr>
      <w:r>
        <w:t xml:space="preserve">The following article ideas are designed to attract TWNG's target audience while filling content gaps. They're organized by category and include SEO potential and difficulty level.</w:t>
      </w:r>
    </w:p>
    <w:p>
      <w:pPr>
        <w:pStyle w:val="Heading2"/>
      </w:pPr>
      <w:r>
        <w:t xml:space="preserve">Category A: Legendary Stories (High Engagement)</w:t>
      </w:r>
    </w:p>
    <w:p>
      <w:pPr>
        <w:pStyle w:val="Heading3"/>
      </w:pPr>
      <w:r>
        <w:t xml:space="preserve">1. The Guitars That Died: Iconic Instruments Lost to Fire, Theft, and Tragedy</w:t>
      </w:r>
    </w:p>
    <w:p>
      <w:pPr>
        <w:pStyle w:val="ListParagraph"/>
        <w:numPr>
          <w:ilvl w:val="0"/>
          <w:numId w:val="2"/>
        </w:numPr>
      </w:pPr>
      <w:r>
        <w:rPr>
          <w:b/>
          <w:bCs/>
        </w:rPr>
        <w:t xml:space="preserve">Angle: </w:t>
      </w:r>
      <w:r>
        <w:t xml:space="preserve">Jimi Hendrix's burned Strats, Les Paul #9 lost in BB King's tour bus fire, Robben Ford's stolen '58</w:t>
      </w:r>
    </w:p>
    <w:p>
      <w:pPr>
        <w:pStyle w:val="ListParagraph"/>
        <w:numPr>
          <w:ilvl w:val="0"/>
          <w:numId w:val="2"/>
        </w:numPr>
      </w:pPr>
      <w:r>
        <w:rPr>
          <w:b/>
          <w:bCs/>
        </w:rPr>
        <w:t xml:space="preserve">Why it works: </w:t>
      </w:r>
      <w:r>
        <w:t xml:space="preserve">Dramatic stories drive shares; reinforces importance of documentation</w:t>
      </w:r>
    </w:p>
    <w:p>
      <w:pPr>
        <w:pStyle w:val="ListParagraph"/>
        <w:numPr>
          <w:ilvl w:val="0"/>
          <w:numId w:val="2"/>
        </w:numPr>
      </w:pPr>
      <w:r>
        <w:rPr>
          <w:b/>
          <w:bCs/>
        </w:rPr>
        <w:t xml:space="preserve">SEO: </w:t>
      </w:r>
      <w:r>
        <w:t xml:space="preserve">'Famous stolen guitars', 'Jimi Hendrix guitar fire'</w:t>
      </w:r>
    </w:p>
    <w:p>
      <w:pPr>
        <w:pStyle w:val="Heading3"/>
      </w:pPr>
      <w:r>
        <w:t xml:space="preserve">2. From $100 to $1 Million: The Most Dramatic Guitar Appreciation Stories</w:t>
      </w:r>
    </w:p>
    <w:p>
      <w:pPr>
        <w:pStyle w:val="ListParagraph"/>
        <w:numPr>
          <w:ilvl w:val="0"/>
          <w:numId w:val="2"/>
        </w:numPr>
      </w:pPr>
      <w:r>
        <w:rPr>
          <w:b/>
          <w:bCs/>
        </w:rPr>
        <w:t xml:space="preserve">Angle: </w:t>
      </w:r>
      <w:r>
        <w:t xml:space="preserve">Guitars bought cheap that became legendary (Pearly Gates for $250, Clapton's Nashville Strats for $100 each)</w:t>
      </w:r>
    </w:p>
    <w:p>
      <w:pPr>
        <w:pStyle w:val="ListParagraph"/>
        <w:numPr>
          <w:ilvl w:val="0"/>
          <w:numId w:val="2"/>
        </w:numPr>
      </w:pPr>
      <w:r>
        <w:rPr>
          <w:b/>
          <w:bCs/>
        </w:rPr>
        <w:t xml:space="preserve">Why it works: </w:t>
      </w:r>
      <w:r>
        <w:t xml:space="preserve">Investment angle + 'hidden gem' fantasy appeals to collectors</w:t>
      </w:r>
    </w:p>
    <w:p>
      <w:pPr>
        <w:pStyle w:val="Heading3"/>
      </w:pPr>
      <w:r>
        <w:t xml:space="preserve">3. The Guitars of Woodstock: What 32 Artists Played at the Festival That Changed Music</w:t>
      </w:r>
    </w:p>
    <w:p>
      <w:pPr>
        <w:pStyle w:val="ListParagraph"/>
        <w:numPr>
          <w:ilvl w:val="0"/>
          <w:numId w:val="2"/>
        </w:numPr>
      </w:pPr>
      <w:r>
        <w:rPr>
          <w:b/>
          <w:bCs/>
        </w:rPr>
        <w:t xml:space="preserve">Angle: </w:t>
      </w:r>
      <w:r>
        <w:t xml:space="preserve">Hendrix's white Strat, Santana's SG, Alvin Lee's ES-335</w:t>
      </w:r>
    </w:p>
    <w:p>
      <w:pPr>
        <w:pStyle w:val="ListParagraph"/>
        <w:numPr>
          <w:ilvl w:val="0"/>
          <w:numId w:val="2"/>
        </w:numPr>
      </w:pPr>
      <w:r>
        <w:rPr>
          <w:b/>
          <w:bCs/>
        </w:rPr>
        <w:t xml:space="preserve">Why it works: </w:t>
      </w:r>
      <w:r>
        <w:t xml:space="preserve">Cultural moment + comprehensive list = shareable content</w:t>
      </w:r>
    </w:p>
    <w:p>
      <w:pPr>
        <w:pStyle w:val="Heading2"/>
      </w:pPr>
      <w:r>
        <w:t xml:space="preserve">Category B: Collector's Guides (High Value)</w:t>
      </w:r>
    </w:p>
    <w:p>
      <w:pPr>
        <w:pStyle w:val="Heading3"/>
      </w:pPr>
      <w:r>
        <w:t xml:space="preserve">4. How to Spot a Fake: Authentication Guide for Vintage Gibson Les Pauls</w:t>
      </w:r>
    </w:p>
    <w:p>
      <w:pPr>
        <w:pStyle w:val="ListParagraph"/>
        <w:numPr>
          <w:ilvl w:val="0"/>
          <w:numId w:val="2"/>
        </w:numPr>
      </w:pPr>
      <w:r>
        <w:rPr>
          <w:b/>
          <w:bCs/>
        </w:rPr>
        <w:t xml:space="preserve">Angle: </w:t>
      </w:r>
      <w:r>
        <w:t xml:space="preserve">Detailed guide to pots, pickups, serial numbers, wood, finish</w:t>
      </w:r>
    </w:p>
    <w:p>
      <w:pPr>
        <w:pStyle w:val="ListParagraph"/>
        <w:numPr>
          <w:ilvl w:val="0"/>
          <w:numId w:val="2"/>
        </w:numPr>
      </w:pPr>
      <w:r>
        <w:rPr>
          <w:b/>
          <w:bCs/>
        </w:rPr>
        <w:t xml:space="preserve">Why it works: </w:t>
      </w:r>
      <w:r>
        <w:t xml:space="preserve">Practical value; positions TWNG as authority</w:t>
      </w:r>
    </w:p>
    <w:p>
      <w:pPr>
        <w:pStyle w:val="Heading3"/>
      </w:pPr>
      <w:r>
        <w:t xml:space="preserve">5. The Beginner Collector's First 5 Vintage Guitars (Under $5,000 Each)</w:t>
      </w:r>
    </w:p>
    <w:p>
      <w:pPr>
        <w:pStyle w:val="ListParagraph"/>
        <w:numPr>
          <w:ilvl w:val="0"/>
          <w:numId w:val="2"/>
        </w:numPr>
      </w:pPr>
      <w:r>
        <w:rPr>
          <w:b/>
          <w:bCs/>
        </w:rPr>
        <w:t xml:space="preserve">Angle: </w:t>
      </w:r>
      <w:r>
        <w:t xml:space="preserve">Accessible entry points: Japanese 'lawsuit' era, early 2000s reissues, undervalued models</w:t>
      </w:r>
    </w:p>
    <w:p>
      <w:pPr>
        <w:pStyle w:val="ListParagraph"/>
        <w:numPr>
          <w:ilvl w:val="0"/>
          <w:numId w:val="2"/>
        </w:numPr>
      </w:pPr>
      <w:r>
        <w:rPr>
          <w:b/>
          <w:bCs/>
        </w:rPr>
        <w:t xml:space="preserve">Why it works: </w:t>
      </w:r>
      <w:r>
        <w:t xml:space="preserve">Lowers barrier to entry; attracts new collectors to TWNG</w:t>
      </w:r>
    </w:p>
    <w:p>
      <w:pPr>
        <w:pStyle w:val="Heading3"/>
      </w:pPr>
      <w:r>
        <w:t xml:space="preserve">6. The Complete Guide to Documenting Your Guitar Collection</w:t>
      </w:r>
    </w:p>
    <w:p>
      <w:pPr>
        <w:pStyle w:val="ListParagraph"/>
        <w:numPr>
          <w:ilvl w:val="0"/>
          <w:numId w:val="2"/>
        </w:numPr>
      </w:pPr>
      <w:r>
        <w:rPr>
          <w:b/>
          <w:bCs/>
        </w:rPr>
        <w:t xml:space="preserve">Angle: </w:t>
      </w:r>
      <w:r>
        <w:t xml:space="preserve">Photography tips, what info to record, provenance tracking, insurance considerations</w:t>
      </w:r>
    </w:p>
    <w:p>
      <w:pPr>
        <w:pStyle w:val="ListParagraph"/>
        <w:numPr>
          <w:ilvl w:val="0"/>
          <w:numId w:val="2"/>
        </w:numPr>
      </w:pPr>
      <w:r>
        <w:rPr>
          <w:b/>
          <w:bCs/>
        </w:rPr>
        <w:t xml:space="preserve">Why it works: </w:t>
      </w:r>
      <w:r>
        <w:t xml:space="preserve">Direct tie to TWNG's core value proposition; tutorial content</w:t>
      </w:r>
    </w:p>
    <w:p>
      <w:pPr>
        <w:pStyle w:val="Heading2"/>
      </w:pPr>
      <w:r>
        <w:t xml:space="preserve">Category C: Market &amp; Investment (Authority Building)</w:t>
      </w:r>
    </w:p>
    <w:p>
      <w:pPr>
        <w:pStyle w:val="Heading3"/>
      </w:pPr>
      <w:r>
        <w:t xml:space="preserve">7. 2026 Vintage Guitar Market Report: What's Hot, What's Cooling</w:t>
      </w:r>
    </w:p>
    <w:p>
      <w:pPr>
        <w:pStyle w:val="ListParagraph"/>
        <w:numPr>
          <w:ilvl w:val="0"/>
          <w:numId w:val="2"/>
        </w:numPr>
      </w:pPr>
      <w:r>
        <w:rPr>
          <w:b/>
          <w:bCs/>
        </w:rPr>
        <w:t xml:space="preserve">Angle: </w:t>
      </w:r>
      <w:r>
        <w:t xml:space="preserve">Annual market analysis with price trends, emerging collectibles, auction highlights</w:t>
      </w:r>
    </w:p>
    <w:p>
      <w:pPr>
        <w:pStyle w:val="ListParagraph"/>
        <w:numPr>
          <w:ilvl w:val="0"/>
          <w:numId w:val="2"/>
        </w:numPr>
      </w:pPr>
      <w:r>
        <w:rPr>
          <w:b/>
          <w:bCs/>
        </w:rPr>
        <w:t xml:space="preserve">Why it works: </w:t>
      </w:r>
      <w:r>
        <w:t xml:space="preserve">Establishes TWNG as market authority; annual recurring content</w:t>
      </w:r>
    </w:p>
    <w:p>
      <w:pPr>
        <w:pStyle w:val="Heading3"/>
      </w:pPr>
      <w:r>
        <w:t xml:space="preserve">8. The Top 10 Guitar Auction Results of All Time</w:t>
      </w:r>
    </w:p>
    <w:p>
      <w:pPr>
        <w:pStyle w:val="ListParagraph"/>
        <w:numPr>
          <w:ilvl w:val="0"/>
          <w:numId w:val="2"/>
        </w:numPr>
      </w:pPr>
      <w:r>
        <w:rPr>
          <w:b/>
          <w:bCs/>
        </w:rPr>
        <w:t xml:space="preserve">Angle: </w:t>
      </w:r>
      <w:r>
        <w:t xml:space="preserve">Gilmour's Black Strat ($3.9M), Cobain's MTV Unplugged Martin, Clapton's Blackie</w:t>
      </w:r>
    </w:p>
    <w:p>
      <w:pPr>
        <w:pStyle w:val="ListParagraph"/>
        <w:numPr>
          <w:ilvl w:val="0"/>
          <w:numId w:val="2"/>
        </w:numPr>
      </w:pPr>
      <w:r>
        <w:rPr>
          <w:b/>
          <w:bCs/>
        </w:rPr>
        <w:t xml:space="preserve">Why it works: </w:t>
      </w:r>
      <w:r>
        <w:t xml:space="preserve">Numbers fascinate; 'most expensive' lists always perform well</w:t>
      </w:r>
    </w:p>
    <w:p>
      <w:pPr>
        <w:pStyle w:val="Heading2"/>
      </w:pPr>
      <w:r>
        <w:t xml:space="preserve">Category D: Luthiers &amp; Craftspeople (Community Building)</w:t>
      </w:r>
    </w:p>
    <w:p>
      <w:pPr>
        <w:pStyle w:val="Heading3"/>
      </w:pPr>
      <w:r>
        <w:t xml:space="preserve">9. Meet the Modern Masters: 10 Contemporary Luthiers Building Tomorrow's Collectibles</w:t>
      </w:r>
    </w:p>
    <w:p>
      <w:pPr>
        <w:pStyle w:val="ListParagraph"/>
        <w:numPr>
          <w:ilvl w:val="0"/>
          <w:numId w:val="2"/>
        </w:numPr>
      </w:pPr>
      <w:r>
        <w:rPr>
          <w:b/>
          <w:bCs/>
        </w:rPr>
        <w:t xml:space="preserve">Angle: </w:t>
      </w:r>
      <w:r>
        <w:t xml:space="preserve">Profiles of builders like John Suhr, Tom Anderson, Dennis Fano, and emerging Israeli luthiers</w:t>
      </w:r>
    </w:p>
    <w:p>
      <w:pPr>
        <w:pStyle w:val="ListParagraph"/>
        <w:numPr>
          <w:ilvl w:val="0"/>
          <w:numId w:val="2"/>
        </w:numPr>
      </w:pPr>
      <w:r>
        <w:rPr>
          <w:b/>
          <w:bCs/>
        </w:rPr>
        <w:t xml:space="preserve">Why it works: </w:t>
      </w:r>
      <w:r>
        <w:t xml:space="preserve">Attracts luthier community to TWNG; forward-looking content</w:t>
      </w:r>
    </w:p>
    <w:p>
      <w:pPr>
        <w:pStyle w:val="Heading3"/>
      </w:pPr>
      <w:r>
        <w:t xml:space="preserve">10. The Art of Guitar Restoration: When to Restore, When to Preserve</w:t>
      </w:r>
    </w:p>
    <w:p>
      <w:pPr>
        <w:pStyle w:val="ListParagraph"/>
        <w:numPr>
          <w:ilvl w:val="0"/>
          <w:numId w:val="2"/>
        </w:numPr>
      </w:pPr>
      <w:r>
        <w:rPr>
          <w:b/>
          <w:bCs/>
        </w:rPr>
        <w:t xml:space="preserve">Angle: </w:t>
      </w:r>
      <w:r>
        <w:t xml:space="preserve">The refin debate, original vs. playable condition, ethical considerations</w:t>
      </w:r>
    </w:p>
    <w:p>
      <w:pPr>
        <w:pStyle w:val="ListParagraph"/>
        <w:numPr>
          <w:ilvl w:val="0"/>
          <w:numId w:val="2"/>
        </w:numPr>
      </w:pPr>
      <w:r>
        <w:rPr>
          <w:b/>
          <w:bCs/>
        </w:rPr>
        <w:t xml:space="preserve">Why it works: </w:t>
      </w:r>
      <w:r>
        <w:t xml:space="preserve">Controversial topic generates discussion</w:t>
      </w:r>
    </w:p>
    <w:p>
      <w:pPr>
        <w:pStyle w:val="Heading2"/>
      </w:pPr>
      <w:r>
        <w:t xml:space="preserve">Category E: Niche Deep Dives (SEO Long-Tail)</w:t>
      </w:r>
    </w:p>
    <w:p>
      <w:pPr>
        <w:pStyle w:val="Heading3"/>
      </w:pPr>
      <w:r>
        <w:t xml:space="preserve">11. The PAF Pickup: Why Two Letters Changed Guitar History</w:t>
      </w:r>
    </w:p>
    <w:p>
      <w:pPr>
        <w:pStyle w:val="ListParagraph"/>
        <w:numPr>
          <w:ilvl w:val="0"/>
          <w:numId w:val="2"/>
        </w:numPr>
      </w:pPr>
      <w:r>
        <w:rPr>
          <w:b/>
          <w:bCs/>
        </w:rPr>
        <w:t xml:space="preserve">Angle: </w:t>
      </w:r>
      <w:r>
        <w:t xml:space="preserve">Technical deep-dive on the Gibson PAF humbucker - history, specs, how to identify originals</w:t>
      </w:r>
    </w:p>
    <w:p>
      <w:pPr>
        <w:pStyle w:val="ListParagraph"/>
        <w:numPr>
          <w:ilvl w:val="0"/>
          <w:numId w:val="2"/>
        </w:numPr>
      </w:pPr>
      <w:r>
        <w:rPr>
          <w:b/>
          <w:bCs/>
        </w:rPr>
        <w:t xml:space="preserve">Why it works: </w:t>
      </w:r>
      <w:r>
        <w:t xml:space="preserve">High-intent search queries; demonstrates expertise</w:t>
      </w:r>
    </w:p>
    <w:p>
      <w:pPr>
        <w:pStyle w:val="Heading3"/>
      </w:pPr>
      <w:r>
        <w:t xml:space="preserve">12. Vintage Japanese Guitars: The Undervalued Collectibles of the 1970s-80s</w:t>
      </w:r>
    </w:p>
    <w:p>
      <w:pPr>
        <w:pStyle w:val="ListParagraph"/>
        <w:numPr>
          <w:ilvl w:val="0"/>
          <w:numId w:val="2"/>
        </w:numPr>
      </w:pPr>
      <w:r>
        <w:rPr>
          <w:b/>
          <w:bCs/>
        </w:rPr>
        <w:t xml:space="preserve">Angle: </w:t>
      </w:r>
      <w:r>
        <w:t xml:space="preserve">Tokai, Greco, Burny, Fernandes - the 'lawsuit era' guitars now gaining collector interest</w:t>
      </w:r>
    </w:p>
    <w:p>
      <w:pPr>
        <w:pStyle w:val="ListParagraph"/>
        <w:numPr>
          <w:ilvl w:val="0"/>
          <w:numId w:val="2"/>
        </w:numPr>
      </w:pPr>
      <w:r>
        <w:rPr>
          <w:b/>
          <w:bCs/>
        </w:rPr>
        <w:t xml:space="preserve">Why it works: </w:t>
      </w:r>
      <w:r>
        <w:t xml:space="preserve">Accessible price point; growing market segment</w:t>
      </w:r>
    </w:p>
    <w:p>
      <w:pPr>
        <w:pStyle w:val="Heading3"/>
      </w:pPr>
      <w:r>
        <w:t xml:space="preserve">13. Custom Colors: The Rare Fender Finishes That Command Premium Prices</w:t>
      </w:r>
    </w:p>
    <w:p>
      <w:pPr>
        <w:pStyle w:val="ListParagraph"/>
        <w:numPr>
          <w:ilvl w:val="0"/>
          <w:numId w:val="2"/>
        </w:numPr>
      </w:pPr>
      <w:r>
        <w:rPr>
          <w:b/>
          <w:bCs/>
        </w:rPr>
        <w:t xml:space="preserve">Angle: </w:t>
      </w:r>
      <w:r>
        <w:t xml:space="preserve">Lake Placid Blue, Shell Pink, Foam Green - which colors are rarest and why</w:t>
      </w:r>
    </w:p>
    <w:p>
      <w:pPr>
        <w:pStyle w:val="ListParagraph"/>
        <w:numPr>
          <w:ilvl w:val="0"/>
          <w:numId w:val="2"/>
        </w:numPr>
      </w:pPr>
      <w:r>
        <w:rPr>
          <w:b/>
          <w:bCs/>
        </w:rPr>
        <w:t xml:space="preserve">Why it works: </w:t>
      </w:r>
      <w:r>
        <w:t xml:space="preserve">Visual content potential; collector catnip</w:t>
      </w:r>
    </w:p>
    <w:p>
      <w:pPr>
        <w:pStyle w:val="Heading2"/>
      </w:pPr>
      <w:r>
        <w:t xml:space="preserve">Category F: Regional &amp; Community (Local Market)</w:t>
      </w:r>
    </w:p>
    <w:p>
      <w:pPr>
        <w:pStyle w:val="Heading3"/>
      </w:pPr>
      <w:r>
        <w:t xml:space="preserve">14. The Guitar Collectors of Israel: Inside the Middle East's Vintage Scene</w:t>
      </w:r>
    </w:p>
    <w:p>
      <w:pPr>
        <w:pStyle w:val="ListParagraph"/>
        <w:numPr>
          <w:ilvl w:val="0"/>
          <w:numId w:val="2"/>
        </w:numPr>
      </w:pPr>
      <w:r>
        <w:rPr>
          <w:b/>
          <w:bCs/>
        </w:rPr>
        <w:t xml:space="preserve">Angle: </w:t>
      </w:r>
      <w:r>
        <w:t xml:space="preserve">Profiles of Israeli collectors, local market overview, import challenges</w:t>
      </w:r>
    </w:p>
    <w:p>
      <w:pPr>
        <w:pStyle w:val="ListParagraph"/>
        <w:numPr>
          <w:ilvl w:val="0"/>
          <w:numId w:val="2"/>
        </w:numPr>
      </w:pPr>
      <w:r>
        <w:rPr>
          <w:b/>
          <w:bCs/>
        </w:rPr>
        <w:t xml:space="preserve">Why it works: </w:t>
      </w:r>
      <w:r>
        <w:t xml:space="preserve">Directly serves your prospect list; positions TWNG in Israeli market</w:t>
      </w:r>
    </w:p>
    <w:p>
      <w:pPr>
        <w:pStyle w:val="Heading3"/>
      </w:pPr>
      <w:r>
        <w:t xml:space="preserve">15. Every Guitar Tells a Story: User Spotlights from the TWNG Community</w:t>
      </w:r>
    </w:p>
    <w:p>
      <w:pPr>
        <w:pStyle w:val="ListParagraph"/>
        <w:numPr>
          <w:ilvl w:val="0"/>
          <w:numId w:val="2"/>
        </w:numPr>
      </w:pPr>
      <w:r>
        <w:rPr>
          <w:b/>
          <w:bCs/>
        </w:rPr>
        <w:t xml:space="preserve">Angle: </w:t>
      </w:r>
      <w:r>
        <w:t xml:space="preserve">Monthly feature showcasing guitars documented on TWNG with their stories</w:t>
      </w:r>
    </w:p>
    <w:p>
      <w:pPr>
        <w:pStyle w:val="ListParagraph"/>
        <w:numPr>
          <w:ilvl w:val="0"/>
          <w:numId w:val="2"/>
        </w:numPr>
      </w:pPr>
      <w:r>
        <w:rPr>
          <w:b/>
          <w:bCs/>
        </w:rPr>
        <w:t xml:space="preserve">Why it works: </w:t>
      </w:r>
      <w:r>
        <w:t xml:space="preserve">User-generated content; creates flywheel of engagement</w:t>
      </w:r>
    </w:p>
    <w:p>
      <w:r>
        <w:br w:type="page"/>
      </w:r>
    </w:p>
    <w:p>
      <w:pPr>
        <w:pStyle w:val="Heading1"/>
      </w:pPr>
      <w:r>
        <w:t xml:space="preserve">Summary: Content Calendar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rPr>
              <w:t xml:space="preserve">Priority</w:t>
            </w:r>
          </w:p>
        </w:tc>
        <w:tc>
          <w:tcPr>
            <w:tcW w:type="dxa" w:w="4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rPr>
              <w:t xml:space="preserve">Article</w:t>
            </w:r>
          </w:p>
        </w:tc>
        <w:tc>
          <w:tcPr>
            <w:tcW w:type="dxa" w:w="38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rPr>
              <w:t xml:space="preserve">Recommended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Echoes of Guitars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 immediately as flagship content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Telecaster History (Parts 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 as 2-part series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Holy Grail (Electric Collector's Guide)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authentication tips, then publish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Sound of Wood and Time (Acoustics)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prices, add buying tips, publish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Echoes of the Masters (Classical)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glossary, publish for niche audience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Famous Stratocasters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into 4-5 focused articles</w:t>
            </w:r>
          </w:p>
        </w:tc>
      </w:tr>
    </w:tbl>
    <w:p>
      <w:pPr>
        <w:spacing w:before="400"/>
      </w:pPr>
      <w:r>
        <w:rPr>
          <w:i/>
          <w:iCs/>
          <w:color w:val="888888"/>
        </w:rPr>
        <w:t xml:space="preserve">Report prepared for TWNG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8B4513"/>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CD853F"/>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2026-01-30T22:31:57.705Z</dcterms:created>
  <dcterms:modified xsi:type="dcterms:W3CDTF">2026-01-30T22:31:57.708Z</dcterms:modified>
</cp:coreProperties>
</file>

<file path=docProps/custom.xml><?xml version="1.0" encoding="utf-8"?>
<Properties xmlns="http://schemas.openxmlformats.org/officeDocument/2006/custom-properties" xmlns:vt="http://schemas.openxmlformats.org/officeDocument/2006/docPropsVTypes"/>
</file>