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A3" w:rsidRDefault="00B04BB2" w:rsidP="00B04BB2">
      <w:pPr>
        <w:pStyle w:val="Heading1"/>
      </w:pPr>
      <w:bookmarkStart w:id="0" w:name="OLE_LINK1"/>
      <w:bookmarkStart w:id="1" w:name="OLE_LINK2"/>
      <w:r>
        <w:rPr>
          <w:rFonts w:hint="cs"/>
          <w:rtl/>
        </w:rPr>
        <w:t xml:space="preserve">מבנה מסד נתונים </w:t>
      </w:r>
      <w:r>
        <w:t>Seameat</w:t>
      </w:r>
    </w:p>
    <w:bookmarkEnd w:id="0"/>
    <w:bookmarkEnd w:id="1"/>
    <w:p w:rsidR="00184AA3" w:rsidRDefault="00184AA3" w:rsidP="00164FED">
      <w:pPr>
        <w:spacing w:line="360" w:lineRule="auto"/>
        <w:rPr>
          <w:rtl/>
        </w:rPr>
      </w:pPr>
    </w:p>
    <w:p w:rsidR="00164FED" w:rsidRPr="000655FD" w:rsidRDefault="00B04BB2" w:rsidP="00B04BB2">
      <w:pPr>
        <w:pStyle w:val="Heading2"/>
        <w:spacing w:line="360" w:lineRule="auto"/>
        <w:rPr>
          <w:rtl/>
        </w:rPr>
      </w:pPr>
      <w:r>
        <w:rPr>
          <w:rFonts w:hint="cs"/>
          <w:rtl/>
        </w:rPr>
        <w:t>משתמשי מערכת, הזמנות ומנות</w:t>
      </w:r>
    </w:p>
    <w:p w:rsidR="00164FED" w:rsidRPr="00164FED" w:rsidRDefault="00B04BB2" w:rsidP="00807CD3">
      <w:pPr>
        <w:pStyle w:val="Title"/>
        <w:rPr>
          <w:lang w:val="ru-RU"/>
        </w:rPr>
      </w:pPr>
      <w:r>
        <w:rPr>
          <w:rFonts w:hint="cs"/>
          <w:rtl/>
        </w:rPr>
        <w:t>טבלת לקוחות</w:t>
      </w:r>
    </w:p>
    <w:p w:rsidR="00C859AC" w:rsidRPr="000655FD" w:rsidRDefault="00B04BB2" w:rsidP="00184AA3">
      <w:pPr>
        <w:rPr>
          <w:sz w:val="44"/>
          <w:lang w:val="ru-RU"/>
        </w:rPr>
      </w:pPr>
      <w:r>
        <w:rPr>
          <w:noProof/>
        </w:rPr>
        <w:drawing>
          <wp:inline distT="0" distB="0" distL="0" distR="0" wp14:anchorId="3955A546" wp14:editId="4043F680">
            <wp:extent cx="211455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ED" w:rsidRDefault="00164FED" w:rsidP="00184AA3">
      <w:pPr>
        <w:rPr>
          <w:sz w:val="44"/>
          <w:rtl/>
        </w:rPr>
      </w:pPr>
    </w:p>
    <w:p w:rsidR="003441A4" w:rsidRDefault="00B04BB2" w:rsidP="00B04BB2">
      <w:pPr>
        <w:jc w:val="both"/>
        <w:rPr>
          <w:noProof/>
          <w:sz w:val="44"/>
        </w:rPr>
      </w:pPr>
      <w:r>
        <w:rPr>
          <w:rFonts w:hint="cs"/>
          <w:sz w:val="44"/>
          <w:rtl/>
        </w:rPr>
        <w:t xml:space="preserve">בטבלה זו נמצאים הן הלקוחות והן המשתמשים(מנהל, הנהלת חשבונות וכו'), התפקיד (לקוח \ סוג עובד) נקבע בשדה </w:t>
      </w:r>
      <w:r>
        <w:t>permission</w:t>
      </w:r>
      <w:r>
        <w:rPr>
          <w:rFonts w:hint="cs"/>
          <w:rtl/>
        </w:rPr>
        <w:t xml:space="preserve"> , תאריך רישום לצורך הפקת דו"חות, IsActive לצורך מחיקה.</w:t>
      </w:r>
    </w:p>
    <w:p w:rsidR="00B04BB2" w:rsidRDefault="00B04BB2" w:rsidP="00B04BB2">
      <w:pPr>
        <w:bidi w:val="0"/>
        <w:rPr>
          <w:noProof/>
          <w:sz w:val="44"/>
          <w:rtl/>
        </w:rPr>
      </w:pPr>
      <w:r>
        <w:rPr>
          <w:noProof/>
          <w:sz w:val="44"/>
          <w:rtl/>
        </w:rPr>
        <w:br w:type="page"/>
      </w:r>
    </w:p>
    <w:p w:rsidR="003441A4" w:rsidRDefault="00EB24CF" w:rsidP="003441A4">
      <w:pPr>
        <w:pStyle w:val="Title"/>
        <w:rPr>
          <w:rtl/>
        </w:rPr>
      </w:pPr>
      <w:bookmarkStart w:id="2" w:name="OLE_LINK10"/>
      <w:bookmarkStart w:id="3" w:name="OLE_LINK11"/>
      <w:bookmarkStart w:id="4" w:name="OLE_LINK12"/>
      <w:bookmarkStart w:id="5" w:name="OLE_LINK13"/>
      <w:r>
        <w:rPr>
          <w:rFonts w:hint="cs"/>
          <w:rtl/>
        </w:rPr>
        <w:lastRenderedPageBreak/>
        <w:t>מנות</w:t>
      </w:r>
      <w:r w:rsidR="00950445">
        <w:rPr>
          <w:rFonts w:hint="cs"/>
          <w:rtl/>
        </w:rPr>
        <w:t>, מוצרים ותפריט</w:t>
      </w:r>
    </w:p>
    <w:bookmarkEnd w:id="2"/>
    <w:bookmarkEnd w:id="3"/>
    <w:bookmarkEnd w:id="4"/>
    <w:bookmarkEnd w:id="5"/>
    <w:p w:rsidR="00DC3698" w:rsidRPr="00DC3698" w:rsidRDefault="00EB24CF" w:rsidP="00DC3698">
      <w:r>
        <w:rPr>
          <w:noProof/>
        </w:rPr>
        <w:drawing>
          <wp:inline distT="0" distB="0" distL="0" distR="0" wp14:anchorId="2F0DD494" wp14:editId="7C8673A4">
            <wp:extent cx="410527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A4" w:rsidRDefault="003441A4" w:rsidP="00807CD3">
      <w:pPr>
        <w:ind w:left="720"/>
        <w:rPr>
          <w:rtl/>
        </w:rPr>
      </w:pPr>
    </w:p>
    <w:p w:rsidR="003F681E" w:rsidRDefault="00EB24CF" w:rsidP="003F681E">
      <w:pPr>
        <w:rPr>
          <w:rtl/>
        </w:rPr>
      </w:pPr>
      <w:r>
        <w:rPr>
          <w:rFonts w:hint="cs"/>
          <w:rtl/>
        </w:rPr>
        <w:t xml:space="preserve">כל המוצרים נמצאים בטבלת </w:t>
      </w:r>
      <w:r>
        <w:t>Products</w:t>
      </w:r>
      <w:r>
        <w:rPr>
          <w:rFonts w:hint="cs"/>
          <w:rtl/>
        </w:rPr>
        <w:t xml:space="preserve"> בעלי שם ומחיר ל100 גר'(מחיר ללקוח)</w:t>
      </w:r>
    </w:p>
    <w:p w:rsidR="00EB24CF" w:rsidRDefault="00EB24CF" w:rsidP="003F681E">
      <w:pPr>
        <w:rPr>
          <w:rtl/>
        </w:rPr>
      </w:pPr>
      <w:r>
        <w:rPr>
          <w:rFonts w:hint="cs"/>
          <w:rtl/>
        </w:rPr>
        <w:t xml:space="preserve">המוצרים מקושרים למנות בעזרת טבלת עזר </w:t>
      </w:r>
      <w:r>
        <w:t>Serv2Products</w:t>
      </w:r>
      <w:r>
        <w:rPr>
          <w:rFonts w:hint="cs"/>
          <w:rtl/>
        </w:rPr>
        <w:t>.</w:t>
      </w:r>
    </w:p>
    <w:p w:rsidR="00EB24CF" w:rsidRPr="00EB410C" w:rsidRDefault="00EB24CF" w:rsidP="003F681E">
      <w:pPr>
        <w:rPr>
          <w:rtl/>
        </w:rPr>
      </w:pPr>
      <w:r>
        <w:rPr>
          <w:rFonts w:hint="cs"/>
          <w:rtl/>
        </w:rPr>
        <w:t xml:space="preserve">התפריט מכיל </w:t>
      </w:r>
      <w:r>
        <w:t>ID</w:t>
      </w:r>
      <w:r>
        <w:rPr>
          <w:rFonts w:hint="cs"/>
          <w:rtl/>
        </w:rPr>
        <w:t>-ים של מנות קיימות ומחיר מנה רשום בטבלת המנות.</w:t>
      </w:r>
    </w:p>
    <w:p w:rsidR="00B21271" w:rsidRDefault="00B21271">
      <w:pPr>
        <w:bidi w:val="0"/>
        <w:rPr>
          <w:rtl/>
        </w:rPr>
      </w:pPr>
      <w:r>
        <w:rPr>
          <w:rtl/>
        </w:rPr>
        <w:br w:type="page"/>
      </w:r>
    </w:p>
    <w:p w:rsidR="006442DC" w:rsidRDefault="006442DC" w:rsidP="006442DC">
      <w:pPr>
        <w:pStyle w:val="Title"/>
        <w:rPr>
          <w:rtl/>
        </w:rPr>
      </w:pPr>
      <w:r>
        <w:rPr>
          <w:rFonts w:hint="cs"/>
          <w:rtl/>
        </w:rPr>
        <w:lastRenderedPageBreak/>
        <w:t>הזמנות לקוח</w:t>
      </w:r>
    </w:p>
    <w:p w:rsidR="006442DC" w:rsidRPr="00DC3698" w:rsidRDefault="00D464E3" w:rsidP="006442DC">
      <w:r>
        <w:rPr>
          <w:noProof/>
        </w:rPr>
        <w:drawing>
          <wp:inline distT="0" distB="0" distL="0" distR="0">
            <wp:extent cx="6143625" cy="3581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2DC" w:rsidRDefault="006442DC" w:rsidP="006442DC">
      <w:pPr>
        <w:ind w:left="720"/>
        <w:rPr>
          <w:rtl/>
        </w:rPr>
      </w:pPr>
    </w:p>
    <w:p w:rsidR="006442DC" w:rsidRDefault="00D464E3" w:rsidP="00D464E3">
      <w:pPr>
        <w:rPr>
          <w:rtl/>
        </w:rPr>
      </w:pPr>
      <w:r>
        <w:rPr>
          <w:rFonts w:hint="cs"/>
          <w:rtl/>
        </w:rPr>
        <w:t>ההזמנה מכילה מזהה לקוח(ת.ז) ומקושרת למנות ע"י טבלת Orders2Serving.</w:t>
      </w:r>
    </w:p>
    <w:p w:rsidR="008F789E" w:rsidRPr="007549B7" w:rsidRDefault="00D464E3" w:rsidP="008F789E">
      <w:r>
        <w:rPr>
          <w:rFonts w:hint="cs"/>
          <w:rtl/>
        </w:rPr>
        <w:t xml:space="preserve">על כל מנה בהזמנת לקוח תיווצר הזמנה </w:t>
      </w:r>
      <w:r>
        <w:t>Order</w:t>
      </w:r>
      <w:r>
        <w:rPr>
          <w:rFonts w:hint="cs"/>
          <w:rtl/>
        </w:rPr>
        <w:t xml:space="preserve"> ועל כל מנה בהזמנת לקוח </w:t>
      </w:r>
      <w:r>
        <w:rPr>
          <w:rtl/>
        </w:rPr>
        <w:t>–</w:t>
      </w:r>
      <w:r>
        <w:rPr>
          <w:rFonts w:hint="cs"/>
          <w:rtl/>
        </w:rPr>
        <w:t xml:space="preserve"> תיווצר שורה ב</w:t>
      </w:r>
      <w:r w:rsidRPr="00D464E3">
        <w:rPr>
          <w:rFonts w:hint="cs"/>
          <w:rtl/>
        </w:rPr>
        <w:t xml:space="preserve"> </w:t>
      </w:r>
      <w:r>
        <w:rPr>
          <w:rFonts w:hint="cs"/>
          <w:rtl/>
        </w:rPr>
        <w:t>Orders2Serving.</w:t>
      </w:r>
    </w:p>
    <w:p w:rsidR="00E66E5A" w:rsidRDefault="00E66E5A">
      <w:pPr>
        <w:bidi w:val="0"/>
      </w:pPr>
      <w:r>
        <w:br w:type="page"/>
      </w:r>
    </w:p>
    <w:p w:rsidR="00E66E5A" w:rsidRDefault="00E66E5A" w:rsidP="00E66E5A">
      <w:pPr>
        <w:pStyle w:val="Title"/>
        <w:rPr>
          <w:rtl/>
        </w:rPr>
      </w:pPr>
      <w:r>
        <w:rPr>
          <w:rFonts w:hint="cs"/>
          <w:rtl/>
        </w:rPr>
        <w:lastRenderedPageBreak/>
        <w:t>הזמנות ספקים וניהול מלאי</w:t>
      </w:r>
    </w:p>
    <w:p w:rsidR="00E66E5A" w:rsidRPr="00DC3698" w:rsidRDefault="00876EAE" w:rsidP="00E66E5A">
      <w:r>
        <w:rPr>
          <w:noProof/>
        </w:rPr>
        <w:drawing>
          <wp:inline distT="0" distB="0" distL="0" distR="0" wp14:anchorId="53D16288" wp14:editId="690673E8">
            <wp:extent cx="5114925" cy="5305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5A" w:rsidRDefault="00E66E5A" w:rsidP="00E66E5A">
      <w:pPr>
        <w:ind w:left="720"/>
        <w:rPr>
          <w:rtl/>
        </w:rPr>
      </w:pPr>
    </w:p>
    <w:p w:rsidR="00E66E5A" w:rsidRDefault="00876EAE" w:rsidP="00E66E5A">
      <w:pPr>
        <w:rPr>
          <w:rtl/>
        </w:rPr>
      </w:pPr>
      <w:r>
        <w:rPr>
          <w:rFonts w:hint="cs"/>
          <w:rtl/>
        </w:rPr>
        <w:t xml:space="preserve">בטבלת </w:t>
      </w:r>
      <w:r>
        <w:t>Suppliers</w:t>
      </w:r>
      <w:r w:rsidR="0099187A">
        <w:rPr>
          <w:rFonts w:hint="cs"/>
          <w:rtl/>
        </w:rPr>
        <w:t xml:space="preserve"> </w:t>
      </w:r>
      <w:r>
        <w:rPr>
          <w:rFonts w:hint="cs"/>
          <w:rtl/>
        </w:rPr>
        <w:t>יישמרו כל הספקים, עם פרטים דרושים כמו טלפון, קטגוריה.</w:t>
      </w:r>
    </w:p>
    <w:p w:rsidR="00876EAE" w:rsidRDefault="00876EAE" w:rsidP="00E66E5A">
      <w:pPr>
        <w:rPr>
          <w:rtl/>
        </w:rPr>
      </w:pPr>
      <w:r>
        <w:rPr>
          <w:rFonts w:hint="cs"/>
          <w:rtl/>
        </w:rPr>
        <w:t xml:space="preserve">מנהל התוכנה יוכל לשנות קטגוריות בטבלת </w:t>
      </w:r>
      <w:r>
        <w:t>SupplierCategories</w:t>
      </w:r>
      <w:r>
        <w:rPr>
          <w:rFonts w:hint="cs"/>
          <w:rtl/>
        </w:rPr>
        <w:t>.</w:t>
      </w:r>
    </w:p>
    <w:p w:rsidR="00E07483" w:rsidRDefault="0099187A" w:rsidP="00E66E5A">
      <w:pPr>
        <w:rPr>
          <w:rtl/>
        </w:rPr>
      </w:pPr>
      <w:r>
        <w:rPr>
          <w:rFonts w:hint="cs"/>
          <w:rtl/>
        </w:rPr>
        <w:t xml:space="preserve">מחירון ספק יישמר בטבלת </w:t>
      </w:r>
      <w:r>
        <w:t>SupplierProducts</w:t>
      </w:r>
      <w:r>
        <w:rPr>
          <w:rFonts w:hint="cs"/>
          <w:rtl/>
        </w:rPr>
        <w:t xml:space="preserve"> וכל מוצר ממחירון ספק יקושר לטבלת </w:t>
      </w:r>
      <w:r>
        <w:t>Products</w:t>
      </w:r>
      <w:r>
        <w:rPr>
          <w:rFonts w:hint="cs"/>
          <w:rtl/>
        </w:rPr>
        <w:t xml:space="preserve"> בעזרת השדה </w:t>
      </w:r>
    </w:p>
    <w:p w:rsidR="00E07483" w:rsidRDefault="0099187A" w:rsidP="00E66E5A">
      <w:pPr>
        <w:rPr>
          <w:rtl/>
        </w:rPr>
      </w:pPr>
      <w:r>
        <w:t>ProductID</w:t>
      </w:r>
      <w:r>
        <w:rPr>
          <w:rFonts w:hint="cs"/>
          <w:rtl/>
        </w:rPr>
        <w:t xml:space="preserve"> וכך כאשר נקבל הזמנה מהספק, נדע למלא את המלאי שלנו בהתאם להזמנה(הזמנה שסופקה תסומן </w:t>
      </w:r>
    </w:p>
    <w:p w:rsidR="00876EAE" w:rsidRPr="007549B7" w:rsidRDefault="0099187A" w:rsidP="00E66E5A">
      <w:pPr>
        <w:rPr>
          <w:rtl/>
        </w:rPr>
      </w:pPr>
      <w:r>
        <w:rPr>
          <w:rFonts w:hint="cs"/>
          <w:rtl/>
        </w:rPr>
        <w:t xml:space="preserve">בשדה </w:t>
      </w:r>
      <w:r>
        <w:t>IsArrived</w:t>
      </w:r>
      <w:r>
        <w:rPr>
          <w:rFonts w:hint="cs"/>
          <w:rtl/>
        </w:rPr>
        <w:t>).</w:t>
      </w:r>
    </w:p>
    <w:p w:rsidR="00E07483" w:rsidRDefault="00E07483">
      <w:pPr>
        <w:bidi w:val="0"/>
      </w:pPr>
      <w:r>
        <w:br w:type="page"/>
      </w:r>
    </w:p>
    <w:p w:rsidR="00E07483" w:rsidRDefault="00E07483" w:rsidP="00E07483">
      <w:pPr>
        <w:pStyle w:val="Title"/>
        <w:rPr>
          <w:rtl/>
        </w:rPr>
      </w:pPr>
      <w:r>
        <w:rPr>
          <w:rFonts w:hint="cs"/>
          <w:rtl/>
        </w:rPr>
        <w:lastRenderedPageBreak/>
        <w:t>הגדרות מערכת ותכני אתר</w:t>
      </w:r>
    </w:p>
    <w:p w:rsidR="00E07483" w:rsidRPr="00DC3698" w:rsidRDefault="009A1F63" w:rsidP="00E07483">
      <w:r>
        <w:rPr>
          <w:noProof/>
        </w:rPr>
        <w:drawing>
          <wp:inline distT="0" distB="0" distL="0" distR="0" wp14:anchorId="297860C5" wp14:editId="4D9D3CE4">
            <wp:extent cx="3676191" cy="30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83" w:rsidRDefault="00E07483" w:rsidP="00E07483">
      <w:pPr>
        <w:ind w:left="720"/>
        <w:rPr>
          <w:rtl/>
        </w:rPr>
      </w:pPr>
    </w:p>
    <w:p w:rsidR="00E07483" w:rsidRDefault="00E07483" w:rsidP="00E07483">
      <w:pPr>
        <w:rPr>
          <w:rtl/>
        </w:rPr>
      </w:pPr>
      <w:r>
        <w:rPr>
          <w:rFonts w:hint="cs"/>
          <w:rtl/>
        </w:rPr>
        <w:t xml:space="preserve">תכני האתר(כמו לדוג' טקסט אודות, שעות פעילות וכו') יישמרו בטבלת </w:t>
      </w:r>
      <w:r>
        <w:t>WebsiteContent</w:t>
      </w:r>
      <w:r>
        <w:rPr>
          <w:rFonts w:hint="cs"/>
          <w:rtl/>
        </w:rPr>
        <w:t>.</w:t>
      </w:r>
    </w:p>
    <w:p w:rsidR="00E07483" w:rsidRDefault="00E07483" w:rsidP="00E07483">
      <w:r>
        <w:rPr>
          <w:rFonts w:hint="cs"/>
          <w:rtl/>
        </w:rPr>
        <w:t xml:space="preserve">הגדרות מערכת כמו לדוג' מבצע החודש, מאשר ביטולים וכו' יישמו בטבלה </w:t>
      </w:r>
      <w:r>
        <w:t>SystemSettings</w:t>
      </w:r>
      <w:r>
        <w:rPr>
          <w:rFonts w:hint="cs"/>
          <w:rtl/>
        </w:rPr>
        <w:t>.</w:t>
      </w:r>
    </w:p>
    <w:p w:rsidR="009A1F63" w:rsidRDefault="009A1F63" w:rsidP="009A1F63">
      <w:pPr>
        <w:rPr>
          <w:rFonts w:hint="cs"/>
          <w:rtl/>
        </w:rPr>
      </w:pPr>
      <w:r>
        <w:rPr>
          <w:rFonts w:hint="cs"/>
          <w:rtl/>
        </w:rPr>
        <w:t xml:space="preserve">טבלת </w:t>
      </w:r>
      <w:r>
        <w:t>CreditCards</w:t>
      </w:r>
      <w:r>
        <w:rPr>
          <w:rFonts w:hint="cs"/>
          <w:rtl/>
        </w:rPr>
        <w:t xml:space="preserve"> תתפקד כמסוף שב"א במציאות </w:t>
      </w:r>
      <w:r>
        <w:rPr>
          <w:rtl/>
        </w:rPr>
        <w:t>–</w:t>
      </w:r>
      <w:r>
        <w:rPr>
          <w:rFonts w:hint="cs"/>
          <w:rtl/>
        </w:rPr>
        <w:t xml:space="preserve"> תכיל את כל מספרי כרטיסי האשראי הקיימים ודרכה נבדוק </w:t>
      </w:r>
    </w:p>
    <w:p w:rsidR="009A1F63" w:rsidRPr="007549B7" w:rsidRDefault="009A1F63" w:rsidP="009A1F63">
      <w:pPr>
        <w:rPr>
          <w:rFonts w:hint="cs"/>
          <w:rtl/>
        </w:rPr>
      </w:pPr>
      <w:r>
        <w:rPr>
          <w:rFonts w:hint="cs"/>
          <w:rtl/>
        </w:rPr>
        <w:t>האם אמצעי התשלום(כרטיס אשראי) תקין או לו.</w:t>
      </w:r>
      <w:bookmarkStart w:id="6" w:name="_GoBack"/>
      <w:bookmarkEnd w:id="6"/>
    </w:p>
    <w:p w:rsidR="00D516A4" w:rsidRPr="007549B7" w:rsidRDefault="00D516A4" w:rsidP="007549B7">
      <w:pPr>
        <w:bidi w:val="0"/>
        <w:jc w:val="center"/>
      </w:pPr>
    </w:p>
    <w:sectPr w:rsidR="00D516A4" w:rsidRPr="007549B7" w:rsidSect="003C5B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altName w:val="Arial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4669"/>
    <w:multiLevelType w:val="hybridMultilevel"/>
    <w:tmpl w:val="20748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0BB6"/>
    <w:multiLevelType w:val="hybridMultilevel"/>
    <w:tmpl w:val="68643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F5D86"/>
    <w:multiLevelType w:val="hybridMultilevel"/>
    <w:tmpl w:val="3C82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B21DD"/>
    <w:multiLevelType w:val="hybridMultilevel"/>
    <w:tmpl w:val="D194CB6C"/>
    <w:lvl w:ilvl="0" w:tplc="7BDE6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E3213"/>
    <w:multiLevelType w:val="hybridMultilevel"/>
    <w:tmpl w:val="68643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865DF"/>
    <w:multiLevelType w:val="hybridMultilevel"/>
    <w:tmpl w:val="8892EC24"/>
    <w:lvl w:ilvl="0" w:tplc="D4681976">
      <w:start w:val="1"/>
      <w:numFmt w:val="decimal"/>
      <w:pStyle w:val="ListParagraph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D56C0"/>
    <w:multiLevelType w:val="hybridMultilevel"/>
    <w:tmpl w:val="30B2A8D4"/>
    <w:lvl w:ilvl="0" w:tplc="23EECD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C150B"/>
    <w:multiLevelType w:val="hybridMultilevel"/>
    <w:tmpl w:val="4C48C824"/>
    <w:lvl w:ilvl="0" w:tplc="94865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6148B3"/>
    <w:multiLevelType w:val="hybridMultilevel"/>
    <w:tmpl w:val="8D6CF87E"/>
    <w:lvl w:ilvl="0" w:tplc="B75820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12931"/>
    <w:multiLevelType w:val="hybridMultilevel"/>
    <w:tmpl w:val="41AC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556498"/>
    <w:multiLevelType w:val="hybridMultilevel"/>
    <w:tmpl w:val="EA56897C"/>
    <w:lvl w:ilvl="0" w:tplc="E63C4C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6078B"/>
    <w:multiLevelType w:val="hybridMultilevel"/>
    <w:tmpl w:val="5C30F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3"/>
  </w:num>
  <w:num w:numId="11">
    <w:abstractNumId w:val="5"/>
    <w:lvlOverride w:ilvl="0">
      <w:startOverride w:val="1"/>
    </w:lvlOverride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35"/>
    <w:rsid w:val="00004900"/>
    <w:rsid w:val="000431CE"/>
    <w:rsid w:val="000655FD"/>
    <w:rsid w:val="00092DA2"/>
    <w:rsid w:val="000F00AE"/>
    <w:rsid w:val="001038CA"/>
    <w:rsid w:val="00124868"/>
    <w:rsid w:val="001300F1"/>
    <w:rsid w:val="00164FED"/>
    <w:rsid w:val="00184AA3"/>
    <w:rsid w:val="00186DDD"/>
    <w:rsid w:val="00195F57"/>
    <w:rsid w:val="001A42AD"/>
    <w:rsid w:val="001B3236"/>
    <w:rsid w:val="001C34C5"/>
    <w:rsid w:val="00257D50"/>
    <w:rsid w:val="002A384E"/>
    <w:rsid w:val="003036FF"/>
    <w:rsid w:val="00332461"/>
    <w:rsid w:val="00341ADF"/>
    <w:rsid w:val="003441A4"/>
    <w:rsid w:val="00361FA4"/>
    <w:rsid w:val="003A67EB"/>
    <w:rsid w:val="003C38D5"/>
    <w:rsid w:val="003C5BC2"/>
    <w:rsid w:val="003F681E"/>
    <w:rsid w:val="003F73A1"/>
    <w:rsid w:val="00510022"/>
    <w:rsid w:val="00594225"/>
    <w:rsid w:val="005A349E"/>
    <w:rsid w:val="005A5BBC"/>
    <w:rsid w:val="005F3BB4"/>
    <w:rsid w:val="00612670"/>
    <w:rsid w:val="00637078"/>
    <w:rsid w:val="006442DC"/>
    <w:rsid w:val="006530D2"/>
    <w:rsid w:val="006C2713"/>
    <w:rsid w:val="00727495"/>
    <w:rsid w:val="007549B7"/>
    <w:rsid w:val="007862BB"/>
    <w:rsid w:val="007B1E1D"/>
    <w:rsid w:val="007C1E26"/>
    <w:rsid w:val="007E2AD1"/>
    <w:rsid w:val="00805925"/>
    <w:rsid w:val="00807CD3"/>
    <w:rsid w:val="00847CF5"/>
    <w:rsid w:val="008612CD"/>
    <w:rsid w:val="00876EAE"/>
    <w:rsid w:val="008B50AF"/>
    <w:rsid w:val="008B51F5"/>
    <w:rsid w:val="008B7F8D"/>
    <w:rsid w:val="008F789E"/>
    <w:rsid w:val="00935C2B"/>
    <w:rsid w:val="00950445"/>
    <w:rsid w:val="0095313B"/>
    <w:rsid w:val="0099187A"/>
    <w:rsid w:val="009A0ADA"/>
    <w:rsid w:val="009A1F63"/>
    <w:rsid w:val="009A32FE"/>
    <w:rsid w:val="009C18D5"/>
    <w:rsid w:val="009D15A2"/>
    <w:rsid w:val="00A1518D"/>
    <w:rsid w:val="00A26427"/>
    <w:rsid w:val="00A522BE"/>
    <w:rsid w:val="00A52ECA"/>
    <w:rsid w:val="00A712F7"/>
    <w:rsid w:val="00AC574D"/>
    <w:rsid w:val="00B04BB2"/>
    <w:rsid w:val="00B21271"/>
    <w:rsid w:val="00B86D78"/>
    <w:rsid w:val="00BC61C7"/>
    <w:rsid w:val="00C27B3E"/>
    <w:rsid w:val="00C453A3"/>
    <w:rsid w:val="00C859AC"/>
    <w:rsid w:val="00CE2F50"/>
    <w:rsid w:val="00D17B6C"/>
    <w:rsid w:val="00D464E3"/>
    <w:rsid w:val="00D516A4"/>
    <w:rsid w:val="00D55118"/>
    <w:rsid w:val="00D55FE2"/>
    <w:rsid w:val="00D62846"/>
    <w:rsid w:val="00D92577"/>
    <w:rsid w:val="00DC3698"/>
    <w:rsid w:val="00E07483"/>
    <w:rsid w:val="00E35676"/>
    <w:rsid w:val="00E44826"/>
    <w:rsid w:val="00E55933"/>
    <w:rsid w:val="00E66E5A"/>
    <w:rsid w:val="00E73B75"/>
    <w:rsid w:val="00EA3089"/>
    <w:rsid w:val="00EB24CF"/>
    <w:rsid w:val="00EB410C"/>
    <w:rsid w:val="00EB5D35"/>
    <w:rsid w:val="00EF06B2"/>
    <w:rsid w:val="00F006A4"/>
    <w:rsid w:val="00F06CA3"/>
    <w:rsid w:val="00F136FA"/>
    <w:rsid w:val="00F152C3"/>
    <w:rsid w:val="00F25E4E"/>
    <w:rsid w:val="00F34FD2"/>
    <w:rsid w:val="00F62418"/>
    <w:rsid w:val="00F676C1"/>
    <w:rsid w:val="00F843C5"/>
    <w:rsid w:val="00FA3E97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6A4"/>
    <w:pPr>
      <w:bidi/>
    </w:pPr>
    <w:rPr>
      <w:rFonts w:ascii="Segoe UI Semilight" w:eastAsia="Segoe UI Semilight" w:hAnsi="Segoe UI Semilight" w:cs="Segoe UI Semilight"/>
    </w:rPr>
  </w:style>
  <w:style w:type="paragraph" w:styleId="Heading1">
    <w:name w:val="heading 1"/>
    <w:aliases w:val="JHeading 1"/>
    <w:basedOn w:val="Normal"/>
    <w:link w:val="Heading1Char"/>
    <w:autoRedefine/>
    <w:uiPriority w:val="9"/>
    <w:qFormat/>
    <w:rsid w:val="00B04BB2"/>
    <w:pPr>
      <w:spacing w:before="100" w:beforeAutospacing="1" w:after="100" w:afterAutospacing="1" w:line="240" w:lineRule="auto"/>
      <w:jc w:val="center"/>
      <w:outlineLvl w:val="0"/>
    </w:pPr>
    <w:rPr>
      <w:b/>
      <w:bCs/>
      <w:kern w:val="36"/>
      <w:sz w:val="60"/>
      <w:szCs w:val="60"/>
    </w:rPr>
  </w:style>
  <w:style w:type="paragraph" w:styleId="Heading2">
    <w:name w:val="heading 2"/>
    <w:aliases w:val="JHeading 2"/>
    <w:basedOn w:val="Normal"/>
    <w:next w:val="Normal"/>
    <w:link w:val="Heading2Char"/>
    <w:autoRedefine/>
    <w:uiPriority w:val="9"/>
    <w:unhideWhenUsed/>
    <w:qFormat/>
    <w:rsid w:val="00A712F7"/>
    <w:pPr>
      <w:keepNext/>
      <w:keepLines/>
      <w:spacing w:before="200" w:after="0"/>
      <w:outlineLvl w:val="1"/>
    </w:pPr>
    <w:rPr>
      <w:b/>
      <w:bCs/>
      <w:sz w:val="44"/>
      <w:szCs w:val="44"/>
    </w:rPr>
  </w:style>
  <w:style w:type="paragraph" w:styleId="Heading3">
    <w:name w:val="heading 3"/>
    <w:aliases w:val="JHeading 3"/>
    <w:basedOn w:val="Normal"/>
    <w:next w:val="Normal"/>
    <w:link w:val="Heading3Char"/>
    <w:autoRedefine/>
    <w:uiPriority w:val="9"/>
    <w:unhideWhenUsed/>
    <w:qFormat/>
    <w:rsid w:val="00A712F7"/>
    <w:pPr>
      <w:keepNext/>
      <w:keepLines/>
      <w:spacing w:before="200" w:after="0"/>
      <w:outlineLvl w:val="2"/>
    </w:pPr>
    <w:rPr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Title"/>
    <w:basedOn w:val="Normal"/>
    <w:next w:val="Normal"/>
    <w:link w:val="TitleChar"/>
    <w:autoRedefine/>
    <w:uiPriority w:val="10"/>
    <w:qFormat/>
    <w:rsid w:val="00F152C3"/>
    <w:pPr>
      <w:spacing w:after="300" w:line="240" w:lineRule="auto"/>
      <w:contextualSpacing/>
    </w:pPr>
    <w:rPr>
      <w:b/>
      <w:bCs/>
      <w:spacing w:val="5"/>
      <w:kern w:val="30"/>
      <w:sz w:val="30"/>
      <w:szCs w:val="30"/>
    </w:rPr>
  </w:style>
  <w:style w:type="character" w:customStyle="1" w:styleId="TitleChar">
    <w:name w:val="Title Char"/>
    <w:aliases w:val="JTitle Char"/>
    <w:basedOn w:val="DefaultParagraphFont"/>
    <w:link w:val="Title"/>
    <w:uiPriority w:val="10"/>
    <w:rsid w:val="00F152C3"/>
    <w:rPr>
      <w:rFonts w:ascii="Segoe UI Semilight" w:eastAsia="Segoe UI Semilight" w:hAnsi="Segoe UI Semilight" w:cs="Segoe UI Semilight"/>
      <w:b/>
      <w:bCs/>
      <w:spacing w:val="5"/>
      <w:kern w:val="30"/>
      <w:sz w:val="30"/>
      <w:szCs w:val="30"/>
    </w:rPr>
  </w:style>
  <w:style w:type="character" w:customStyle="1" w:styleId="Heading1Char">
    <w:name w:val="Heading 1 Char"/>
    <w:aliases w:val="JHeading 1 Char"/>
    <w:basedOn w:val="DefaultParagraphFont"/>
    <w:link w:val="Heading1"/>
    <w:uiPriority w:val="9"/>
    <w:rsid w:val="00B04BB2"/>
    <w:rPr>
      <w:rFonts w:ascii="Segoe UI Semilight" w:eastAsia="Segoe UI Semilight" w:hAnsi="Segoe UI Semilight" w:cs="Segoe UI Semilight"/>
      <w:b/>
      <w:bCs/>
      <w:kern w:val="36"/>
      <w:sz w:val="60"/>
      <w:szCs w:val="60"/>
    </w:rPr>
  </w:style>
  <w:style w:type="character" w:customStyle="1" w:styleId="Heading2Char">
    <w:name w:val="Heading 2 Char"/>
    <w:aliases w:val="JHeading 2 Char"/>
    <w:basedOn w:val="DefaultParagraphFont"/>
    <w:link w:val="Heading2"/>
    <w:uiPriority w:val="9"/>
    <w:rsid w:val="00A712F7"/>
    <w:rPr>
      <w:rFonts w:ascii="Segoe UI Semilight" w:eastAsia="Segoe UI Semilight" w:hAnsi="Segoe UI Semilight" w:cs="Segoe UI Semilight"/>
      <w:b/>
      <w:bCs/>
      <w:sz w:val="44"/>
      <w:szCs w:val="44"/>
    </w:rPr>
  </w:style>
  <w:style w:type="character" w:customStyle="1" w:styleId="Heading3Char">
    <w:name w:val="Heading 3 Char"/>
    <w:aliases w:val="JHeading 3 Char"/>
    <w:basedOn w:val="DefaultParagraphFont"/>
    <w:link w:val="Heading3"/>
    <w:uiPriority w:val="9"/>
    <w:rsid w:val="00A712F7"/>
    <w:rPr>
      <w:rFonts w:ascii="Segoe UI Semilight" w:eastAsia="Segoe UI Semilight" w:hAnsi="Segoe UI Semilight" w:cs="Segoe UI Semilight"/>
      <w:bCs/>
      <w:sz w:val="36"/>
      <w:szCs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5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341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3F681E"/>
    <w:pPr>
      <w:numPr>
        <w:numId w:val="7"/>
      </w:numPr>
      <w:contextualSpacing/>
    </w:pPr>
    <w:rPr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F681E"/>
    <w:rPr>
      <w:rFonts w:ascii="Segoe UI Semilight" w:eastAsia="Segoe UI Semilight" w:hAnsi="Segoe UI Semilight" w:cs="Segoe UI Semilight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6A4"/>
    <w:pPr>
      <w:bidi/>
    </w:pPr>
    <w:rPr>
      <w:rFonts w:ascii="Segoe UI Semilight" w:eastAsia="Segoe UI Semilight" w:hAnsi="Segoe UI Semilight" w:cs="Segoe UI Semilight"/>
    </w:rPr>
  </w:style>
  <w:style w:type="paragraph" w:styleId="Heading1">
    <w:name w:val="heading 1"/>
    <w:aliases w:val="JHeading 1"/>
    <w:basedOn w:val="Normal"/>
    <w:link w:val="Heading1Char"/>
    <w:autoRedefine/>
    <w:uiPriority w:val="9"/>
    <w:qFormat/>
    <w:rsid w:val="00B04BB2"/>
    <w:pPr>
      <w:spacing w:before="100" w:beforeAutospacing="1" w:after="100" w:afterAutospacing="1" w:line="240" w:lineRule="auto"/>
      <w:jc w:val="center"/>
      <w:outlineLvl w:val="0"/>
    </w:pPr>
    <w:rPr>
      <w:b/>
      <w:bCs/>
      <w:kern w:val="36"/>
      <w:sz w:val="60"/>
      <w:szCs w:val="60"/>
    </w:rPr>
  </w:style>
  <w:style w:type="paragraph" w:styleId="Heading2">
    <w:name w:val="heading 2"/>
    <w:aliases w:val="JHeading 2"/>
    <w:basedOn w:val="Normal"/>
    <w:next w:val="Normal"/>
    <w:link w:val="Heading2Char"/>
    <w:autoRedefine/>
    <w:uiPriority w:val="9"/>
    <w:unhideWhenUsed/>
    <w:qFormat/>
    <w:rsid w:val="00A712F7"/>
    <w:pPr>
      <w:keepNext/>
      <w:keepLines/>
      <w:spacing w:before="200" w:after="0"/>
      <w:outlineLvl w:val="1"/>
    </w:pPr>
    <w:rPr>
      <w:b/>
      <w:bCs/>
      <w:sz w:val="44"/>
      <w:szCs w:val="44"/>
    </w:rPr>
  </w:style>
  <w:style w:type="paragraph" w:styleId="Heading3">
    <w:name w:val="heading 3"/>
    <w:aliases w:val="JHeading 3"/>
    <w:basedOn w:val="Normal"/>
    <w:next w:val="Normal"/>
    <w:link w:val="Heading3Char"/>
    <w:autoRedefine/>
    <w:uiPriority w:val="9"/>
    <w:unhideWhenUsed/>
    <w:qFormat/>
    <w:rsid w:val="00A712F7"/>
    <w:pPr>
      <w:keepNext/>
      <w:keepLines/>
      <w:spacing w:before="200" w:after="0"/>
      <w:outlineLvl w:val="2"/>
    </w:pPr>
    <w:rPr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Title"/>
    <w:basedOn w:val="Normal"/>
    <w:next w:val="Normal"/>
    <w:link w:val="TitleChar"/>
    <w:autoRedefine/>
    <w:uiPriority w:val="10"/>
    <w:qFormat/>
    <w:rsid w:val="00F152C3"/>
    <w:pPr>
      <w:spacing w:after="300" w:line="240" w:lineRule="auto"/>
      <w:contextualSpacing/>
    </w:pPr>
    <w:rPr>
      <w:b/>
      <w:bCs/>
      <w:spacing w:val="5"/>
      <w:kern w:val="30"/>
      <w:sz w:val="30"/>
      <w:szCs w:val="30"/>
    </w:rPr>
  </w:style>
  <w:style w:type="character" w:customStyle="1" w:styleId="TitleChar">
    <w:name w:val="Title Char"/>
    <w:aliases w:val="JTitle Char"/>
    <w:basedOn w:val="DefaultParagraphFont"/>
    <w:link w:val="Title"/>
    <w:uiPriority w:val="10"/>
    <w:rsid w:val="00F152C3"/>
    <w:rPr>
      <w:rFonts w:ascii="Segoe UI Semilight" w:eastAsia="Segoe UI Semilight" w:hAnsi="Segoe UI Semilight" w:cs="Segoe UI Semilight"/>
      <w:b/>
      <w:bCs/>
      <w:spacing w:val="5"/>
      <w:kern w:val="30"/>
      <w:sz w:val="30"/>
      <w:szCs w:val="30"/>
    </w:rPr>
  </w:style>
  <w:style w:type="character" w:customStyle="1" w:styleId="Heading1Char">
    <w:name w:val="Heading 1 Char"/>
    <w:aliases w:val="JHeading 1 Char"/>
    <w:basedOn w:val="DefaultParagraphFont"/>
    <w:link w:val="Heading1"/>
    <w:uiPriority w:val="9"/>
    <w:rsid w:val="00B04BB2"/>
    <w:rPr>
      <w:rFonts w:ascii="Segoe UI Semilight" w:eastAsia="Segoe UI Semilight" w:hAnsi="Segoe UI Semilight" w:cs="Segoe UI Semilight"/>
      <w:b/>
      <w:bCs/>
      <w:kern w:val="36"/>
      <w:sz w:val="60"/>
      <w:szCs w:val="60"/>
    </w:rPr>
  </w:style>
  <w:style w:type="character" w:customStyle="1" w:styleId="Heading2Char">
    <w:name w:val="Heading 2 Char"/>
    <w:aliases w:val="JHeading 2 Char"/>
    <w:basedOn w:val="DefaultParagraphFont"/>
    <w:link w:val="Heading2"/>
    <w:uiPriority w:val="9"/>
    <w:rsid w:val="00A712F7"/>
    <w:rPr>
      <w:rFonts w:ascii="Segoe UI Semilight" w:eastAsia="Segoe UI Semilight" w:hAnsi="Segoe UI Semilight" w:cs="Segoe UI Semilight"/>
      <w:b/>
      <w:bCs/>
      <w:sz w:val="44"/>
      <w:szCs w:val="44"/>
    </w:rPr>
  </w:style>
  <w:style w:type="character" w:customStyle="1" w:styleId="Heading3Char">
    <w:name w:val="Heading 3 Char"/>
    <w:aliases w:val="JHeading 3 Char"/>
    <w:basedOn w:val="DefaultParagraphFont"/>
    <w:link w:val="Heading3"/>
    <w:uiPriority w:val="9"/>
    <w:rsid w:val="00A712F7"/>
    <w:rPr>
      <w:rFonts w:ascii="Segoe UI Semilight" w:eastAsia="Segoe UI Semilight" w:hAnsi="Segoe UI Semilight" w:cs="Segoe UI Semilight"/>
      <w:bCs/>
      <w:sz w:val="36"/>
      <w:szCs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5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341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3F681E"/>
    <w:pPr>
      <w:numPr>
        <w:numId w:val="7"/>
      </w:numPr>
      <w:contextualSpacing/>
    </w:pPr>
    <w:rPr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F681E"/>
    <w:rPr>
      <w:rFonts w:ascii="Segoe UI Semilight" w:eastAsia="Segoe UI Semilight" w:hAnsi="Segoe UI Semilight" w:cs="Segoe UI Semi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FBB6-DCB4-4354-8F28-7B424CE0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 Volovich</dc:creator>
  <cp:lastModifiedBy>College</cp:lastModifiedBy>
  <cp:revision>25</cp:revision>
  <cp:lastPrinted>2014-04-09T11:19:00Z</cp:lastPrinted>
  <dcterms:created xsi:type="dcterms:W3CDTF">2014-06-28T17:02:00Z</dcterms:created>
  <dcterms:modified xsi:type="dcterms:W3CDTF">2015-03-14T16:53:00Z</dcterms:modified>
</cp:coreProperties>
</file>