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578" w:rsidRDefault="000C27B8">
      <w:r>
        <w:t>Git</w:t>
      </w:r>
    </w:p>
    <w:p w:rsidR="000C27B8" w:rsidRDefault="000C27B8">
      <w:bookmarkStart w:id="0" w:name="_GoBack"/>
      <w:bookmarkEnd w:id="0"/>
    </w:p>
    <w:sectPr w:rsidR="000C27B8" w:rsidSect="00E939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B8"/>
    <w:rsid w:val="000C27B8"/>
    <w:rsid w:val="00315F9A"/>
    <w:rsid w:val="00965578"/>
    <w:rsid w:val="00E9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50016"/>
  <w15:chartTrackingRefBased/>
  <w15:docId w15:val="{D3E6C5DB-390E-C94F-9DDB-D5F7BBD3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Rong, Rita (Luo)</dc:creator>
  <cp:keywords/>
  <dc:description/>
  <cp:lastModifiedBy>Rong, Rita (Luo)</cp:lastModifiedBy>
  <cp:revision>1</cp:revision>
  <dcterms:created xsi:type="dcterms:W3CDTF">2020-01-15T15:04:00Z</dcterms:created>
  <dcterms:modified xsi:type="dcterms:W3CDTF">2020-01-15T15:04:00Z</dcterms:modified>
</cp:coreProperties>
</file>