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2B3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用户端</w:t>
      </w:r>
    </w:p>
    <w:p w14:paraId="01DA3A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1.登录系统</w:t>
      </w:r>
    </w:p>
    <w:p w14:paraId="0EC3AC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</w:t>
      </w:r>
    </w:p>
    <w:p w14:paraId="73A4E32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DFF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用户注册</w:t>
      </w:r>
    </w:p>
    <w:p w14:paraId="06B0C2D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54565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BE2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退出登录</w:t>
      </w:r>
    </w:p>
    <w:p w14:paraId="4B8FF7A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38700" cy="1955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D23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2.个人中心</w:t>
      </w:r>
    </w:p>
    <w:p w14:paraId="4E4BAD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用户信息查看</w:t>
      </w:r>
    </w:p>
    <w:p w14:paraId="7FC9BC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9A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修改个人信息</w:t>
      </w:r>
    </w:p>
    <w:p w14:paraId="6F20114E">
      <w:r>
        <w:drawing>
          <wp:inline distT="0" distB="0" distL="114300" distR="114300">
            <wp:extent cx="5266690" cy="26797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25520"/>
            <wp:effectExtent l="0" t="0" r="6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5D2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991860"/>
            <wp:effectExtent l="0" t="0" r="1206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ECB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商品页面</w:t>
      </w:r>
    </w:p>
    <w:p w14:paraId="300B5D4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分页查看视频列表</w:t>
      </w:r>
    </w:p>
    <w:p w14:paraId="6B5E1F5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814705"/>
            <wp:effectExtent l="0" t="0" r="1079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9A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查找指定商品</w:t>
      </w:r>
    </w:p>
    <w:p w14:paraId="3BD38BDD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1770" cy="1231265"/>
            <wp:effectExtent l="0" t="0" r="1143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?</w:t>
      </w:r>
    </w:p>
    <w:p w14:paraId="394792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用户对指定商品下单</w:t>
      </w:r>
    </w:p>
    <w:p w14:paraId="06EC5E8B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2880" cy="2495550"/>
            <wp:effectExtent l="0" t="0" r="762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？</w:t>
      </w:r>
    </w:p>
    <w:p w14:paraId="355EF5C4">
      <w:pPr>
        <w:rPr>
          <w:rFonts w:hint="default"/>
          <w:lang w:val="en-US" w:eastAsia="zh-CN"/>
        </w:rPr>
      </w:pPr>
    </w:p>
    <w:p w14:paraId="7E561B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4.订单管理</w:t>
      </w:r>
    </w:p>
    <w:p w14:paraId="1DA28B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用户订单记录列表</w:t>
      </w:r>
    </w:p>
    <w:p w14:paraId="0CFB25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990850"/>
            <wp:effectExtent l="0" t="0" r="127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369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确认收货</w:t>
      </w:r>
    </w:p>
    <w:p w14:paraId="736C133E">
      <w:r>
        <w:drawing>
          <wp:inline distT="0" distB="0" distL="114300" distR="114300">
            <wp:extent cx="5266690" cy="3291840"/>
            <wp:effectExtent l="0" t="0" r="381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6E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4796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8D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订单取消/退款</w:t>
      </w:r>
    </w:p>
    <w:p w14:paraId="3A5450D1">
      <w:r>
        <w:drawing>
          <wp:inline distT="0" distB="0" distL="114300" distR="114300">
            <wp:extent cx="5270500" cy="1905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C2D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41973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902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消息管理</w:t>
      </w:r>
    </w:p>
    <w:p w14:paraId="16BF17C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214245"/>
            <wp:effectExtent l="0" t="0" r="1079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EEB2EC">
      <w:pPr>
        <w:pStyle w:val="4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A6E8A3"/>
    <w:multiLevelType w:val="singleLevel"/>
    <w:tmpl w:val="68A6E8A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3442"/>
    <w:rsid w:val="02D2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2025-06-05T10:34:35Z</dcterms:created>
  <dc:creator>Administrator</dc:creator>
  <cp:lastModifiedBy>张定龙</cp:lastModifiedBy>
  <dcterms:modified xsi:type="dcterms:W3CDTF">2025-06-05T10:43:49Z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eyJoZGlkIjoiODc2M2RiZGY1OTI2OTIxODc4ZmYxOWRmZDMxZGQ2NDEiLCJ1c2VySWQiOiIxNTk2MzQ2MzEyIn0=</vt:lpwstr>
  </property>
  <property fmtid="{D5CDD505-2E9C-101B-9397-08002B2CF9AE}" pid="4" name="ICV">
    <vt:lpwstr>E40E5488E191428EAAEA5DEB2F97AE7F_12</vt:lpwstr>
  </property>
</Properties>
</file>