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715" w:rsidRDefault="00823715">
      <w:pPr>
        <w:rPr>
          <w:b/>
          <w:bCs/>
          <w:sz w:val="30"/>
          <w:szCs w:val="30"/>
        </w:rPr>
      </w:pPr>
      <w:r>
        <w:rPr>
          <w:rFonts w:hint="eastAsia"/>
          <w:b/>
          <w:bCs/>
          <w:sz w:val="24"/>
        </w:rPr>
        <w:t xml:space="preserve">                 </w:t>
      </w:r>
      <w:r>
        <w:rPr>
          <w:rFonts w:hint="eastAsia"/>
          <w:b/>
          <w:bCs/>
          <w:sz w:val="30"/>
          <w:szCs w:val="30"/>
        </w:rPr>
        <w:t xml:space="preserve"> </w:t>
      </w:r>
      <w:r>
        <w:rPr>
          <w:rFonts w:hint="eastAsia"/>
          <w:b/>
          <w:bCs/>
          <w:sz w:val="30"/>
          <w:szCs w:val="30"/>
        </w:rPr>
        <w:t>《</w:t>
      </w:r>
      <w:r w:rsidR="007D6696">
        <w:rPr>
          <w:rFonts w:hint="eastAsia"/>
          <w:b/>
          <w:bCs/>
          <w:sz w:val="30"/>
          <w:szCs w:val="30"/>
        </w:rPr>
        <w:t>数据结构</w:t>
      </w:r>
      <w:r>
        <w:rPr>
          <w:rFonts w:hint="eastAsia"/>
          <w:b/>
          <w:bCs/>
          <w:sz w:val="30"/>
          <w:szCs w:val="30"/>
        </w:rPr>
        <w:t>》课程实验教学大纲</w:t>
      </w:r>
    </w:p>
    <w:p w:rsidR="00823715" w:rsidRPr="007D6696" w:rsidRDefault="00823715">
      <w:pPr>
        <w:rPr>
          <w:b/>
          <w:bCs/>
          <w:sz w:val="24"/>
        </w:rPr>
      </w:pPr>
    </w:p>
    <w:p w:rsidR="00823715" w:rsidRDefault="00823715">
      <w:pPr>
        <w:rPr>
          <w:b/>
          <w:bCs/>
          <w:sz w:val="24"/>
        </w:rPr>
      </w:pPr>
      <w:r>
        <w:rPr>
          <w:rFonts w:hint="eastAsia"/>
          <w:b/>
          <w:bCs/>
          <w:sz w:val="24"/>
        </w:rPr>
        <w:t>课</w:t>
      </w:r>
      <w:r>
        <w:rPr>
          <w:rFonts w:hint="eastAsia"/>
          <w:b/>
          <w:bCs/>
          <w:sz w:val="24"/>
        </w:rPr>
        <w:t xml:space="preserve">  </w:t>
      </w:r>
      <w:r>
        <w:rPr>
          <w:rFonts w:hint="eastAsia"/>
          <w:b/>
          <w:bCs/>
          <w:sz w:val="24"/>
        </w:rPr>
        <w:t>程</w:t>
      </w:r>
      <w:r>
        <w:rPr>
          <w:rFonts w:hint="eastAsia"/>
          <w:b/>
          <w:bCs/>
          <w:sz w:val="24"/>
        </w:rPr>
        <w:t xml:space="preserve">  </w:t>
      </w:r>
      <w:r>
        <w:rPr>
          <w:rFonts w:hint="eastAsia"/>
          <w:b/>
          <w:bCs/>
          <w:sz w:val="24"/>
        </w:rPr>
        <w:t>名</w:t>
      </w:r>
      <w:r>
        <w:rPr>
          <w:rFonts w:hint="eastAsia"/>
          <w:b/>
          <w:bCs/>
          <w:sz w:val="24"/>
        </w:rPr>
        <w:t xml:space="preserve">  </w:t>
      </w:r>
      <w:r>
        <w:rPr>
          <w:rFonts w:hint="eastAsia"/>
          <w:b/>
          <w:bCs/>
          <w:sz w:val="24"/>
        </w:rPr>
        <w:t>称：</w:t>
      </w:r>
      <w:r>
        <w:rPr>
          <w:rFonts w:hint="eastAsia"/>
          <w:b/>
          <w:bCs/>
          <w:sz w:val="24"/>
        </w:rPr>
        <w:t xml:space="preserve">  </w:t>
      </w:r>
      <w:r w:rsidR="007D6696" w:rsidRPr="007D6696">
        <w:rPr>
          <w:rFonts w:hint="eastAsia"/>
          <w:b/>
          <w:bCs/>
          <w:sz w:val="24"/>
        </w:rPr>
        <w:t>数据结构</w:t>
      </w:r>
      <w:r>
        <w:rPr>
          <w:rFonts w:hint="eastAsia"/>
          <w:b/>
          <w:bCs/>
          <w:sz w:val="24"/>
        </w:rPr>
        <w:t xml:space="preserve">                      </w:t>
      </w:r>
    </w:p>
    <w:p w:rsidR="00823715" w:rsidRDefault="00823715">
      <w:pPr>
        <w:rPr>
          <w:b/>
          <w:bCs/>
          <w:sz w:val="24"/>
        </w:rPr>
      </w:pPr>
      <w:r>
        <w:rPr>
          <w:rFonts w:hint="eastAsia"/>
          <w:b/>
          <w:bCs/>
          <w:sz w:val="24"/>
        </w:rPr>
        <w:t>英</w:t>
      </w:r>
      <w:r>
        <w:rPr>
          <w:rFonts w:hint="eastAsia"/>
          <w:b/>
          <w:bCs/>
          <w:sz w:val="24"/>
        </w:rPr>
        <w:t xml:space="preserve">  </w:t>
      </w:r>
      <w:r>
        <w:rPr>
          <w:rFonts w:hint="eastAsia"/>
          <w:b/>
          <w:bCs/>
          <w:sz w:val="24"/>
        </w:rPr>
        <w:t>文</w:t>
      </w:r>
      <w:r>
        <w:rPr>
          <w:rFonts w:hint="eastAsia"/>
          <w:b/>
          <w:bCs/>
          <w:sz w:val="24"/>
        </w:rPr>
        <w:t xml:space="preserve">  </w:t>
      </w:r>
      <w:r>
        <w:rPr>
          <w:rFonts w:hint="eastAsia"/>
          <w:b/>
          <w:bCs/>
          <w:sz w:val="24"/>
        </w:rPr>
        <w:t>名</w:t>
      </w:r>
      <w:r>
        <w:rPr>
          <w:rFonts w:hint="eastAsia"/>
          <w:b/>
          <w:bCs/>
          <w:sz w:val="24"/>
        </w:rPr>
        <w:t xml:space="preserve">  </w:t>
      </w:r>
      <w:r>
        <w:rPr>
          <w:rFonts w:hint="eastAsia"/>
          <w:b/>
          <w:bCs/>
          <w:sz w:val="24"/>
        </w:rPr>
        <w:t>称：</w:t>
      </w:r>
      <w:r w:rsidR="007D6696">
        <w:rPr>
          <w:rFonts w:hint="eastAsia"/>
          <w:b/>
          <w:bCs/>
          <w:sz w:val="24"/>
        </w:rPr>
        <w:t>Data   Structures</w:t>
      </w:r>
    </w:p>
    <w:p w:rsidR="00823715" w:rsidRDefault="00823715">
      <w:pPr>
        <w:rPr>
          <w:b/>
          <w:bCs/>
          <w:sz w:val="24"/>
        </w:rPr>
      </w:pPr>
      <w:r>
        <w:rPr>
          <w:rFonts w:hint="eastAsia"/>
          <w:b/>
          <w:bCs/>
          <w:sz w:val="24"/>
        </w:rPr>
        <w:t>课</w:t>
      </w:r>
      <w:r>
        <w:rPr>
          <w:rFonts w:hint="eastAsia"/>
          <w:b/>
          <w:bCs/>
          <w:sz w:val="24"/>
        </w:rPr>
        <w:t xml:space="preserve">  </w:t>
      </w:r>
      <w:r>
        <w:rPr>
          <w:rFonts w:hint="eastAsia"/>
          <w:b/>
          <w:bCs/>
          <w:sz w:val="24"/>
        </w:rPr>
        <w:t>程</w:t>
      </w:r>
      <w:r>
        <w:rPr>
          <w:rFonts w:hint="eastAsia"/>
          <w:b/>
          <w:bCs/>
          <w:sz w:val="24"/>
        </w:rPr>
        <w:t xml:space="preserve">  </w:t>
      </w:r>
      <w:r>
        <w:rPr>
          <w:rFonts w:hint="eastAsia"/>
          <w:b/>
          <w:bCs/>
          <w:sz w:val="24"/>
        </w:rPr>
        <w:t>编</w:t>
      </w:r>
      <w:r>
        <w:rPr>
          <w:rFonts w:hint="eastAsia"/>
          <w:b/>
          <w:bCs/>
          <w:sz w:val="24"/>
        </w:rPr>
        <w:t xml:space="preserve">  </w:t>
      </w:r>
      <w:r>
        <w:rPr>
          <w:rFonts w:hint="eastAsia"/>
          <w:b/>
          <w:bCs/>
          <w:sz w:val="24"/>
        </w:rPr>
        <w:t>号：</w:t>
      </w:r>
      <w:r w:rsidR="00D366A8">
        <w:rPr>
          <w:rFonts w:hint="eastAsia"/>
          <w:b/>
          <w:bCs/>
          <w:sz w:val="24"/>
        </w:rPr>
        <w:t>sd03031191</w:t>
      </w:r>
      <w:r>
        <w:rPr>
          <w:rFonts w:hint="eastAsia"/>
          <w:b/>
          <w:bCs/>
          <w:sz w:val="24"/>
        </w:rPr>
        <w:t xml:space="preserve">           </w:t>
      </w:r>
      <w:r>
        <w:rPr>
          <w:rFonts w:hint="eastAsia"/>
          <w:b/>
          <w:bCs/>
          <w:sz w:val="24"/>
        </w:rPr>
        <w:t>实</w:t>
      </w:r>
      <w:r>
        <w:rPr>
          <w:rFonts w:hint="eastAsia"/>
          <w:b/>
          <w:bCs/>
          <w:sz w:val="24"/>
        </w:rPr>
        <w:t xml:space="preserve"> </w:t>
      </w:r>
      <w:r>
        <w:rPr>
          <w:rFonts w:hint="eastAsia"/>
          <w:b/>
          <w:bCs/>
          <w:sz w:val="24"/>
        </w:rPr>
        <w:t>验</w:t>
      </w:r>
      <w:r>
        <w:rPr>
          <w:rFonts w:hint="eastAsia"/>
          <w:b/>
          <w:bCs/>
          <w:sz w:val="24"/>
        </w:rPr>
        <w:t xml:space="preserve"> </w:t>
      </w:r>
      <w:r>
        <w:rPr>
          <w:rFonts w:hint="eastAsia"/>
          <w:b/>
          <w:bCs/>
          <w:sz w:val="24"/>
        </w:rPr>
        <w:t>课</w:t>
      </w:r>
      <w:r>
        <w:rPr>
          <w:rFonts w:hint="eastAsia"/>
          <w:b/>
          <w:bCs/>
          <w:sz w:val="24"/>
        </w:rPr>
        <w:t xml:space="preserve"> </w:t>
      </w:r>
      <w:r>
        <w:rPr>
          <w:rFonts w:hint="eastAsia"/>
          <w:b/>
          <w:bCs/>
          <w:sz w:val="24"/>
        </w:rPr>
        <w:t>性</w:t>
      </w:r>
      <w:r>
        <w:rPr>
          <w:rFonts w:hint="eastAsia"/>
          <w:b/>
          <w:bCs/>
          <w:sz w:val="24"/>
        </w:rPr>
        <w:t xml:space="preserve"> </w:t>
      </w:r>
      <w:r>
        <w:rPr>
          <w:rFonts w:hint="eastAsia"/>
          <w:b/>
          <w:bCs/>
          <w:sz w:val="24"/>
        </w:rPr>
        <w:t>质：</w:t>
      </w:r>
      <w:r w:rsidR="005C2D68">
        <w:rPr>
          <w:rFonts w:hint="eastAsia"/>
          <w:b/>
          <w:bCs/>
          <w:sz w:val="24"/>
        </w:rPr>
        <w:t>非</w:t>
      </w:r>
      <w:proofErr w:type="gramStart"/>
      <w:r w:rsidR="005C2D68">
        <w:rPr>
          <w:rFonts w:hint="eastAsia"/>
          <w:b/>
          <w:bCs/>
          <w:sz w:val="24"/>
        </w:rPr>
        <w:t>独立设</w:t>
      </w:r>
      <w:proofErr w:type="gramEnd"/>
      <w:r w:rsidR="005C2D68">
        <w:rPr>
          <w:rFonts w:hint="eastAsia"/>
          <w:b/>
          <w:bCs/>
          <w:sz w:val="24"/>
        </w:rPr>
        <w:t>课</w:t>
      </w:r>
    </w:p>
    <w:p w:rsidR="00823715" w:rsidRDefault="00823715">
      <w:pPr>
        <w:rPr>
          <w:b/>
          <w:bCs/>
          <w:sz w:val="24"/>
        </w:rPr>
      </w:pPr>
      <w:r>
        <w:rPr>
          <w:rFonts w:hint="eastAsia"/>
          <w:b/>
          <w:bCs/>
          <w:sz w:val="24"/>
        </w:rPr>
        <w:t>课</w:t>
      </w:r>
      <w:r>
        <w:rPr>
          <w:rFonts w:hint="eastAsia"/>
          <w:b/>
          <w:bCs/>
          <w:sz w:val="24"/>
        </w:rPr>
        <w:t xml:space="preserve"> </w:t>
      </w:r>
      <w:r>
        <w:rPr>
          <w:rFonts w:hint="eastAsia"/>
          <w:b/>
          <w:bCs/>
          <w:sz w:val="24"/>
        </w:rPr>
        <w:t>程</w:t>
      </w:r>
      <w:r>
        <w:rPr>
          <w:rFonts w:hint="eastAsia"/>
          <w:b/>
          <w:bCs/>
          <w:sz w:val="24"/>
        </w:rPr>
        <w:t xml:space="preserve"> </w:t>
      </w:r>
      <w:r>
        <w:rPr>
          <w:rFonts w:hint="eastAsia"/>
          <w:b/>
          <w:bCs/>
          <w:sz w:val="24"/>
        </w:rPr>
        <w:t>负</w:t>
      </w:r>
      <w:r>
        <w:rPr>
          <w:rFonts w:hint="eastAsia"/>
          <w:b/>
          <w:bCs/>
          <w:sz w:val="24"/>
        </w:rPr>
        <w:t xml:space="preserve"> </w:t>
      </w:r>
      <w:r>
        <w:rPr>
          <w:rFonts w:hint="eastAsia"/>
          <w:b/>
          <w:bCs/>
          <w:sz w:val="24"/>
        </w:rPr>
        <w:t>责</w:t>
      </w:r>
      <w:r>
        <w:rPr>
          <w:rFonts w:hint="eastAsia"/>
          <w:b/>
          <w:bCs/>
          <w:sz w:val="24"/>
        </w:rPr>
        <w:t xml:space="preserve"> </w:t>
      </w:r>
      <w:r>
        <w:rPr>
          <w:rFonts w:hint="eastAsia"/>
          <w:b/>
          <w:bCs/>
          <w:sz w:val="24"/>
        </w:rPr>
        <w:t>人：</w:t>
      </w:r>
      <w:r w:rsidR="006503F0">
        <w:rPr>
          <w:rFonts w:hint="eastAsia"/>
          <w:b/>
          <w:bCs/>
          <w:sz w:val="24"/>
        </w:rPr>
        <w:t xml:space="preserve">       </w:t>
      </w:r>
      <w:r w:rsidR="005C2D68">
        <w:rPr>
          <w:rFonts w:hint="eastAsia"/>
          <w:b/>
          <w:bCs/>
          <w:sz w:val="24"/>
        </w:rPr>
        <w:t xml:space="preserve">              </w:t>
      </w:r>
      <w:r>
        <w:rPr>
          <w:rFonts w:hint="eastAsia"/>
          <w:b/>
          <w:bCs/>
          <w:sz w:val="24"/>
        </w:rPr>
        <w:t>开放实验题目数：</w:t>
      </w:r>
      <w:r w:rsidR="007D6696">
        <w:rPr>
          <w:rFonts w:hint="eastAsia"/>
          <w:b/>
          <w:bCs/>
          <w:sz w:val="24"/>
        </w:rPr>
        <w:t>8</w:t>
      </w:r>
      <w:r w:rsidR="007D6696">
        <w:rPr>
          <w:rFonts w:hint="eastAsia"/>
          <w:b/>
          <w:bCs/>
          <w:sz w:val="24"/>
        </w:rPr>
        <w:t>个</w:t>
      </w:r>
    </w:p>
    <w:p w:rsidR="00823715" w:rsidRDefault="00823715">
      <w:pPr>
        <w:rPr>
          <w:b/>
          <w:bCs/>
          <w:sz w:val="24"/>
        </w:rPr>
      </w:pPr>
      <w:r>
        <w:rPr>
          <w:rFonts w:hint="eastAsia"/>
          <w:b/>
          <w:bCs/>
          <w:sz w:val="24"/>
        </w:rPr>
        <w:t>大</w:t>
      </w:r>
      <w:r>
        <w:rPr>
          <w:rFonts w:hint="eastAsia"/>
          <w:b/>
          <w:bCs/>
          <w:sz w:val="24"/>
        </w:rPr>
        <w:t xml:space="preserve"> </w:t>
      </w:r>
      <w:r>
        <w:rPr>
          <w:rFonts w:hint="eastAsia"/>
          <w:b/>
          <w:bCs/>
          <w:sz w:val="24"/>
        </w:rPr>
        <w:t>纲</w:t>
      </w:r>
      <w:r>
        <w:rPr>
          <w:rFonts w:hint="eastAsia"/>
          <w:b/>
          <w:bCs/>
          <w:sz w:val="24"/>
        </w:rPr>
        <w:t xml:space="preserve"> </w:t>
      </w:r>
      <w:r>
        <w:rPr>
          <w:rFonts w:hint="eastAsia"/>
          <w:b/>
          <w:bCs/>
          <w:sz w:val="24"/>
        </w:rPr>
        <w:t>主</w:t>
      </w:r>
      <w:r>
        <w:rPr>
          <w:rFonts w:hint="eastAsia"/>
          <w:b/>
          <w:bCs/>
          <w:sz w:val="24"/>
        </w:rPr>
        <w:t xml:space="preserve"> </w:t>
      </w:r>
      <w:r>
        <w:rPr>
          <w:rFonts w:hint="eastAsia"/>
          <w:b/>
          <w:bCs/>
          <w:sz w:val="24"/>
        </w:rPr>
        <w:t>撰</w:t>
      </w:r>
      <w:r>
        <w:rPr>
          <w:rFonts w:hint="eastAsia"/>
          <w:b/>
          <w:bCs/>
          <w:sz w:val="24"/>
        </w:rPr>
        <w:t xml:space="preserve"> </w:t>
      </w:r>
      <w:r>
        <w:rPr>
          <w:rFonts w:hint="eastAsia"/>
          <w:b/>
          <w:bCs/>
          <w:sz w:val="24"/>
        </w:rPr>
        <w:t>人：</w:t>
      </w:r>
      <w:r w:rsidR="005C2D68">
        <w:rPr>
          <w:rFonts w:hint="eastAsia"/>
          <w:b/>
          <w:bCs/>
          <w:sz w:val="24"/>
        </w:rPr>
        <w:t>郭凤华</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纲</w:t>
      </w:r>
      <w:r>
        <w:rPr>
          <w:rFonts w:hint="eastAsia"/>
          <w:b/>
          <w:bCs/>
          <w:sz w:val="24"/>
        </w:rPr>
        <w:t xml:space="preserve"> </w:t>
      </w:r>
      <w:r>
        <w:rPr>
          <w:rFonts w:hint="eastAsia"/>
          <w:b/>
          <w:bCs/>
          <w:sz w:val="24"/>
        </w:rPr>
        <w:t>审</w:t>
      </w:r>
      <w:r>
        <w:rPr>
          <w:rFonts w:hint="eastAsia"/>
          <w:b/>
          <w:bCs/>
          <w:sz w:val="24"/>
        </w:rPr>
        <w:t xml:space="preserve"> </w:t>
      </w:r>
      <w:r>
        <w:rPr>
          <w:rFonts w:hint="eastAsia"/>
          <w:b/>
          <w:bCs/>
          <w:sz w:val="24"/>
        </w:rPr>
        <w:t>核</w:t>
      </w:r>
      <w:r>
        <w:rPr>
          <w:rFonts w:hint="eastAsia"/>
          <w:b/>
          <w:bCs/>
          <w:sz w:val="24"/>
        </w:rPr>
        <w:t xml:space="preserve"> </w:t>
      </w:r>
      <w:r>
        <w:rPr>
          <w:rFonts w:hint="eastAsia"/>
          <w:b/>
          <w:bCs/>
          <w:sz w:val="24"/>
        </w:rPr>
        <w:t>人：</w:t>
      </w:r>
      <w:r w:rsidR="005C2D68">
        <w:rPr>
          <w:rFonts w:hint="eastAsia"/>
          <w:b/>
          <w:bCs/>
          <w:sz w:val="24"/>
        </w:rPr>
        <w:t>王晓琳</w:t>
      </w:r>
      <w:r>
        <w:rPr>
          <w:rFonts w:hint="eastAsia"/>
          <w:b/>
          <w:bCs/>
          <w:sz w:val="24"/>
        </w:rPr>
        <w:t xml:space="preserve">                                              </w:t>
      </w:r>
    </w:p>
    <w:p w:rsidR="00823715" w:rsidRDefault="00823715">
      <w:pPr>
        <w:jc w:val="left"/>
        <w:rPr>
          <w:b/>
          <w:bCs/>
          <w:sz w:val="24"/>
        </w:rPr>
      </w:pPr>
    </w:p>
    <w:p w:rsidR="00823715" w:rsidRDefault="00823715">
      <w:pPr>
        <w:jc w:val="left"/>
        <w:rPr>
          <w:b/>
          <w:bCs/>
          <w:sz w:val="24"/>
        </w:rPr>
      </w:pPr>
      <w:r>
        <w:rPr>
          <w:rFonts w:hint="eastAsia"/>
          <w:b/>
          <w:bCs/>
          <w:sz w:val="24"/>
        </w:rPr>
        <w:t>一、学时、学分</w:t>
      </w:r>
    </w:p>
    <w:p w:rsidR="00823715" w:rsidRDefault="00823715">
      <w:pPr>
        <w:ind w:firstLineChars="200" w:firstLine="480"/>
        <w:rPr>
          <w:bCs/>
          <w:sz w:val="24"/>
        </w:rPr>
      </w:pPr>
      <w:r>
        <w:rPr>
          <w:rFonts w:hint="eastAsia"/>
          <w:bCs/>
          <w:sz w:val="24"/>
        </w:rPr>
        <w:t>课程总学时：</w:t>
      </w:r>
      <w:r w:rsidR="007D6696">
        <w:rPr>
          <w:rFonts w:hint="eastAsia"/>
          <w:bCs/>
          <w:sz w:val="24"/>
        </w:rPr>
        <w:t>104</w:t>
      </w:r>
      <w:r>
        <w:rPr>
          <w:rFonts w:hint="eastAsia"/>
          <w:bCs/>
          <w:sz w:val="24"/>
        </w:rPr>
        <w:t xml:space="preserve">                  </w:t>
      </w:r>
      <w:r>
        <w:rPr>
          <w:rFonts w:hint="eastAsia"/>
          <w:bCs/>
          <w:sz w:val="24"/>
        </w:rPr>
        <w:t>实验学时</w:t>
      </w:r>
      <w:r w:rsidR="007D6696">
        <w:rPr>
          <w:rFonts w:hint="eastAsia"/>
          <w:bCs/>
          <w:sz w:val="24"/>
        </w:rPr>
        <w:t>：</w:t>
      </w:r>
      <w:r w:rsidR="007D6696">
        <w:rPr>
          <w:rFonts w:hint="eastAsia"/>
          <w:bCs/>
          <w:sz w:val="24"/>
        </w:rPr>
        <w:t>32</w:t>
      </w:r>
      <w:r>
        <w:rPr>
          <w:rFonts w:hint="eastAsia"/>
          <w:bCs/>
          <w:sz w:val="24"/>
        </w:rPr>
        <w:t xml:space="preserve">                                      </w:t>
      </w:r>
    </w:p>
    <w:p w:rsidR="00823715" w:rsidRDefault="00823715">
      <w:pPr>
        <w:ind w:firstLineChars="200" w:firstLine="480"/>
        <w:jc w:val="left"/>
        <w:rPr>
          <w:bCs/>
          <w:sz w:val="24"/>
        </w:rPr>
      </w:pPr>
      <w:r>
        <w:rPr>
          <w:rFonts w:hint="eastAsia"/>
          <w:bCs/>
          <w:sz w:val="24"/>
        </w:rPr>
        <w:t>课程总学分：</w:t>
      </w:r>
      <w:r w:rsidR="005C2D68">
        <w:rPr>
          <w:rFonts w:hint="eastAsia"/>
          <w:bCs/>
          <w:sz w:val="24"/>
        </w:rPr>
        <w:t>5</w:t>
      </w:r>
      <w:r>
        <w:rPr>
          <w:rFonts w:hint="eastAsia"/>
          <w:bCs/>
          <w:sz w:val="24"/>
        </w:rPr>
        <w:t xml:space="preserve">                    </w:t>
      </w:r>
      <w:r>
        <w:rPr>
          <w:rFonts w:hint="eastAsia"/>
          <w:bCs/>
          <w:sz w:val="24"/>
        </w:rPr>
        <w:t>实验学分：</w:t>
      </w:r>
      <w:r w:rsidR="005C2D68">
        <w:rPr>
          <w:rFonts w:hint="eastAsia"/>
          <w:bCs/>
          <w:sz w:val="24"/>
        </w:rPr>
        <w:t>1</w:t>
      </w:r>
    </w:p>
    <w:p w:rsidR="00823715" w:rsidRDefault="00823715">
      <w:pPr>
        <w:rPr>
          <w:b/>
          <w:bCs/>
          <w:sz w:val="24"/>
        </w:rPr>
      </w:pPr>
      <w:r>
        <w:rPr>
          <w:rFonts w:hint="eastAsia"/>
          <w:b/>
          <w:bCs/>
          <w:sz w:val="24"/>
        </w:rPr>
        <w:t>二、适用专业及年级</w:t>
      </w:r>
    </w:p>
    <w:p w:rsidR="005C2D68" w:rsidRDefault="005C2D68" w:rsidP="005C2D68">
      <w:pPr>
        <w:ind w:firstLine="480"/>
        <w:jc w:val="left"/>
        <w:rPr>
          <w:rFonts w:hint="eastAsia"/>
          <w:b/>
          <w:bCs/>
          <w:sz w:val="24"/>
        </w:rPr>
      </w:pPr>
    </w:p>
    <w:p w:rsidR="005C2D68" w:rsidRPr="005C2D68" w:rsidRDefault="005C2D68" w:rsidP="005C2D68">
      <w:pPr>
        <w:ind w:firstLine="480"/>
        <w:jc w:val="left"/>
        <w:rPr>
          <w:rFonts w:hint="eastAsia"/>
          <w:bCs/>
          <w:sz w:val="24"/>
        </w:rPr>
      </w:pPr>
      <w:r w:rsidRPr="005C2D68">
        <w:rPr>
          <w:rFonts w:hint="eastAsia"/>
          <w:bCs/>
          <w:sz w:val="24"/>
        </w:rPr>
        <w:t>软件学院</w:t>
      </w:r>
      <w:r w:rsidRPr="005C2D68">
        <w:rPr>
          <w:rFonts w:hint="eastAsia"/>
          <w:bCs/>
          <w:sz w:val="24"/>
        </w:rPr>
        <w:t xml:space="preserve"> </w:t>
      </w:r>
      <w:r w:rsidR="00D41454">
        <w:rPr>
          <w:rFonts w:hint="eastAsia"/>
          <w:bCs/>
          <w:sz w:val="24"/>
        </w:rPr>
        <w:t>软件工程系</w:t>
      </w:r>
      <w:r w:rsidR="00D41454">
        <w:rPr>
          <w:rFonts w:hint="eastAsia"/>
          <w:bCs/>
          <w:sz w:val="24"/>
        </w:rPr>
        <w:t xml:space="preserve"> </w:t>
      </w:r>
      <w:r w:rsidRPr="005C2D68">
        <w:rPr>
          <w:rFonts w:hint="eastAsia"/>
          <w:bCs/>
          <w:sz w:val="24"/>
        </w:rPr>
        <w:t>二年级</w:t>
      </w:r>
    </w:p>
    <w:p w:rsidR="005C2D68" w:rsidRPr="00D41454" w:rsidRDefault="005C2D68" w:rsidP="005C2D68">
      <w:pPr>
        <w:ind w:firstLine="480"/>
        <w:jc w:val="left"/>
        <w:rPr>
          <w:rFonts w:hint="eastAsia"/>
          <w:b/>
          <w:bCs/>
          <w:sz w:val="24"/>
        </w:rPr>
      </w:pPr>
    </w:p>
    <w:p w:rsidR="00823715" w:rsidRPr="005C2D68" w:rsidRDefault="00823715" w:rsidP="005C2D68">
      <w:pPr>
        <w:pStyle w:val="a7"/>
        <w:numPr>
          <w:ilvl w:val="0"/>
          <w:numId w:val="2"/>
        </w:numPr>
        <w:ind w:firstLineChars="0"/>
        <w:jc w:val="left"/>
        <w:rPr>
          <w:sz w:val="24"/>
        </w:rPr>
      </w:pPr>
      <w:r w:rsidRPr="005C2D68">
        <w:rPr>
          <w:rFonts w:hint="eastAsia"/>
          <w:b/>
          <w:bCs/>
          <w:sz w:val="24"/>
        </w:rPr>
        <w:t>实验教学目的与基本要求</w:t>
      </w:r>
    </w:p>
    <w:p w:rsidR="00D41454" w:rsidRDefault="00D41454" w:rsidP="005C2D68">
      <w:pPr>
        <w:ind w:left="510"/>
        <w:rPr>
          <w:rFonts w:hint="eastAsia"/>
          <w:bCs/>
          <w:sz w:val="24"/>
        </w:rPr>
      </w:pPr>
    </w:p>
    <w:p w:rsidR="00823715" w:rsidRPr="005C2D68" w:rsidRDefault="005C2D68" w:rsidP="00D41454">
      <w:pPr>
        <w:spacing w:line="360" w:lineRule="auto"/>
        <w:ind w:left="510"/>
        <w:rPr>
          <w:rFonts w:hint="eastAsia"/>
          <w:bCs/>
          <w:sz w:val="24"/>
        </w:rPr>
      </w:pPr>
      <w:r w:rsidRPr="005C2D68">
        <w:rPr>
          <w:rFonts w:hint="eastAsia"/>
          <w:bCs/>
          <w:sz w:val="24"/>
        </w:rPr>
        <w:t>实验目的</w:t>
      </w:r>
    </w:p>
    <w:p w:rsidR="005C2D68" w:rsidRPr="005C2D68" w:rsidRDefault="005C2D68" w:rsidP="00D41454">
      <w:pPr>
        <w:spacing w:line="360" w:lineRule="auto"/>
        <w:ind w:left="510"/>
        <w:rPr>
          <w:bCs/>
          <w:sz w:val="24"/>
        </w:rPr>
      </w:pPr>
      <w:r>
        <w:rPr>
          <w:rFonts w:ascii="宋体" w:cs="宋体" w:hint="eastAsia"/>
          <w:kern w:val="0"/>
        </w:rPr>
        <w:t>掌握数据结构基本的算法原理和实现方法，</w:t>
      </w:r>
      <w:r>
        <w:rPr>
          <w:rFonts w:ascii="宋体" w:cs="宋体" w:hint="eastAsia"/>
          <w:kern w:val="0"/>
        </w:rPr>
        <w:t>在项目实践开发过程中，逐步培养综合开发能力、科研钻研能力和创新能力。</w:t>
      </w:r>
    </w:p>
    <w:p w:rsidR="005C2D68" w:rsidRDefault="005C2D68" w:rsidP="00D41454">
      <w:pPr>
        <w:spacing w:line="360" w:lineRule="auto"/>
        <w:ind w:firstLineChars="200" w:firstLine="480"/>
        <w:rPr>
          <w:sz w:val="24"/>
        </w:rPr>
      </w:pPr>
      <w:r>
        <w:rPr>
          <w:rFonts w:hint="eastAsia"/>
          <w:sz w:val="24"/>
        </w:rPr>
        <w:t>基本要求</w:t>
      </w:r>
    </w:p>
    <w:p w:rsidR="005C2D68" w:rsidRDefault="005C2D68" w:rsidP="005C2D68">
      <w:pPr>
        <w:numPr>
          <w:ilvl w:val="1"/>
          <w:numId w:val="1"/>
        </w:numPr>
        <w:spacing w:line="360" w:lineRule="auto"/>
        <w:rPr>
          <w:sz w:val="24"/>
        </w:rPr>
      </w:pPr>
      <w:r>
        <w:rPr>
          <w:rFonts w:hint="eastAsia"/>
          <w:sz w:val="24"/>
        </w:rPr>
        <w:t>采用良好的编程风格；关键操作要有注释。</w:t>
      </w:r>
    </w:p>
    <w:p w:rsidR="005C2D68" w:rsidRDefault="005C2D68" w:rsidP="005C2D68">
      <w:pPr>
        <w:numPr>
          <w:ilvl w:val="1"/>
          <w:numId w:val="1"/>
        </w:numPr>
        <w:spacing w:line="360" w:lineRule="auto"/>
        <w:rPr>
          <w:sz w:val="24"/>
        </w:rPr>
      </w:pPr>
      <w:r>
        <w:rPr>
          <w:rFonts w:hint="eastAsia"/>
          <w:sz w:val="24"/>
        </w:rPr>
        <w:t>程序能够运行，显示运行结果。</w:t>
      </w:r>
    </w:p>
    <w:p w:rsidR="00823715" w:rsidRPr="005C2D68" w:rsidRDefault="00823715">
      <w:pPr>
        <w:rPr>
          <w:sz w:val="24"/>
        </w:rPr>
      </w:pPr>
    </w:p>
    <w:p w:rsidR="00823715" w:rsidRPr="00D41454" w:rsidRDefault="00823715" w:rsidP="00D41454">
      <w:pPr>
        <w:pStyle w:val="a7"/>
        <w:numPr>
          <w:ilvl w:val="0"/>
          <w:numId w:val="2"/>
        </w:numPr>
        <w:ind w:firstLineChars="0"/>
        <w:rPr>
          <w:rFonts w:hint="eastAsia"/>
          <w:b/>
          <w:sz w:val="24"/>
        </w:rPr>
      </w:pPr>
      <w:r w:rsidRPr="00D41454">
        <w:rPr>
          <w:rFonts w:hint="eastAsia"/>
          <w:b/>
          <w:sz w:val="24"/>
        </w:rPr>
        <w:t>主要仪器设备</w:t>
      </w:r>
    </w:p>
    <w:p w:rsidR="00D41454" w:rsidRPr="00D41454" w:rsidRDefault="00D41454" w:rsidP="00D41454">
      <w:pPr>
        <w:pStyle w:val="a7"/>
        <w:ind w:left="510" w:firstLineChars="0" w:firstLine="0"/>
        <w:rPr>
          <w:b/>
          <w:sz w:val="24"/>
        </w:rPr>
      </w:pPr>
    </w:p>
    <w:p w:rsidR="005C2D68" w:rsidRDefault="005C2D68" w:rsidP="00D41454">
      <w:pPr>
        <w:autoSpaceDE w:val="0"/>
        <w:autoSpaceDN w:val="0"/>
        <w:adjustRightInd w:val="0"/>
        <w:spacing w:line="360" w:lineRule="auto"/>
        <w:jc w:val="left"/>
        <w:rPr>
          <w:rFonts w:ascii="宋体" w:cs="宋体"/>
          <w:kern w:val="0"/>
        </w:rPr>
      </w:pPr>
      <w:r>
        <w:rPr>
          <w:rFonts w:ascii="宋体" w:cs="宋体" w:hint="eastAsia"/>
          <w:kern w:val="0"/>
        </w:rPr>
        <w:t>硬件环境：</w:t>
      </w:r>
      <w:r>
        <w:rPr>
          <w:rFonts w:ascii="Cambria" w:hAnsi="Cambria" w:cs="Cambria"/>
          <w:kern w:val="0"/>
        </w:rPr>
        <w:t>P4 CPU 2.0</w:t>
      </w:r>
      <w:r>
        <w:rPr>
          <w:rFonts w:ascii="宋体" w:cs="宋体" w:hint="eastAsia"/>
          <w:kern w:val="0"/>
        </w:rPr>
        <w:t>以上</w:t>
      </w:r>
      <w:r>
        <w:rPr>
          <w:rFonts w:ascii="Cambria" w:hAnsi="Cambria" w:cs="Cambria"/>
          <w:kern w:val="0"/>
        </w:rPr>
        <w:t>PC</w:t>
      </w:r>
      <w:r>
        <w:rPr>
          <w:rFonts w:ascii="宋体" w:cs="宋体" w:hint="eastAsia"/>
          <w:kern w:val="0"/>
        </w:rPr>
        <w:t>机，</w:t>
      </w:r>
      <w:r>
        <w:rPr>
          <w:rFonts w:ascii="Cambria" w:hAnsi="Cambria" w:cs="Cambria"/>
          <w:kern w:val="0"/>
        </w:rPr>
        <w:t>512M</w:t>
      </w:r>
      <w:r>
        <w:rPr>
          <w:rFonts w:ascii="宋体" w:cs="宋体" w:hint="eastAsia"/>
          <w:kern w:val="0"/>
        </w:rPr>
        <w:t>以上内存。</w:t>
      </w:r>
    </w:p>
    <w:p w:rsidR="00823715" w:rsidRDefault="005C2D68" w:rsidP="00D41454">
      <w:pPr>
        <w:spacing w:line="360" w:lineRule="auto"/>
        <w:rPr>
          <w:b/>
          <w:sz w:val="24"/>
        </w:rPr>
      </w:pPr>
      <w:r>
        <w:rPr>
          <w:rFonts w:ascii="宋体" w:cs="宋体" w:hint="eastAsia"/>
          <w:kern w:val="0"/>
        </w:rPr>
        <w:t>软件环境：</w:t>
      </w:r>
      <w:r>
        <w:rPr>
          <w:rFonts w:ascii="Cambria" w:hAnsi="Cambria" w:cs="Cambria"/>
          <w:kern w:val="0"/>
        </w:rPr>
        <w:t xml:space="preserve">Windows </w:t>
      </w:r>
      <w:r>
        <w:rPr>
          <w:rFonts w:ascii="Cambria" w:hAnsi="Cambria" w:cs="Cambria" w:hint="eastAsia"/>
          <w:kern w:val="0"/>
        </w:rPr>
        <w:t>7</w:t>
      </w:r>
      <w:r>
        <w:rPr>
          <w:rFonts w:ascii="宋体" w:cs="宋体" w:hint="eastAsia"/>
          <w:kern w:val="0"/>
        </w:rPr>
        <w:t>，</w:t>
      </w:r>
      <w:r>
        <w:rPr>
          <w:rFonts w:ascii="Cambria" w:hAnsi="Cambria" w:cs="Cambria"/>
          <w:kern w:val="0"/>
        </w:rPr>
        <w:t xml:space="preserve">Visual C++ </w:t>
      </w:r>
      <w:r>
        <w:rPr>
          <w:rFonts w:ascii="Cambria" w:hAnsi="Cambria" w:cs="Cambria" w:hint="eastAsia"/>
          <w:kern w:val="0"/>
        </w:rPr>
        <w:t>6.0</w:t>
      </w:r>
      <w:r>
        <w:rPr>
          <w:rFonts w:ascii="Cambria" w:hAnsi="Cambria" w:cs="Cambria" w:hint="eastAsia"/>
          <w:kern w:val="0"/>
        </w:rPr>
        <w:t>以上</w:t>
      </w:r>
    </w:p>
    <w:p w:rsidR="00823715" w:rsidRDefault="00823715">
      <w:pPr>
        <w:rPr>
          <w:b/>
          <w:sz w:val="24"/>
        </w:rPr>
      </w:pPr>
    </w:p>
    <w:p w:rsidR="00823715" w:rsidRDefault="00823715">
      <w:pPr>
        <w:rPr>
          <w:sz w:val="24"/>
        </w:rPr>
      </w:pPr>
      <w:r>
        <w:rPr>
          <w:rFonts w:hint="eastAsia"/>
          <w:b/>
          <w:bCs/>
          <w:sz w:val="24"/>
        </w:rPr>
        <w:t>五、实验课程内容和学时分配</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7"/>
        <w:gridCol w:w="566"/>
        <w:gridCol w:w="3685"/>
        <w:gridCol w:w="380"/>
        <w:gridCol w:w="612"/>
        <w:gridCol w:w="359"/>
        <w:gridCol w:w="350"/>
        <w:gridCol w:w="1843"/>
        <w:gridCol w:w="425"/>
        <w:gridCol w:w="322"/>
      </w:tblGrid>
      <w:tr w:rsidR="00823715" w:rsidTr="007B21A3">
        <w:trPr>
          <w:cantSplit/>
          <w:trHeight w:val="575"/>
        </w:trPr>
        <w:tc>
          <w:tcPr>
            <w:tcW w:w="427" w:type="dxa"/>
            <w:tcBorders>
              <w:top w:val="single" w:sz="12" w:space="0" w:color="auto"/>
              <w:left w:val="single" w:sz="12" w:space="0" w:color="auto"/>
            </w:tcBorders>
            <w:vAlign w:val="center"/>
          </w:tcPr>
          <w:p w:rsidR="00823715" w:rsidRDefault="00823715">
            <w:pPr>
              <w:jc w:val="center"/>
              <w:rPr>
                <w:b/>
                <w:bCs/>
              </w:rPr>
            </w:pPr>
            <w:r>
              <w:rPr>
                <w:rFonts w:hint="eastAsia"/>
                <w:b/>
                <w:bCs/>
              </w:rPr>
              <w:t>序</w:t>
            </w:r>
          </w:p>
          <w:p w:rsidR="00823715" w:rsidRDefault="00823715">
            <w:pPr>
              <w:rPr>
                <w:b/>
                <w:bCs/>
              </w:rPr>
            </w:pPr>
            <w:r>
              <w:rPr>
                <w:rFonts w:hint="eastAsia"/>
                <w:b/>
                <w:bCs/>
              </w:rPr>
              <w:t>号</w:t>
            </w:r>
          </w:p>
        </w:tc>
        <w:tc>
          <w:tcPr>
            <w:tcW w:w="566" w:type="dxa"/>
            <w:tcBorders>
              <w:top w:val="single" w:sz="12" w:space="0" w:color="auto"/>
            </w:tcBorders>
            <w:vAlign w:val="center"/>
          </w:tcPr>
          <w:p w:rsidR="00823715" w:rsidRDefault="00823715">
            <w:pPr>
              <w:jc w:val="center"/>
              <w:rPr>
                <w:b/>
                <w:bCs/>
              </w:rPr>
            </w:pPr>
            <w:r>
              <w:rPr>
                <w:rFonts w:hint="eastAsia"/>
                <w:b/>
                <w:bCs/>
              </w:rPr>
              <w:t>实验题目</w:t>
            </w:r>
          </w:p>
          <w:p w:rsidR="00823715" w:rsidRDefault="00823715">
            <w:pPr>
              <w:jc w:val="center"/>
              <w:rPr>
                <w:b/>
                <w:bCs/>
              </w:rPr>
            </w:pPr>
            <w:r>
              <w:rPr>
                <w:rFonts w:hint="eastAsia"/>
                <w:b/>
                <w:bCs/>
              </w:rPr>
              <w:t>名</w:t>
            </w:r>
            <w:r>
              <w:rPr>
                <w:rFonts w:hint="eastAsia"/>
                <w:b/>
                <w:bCs/>
              </w:rPr>
              <w:t xml:space="preserve">    </w:t>
            </w:r>
            <w:r>
              <w:rPr>
                <w:rFonts w:hint="eastAsia"/>
                <w:b/>
                <w:bCs/>
              </w:rPr>
              <w:t>称</w:t>
            </w:r>
          </w:p>
        </w:tc>
        <w:tc>
          <w:tcPr>
            <w:tcW w:w="3685" w:type="dxa"/>
            <w:tcBorders>
              <w:top w:val="single" w:sz="12" w:space="0" w:color="auto"/>
            </w:tcBorders>
            <w:vAlign w:val="center"/>
          </w:tcPr>
          <w:p w:rsidR="00823715" w:rsidRDefault="00823715">
            <w:pPr>
              <w:jc w:val="center"/>
              <w:rPr>
                <w:b/>
                <w:bCs/>
              </w:rPr>
            </w:pPr>
            <w:r>
              <w:rPr>
                <w:rFonts w:hint="eastAsia"/>
                <w:b/>
                <w:bCs/>
              </w:rPr>
              <w:t>实</w:t>
            </w:r>
            <w:r>
              <w:rPr>
                <w:rFonts w:hint="eastAsia"/>
                <w:b/>
                <w:bCs/>
              </w:rPr>
              <w:t xml:space="preserve"> </w:t>
            </w:r>
            <w:r>
              <w:rPr>
                <w:rFonts w:hint="eastAsia"/>
                <w:b/>
                <w:bCs/>
              </w:rPr>
              <w:t>验</w:t>
            </w:r>
            <w:r>
              <w:rPr>
                <w:rFonts w:hint="eastAsia"/>
                <w:b/>
                <w:bCs/>
              </w:rPr>
              <w:t xml:space="preserve"> </w:t>
            </w:r>
            <w:r>
              <w:rPr>
                <w:rFonts w:hint="eastAsia"/>
                <w:b/>
                <w:bCs/>
              </w:rPr>
              <w:t>内</w:t>
            </w:r>
            <w:r>
              <w:rPr>
                <w:rFonts w:hint="eastAsia"/>
                <w:b/>
                <w:bCs/>
              </w:rPr>
              <w:t xml:space="preserve"> </w:t>
            </w:r>
            <w:r>
              <w:rPr>
                <w:rFonts w:hint="eastAsia"/>
                <w:b/>
                <w:bCs/>
              </w:rPr>
              <w:t>容</w:t>
            </w:r>
          </w:p>
        </w:tc>
        <w:tc>
          <w:tcPr>
            <w:tcW w:w="380" w:type="dxa"/>
            <w:tcBorders>
              <w:top w:val="single" w:sz="12" w:space="0" w:color="auto"/>
            </w:tcBorders>
            <w:vAlign w:val="center"/>
          </w:tcPr>
          <w:p w:rsidR="00823715" w:rsidRDefault="00823715">
            <w:pPr>
              <w:jc w:val="center"/>
              <w:rPr>
                <w:b/>
                <w:bCs/>
              </w:rPr>
            </w:pPr>
            <w:r>
              <w:rPr>
                <w:rFonts w:hint="eastAsia"/>
                <w:b/>
                <w:bCs/>
              </w:rPr>
              <w:t>学时分配</w:t>
            </w:r>
          </w:p>
        </w:tc>
        <w:tc>
          <w:tcPr>
            <w:tcW w:w="612" w:type="dxa"/>
            <w:tcBorders>
              <w:top w:val="single" w:sz="12" w:space="0" w:color="auto"/>
            </w:tcBorders>
            <w:vAlign w:val="center"/>
          </w:tcPr>
          <w:p w:rsidR="00823715" w:rsidRDefault="00823715">
            <w:pPr>
              <w:jc w:val="center"/>
              <w:rPr>
                <w:b/>
                <w:bCs/>
                <w:vertAlign w:val="superscript"/>
              </w:rPr>
            </w:pPr>
            <w:r>
              <w:rPr>
                <w:rFonts w:hint="eastAsia"/>
                <w:b/>
                <w:bCs/>
              </w:rPr>
              <w:t>实验属性</w:t>
            </w:r>
          </w:p>
        </w:tc>
        <w:tc>
          <w:tcPr>
            <w:tcW w:w="359" w:type="dxa"/>
            <w:tcBorders>
              <w:top w:val="single" w:sz="12" w:space="0" w:color="auto"/>
            </w:tcBorders>
            <w:vAlign w:val="center"/>
          </w:tcPr>
          <w:p w:rsidR="00823715" w:rsidRDefault="00823715">
            <w:pPr>
              <w:jc w:val="center"/>
              <w:rPr>
                <w:b/>
                <w:bCs/>
              </w:rPr>
            </w:pPr>
            <w:r>
              <w:rPr>
                <w:rFonts w:hint="eastAsia"/>
                <w:b/>
                <w:bCs/>
              </w:rPr>
              <w:t>实验</w:t>
            </w:r>
          </w:p>
          <w:p w:rsidR="00823715" w:rsidRDefault="00823715">
            <w:pPr>
              <w:jc w:val="center"/>
              <w:rPr>
                <w:b/>
                <w:bCs/>
                <w:vertAlign w:val="superscript"/>
              </w:rPr>
            </w:pPr>
            <w:r>
              <w:rPr>
                <w:rFonts w:hint="eastAsia"/>
                <w:b/>
                <w:bCs/>
              </w:rPr>
              <w:t>类型</w:t>
            </w:r>
          </w:p>
        </w:tc>
        <w:tc>
          <w:tcPr>
            <w:tcW w:w="350" w:type="dxa"/>
            <w:tcBorders>
              <w:top w:val="single" w:sz="12" w:space="0" w:color="auto"/>
            </w:tcBorders>
            <w:vAlign w:val="center"/>
          </w:tcPr>
          <w:p w:rsidR="00823715" w:rsidRDefault="00823715">
            <w:pPr>
              <w:jc w:val="center"/>
              <w:rPr>
                <w:b/>
                <w:bCs/>
                <w:vertAlign w:val="superscript"/>
              </w:rPr>
            </w:pPr>
            <w:r>
              <w:rPr>
                <w:rFonts w:hint="eastAsia"/>
                <w:b/>
                <w:bCs/>
              </w:rPr>
              <w:t>每组人数</w:t>
            </w:r>
          </w:p>
        </w:tc>
        <w:tc>
          <w:tcPr>
            <w:tcW w:w="1843" w:type="dxa"/>
            <w:tcBorders>
              <w:top w:val="single" w:sz="12" w:space="0" w:color="auto"/>
            </w:tcBorders>
            <w:vAlign w:val="center"/>
          </w:tcPr>
          <w:p w:rsidR="00823715" w:rsidRDefault="00823715">
            <w:pPr>
              <w:jc w:val="center"/>
              <w:rPr>
                <w:b/>
                <w:bCs/>
                <w:vertAlign w:val="superscript"/>
              </w:rPr>
            </w:pPr>
            <w:r>
              <w:rPr>
                <w:rFonts w:hint="eastAsia"/>
                <w:b/>
                <w:bCs/>
              </w:rPr>
              <w:t>实验要求</w:t>
            </w:r>
          </w:p>
        </w:tc>
        <w:tc>
          <w:tcPr>
            <w:tcW w:w="425" w:type="dxa"/>
            <w:tcBorders>
              <w:top w:val="single" w:sz="12" w:space="0" w:color="auto"/>
            </w:tcBorders>
          </w:tcPr>
          <w:p w:rsidR="00823715" w:rsidRDefault="00823715">
            <w:pPr>
              <w:jc w:val="center"/>
              <w:rPr>
                <w:b/>
                <w:bCs/>
              </w:rPr>
            </w:pPr>
            <w:r>
              <w:rPr>
                <w:rFonts w:hint="eastAsia"/>
                <w:b/>
                <w:bCs/>
              </w:rPr>
              <w:t>指导教师</w:t>
            </w:r>
          </w:p>
        </w:tc>
        <w:tc>
          <w:tcPr>
            <w:tcW w:w="322" w:type="dxa"/>
            <w:tcBorders>
              <w:top w:val="single" w:sz="12" w:space="0" w:color="auto"/>
              <w:right w:val="single" w:sz="12" w:space="0" w:color="auto"/>
            </w:tcBorders>
          </w:tcPr>
          <w:p w:rsidR="00823715" w:rsidRDefault="00823715">
            <w:pPr>
              <w:jc w:val="center"/>
              <w:rPr>
                <w:b/>
                <w:bCs/>
              </w:rPr>
            </w:pPr>
            <w:r>
              <w:rPr>
                <w:rFonts w:hint="eastAsia"/>
                <w:b/>
                <w:bCs/>
              </w:rPr>
              <w:t>已开</w:t>
            </w:r>
            <w:r>
              <w:rPr>
                <w:rFonts w:hint="eastAsia"/>
                <w:b/>
                <w:bCs/>
              </w:rPr>
              <w:t>/</w:t>
            </w:r>
            <w:r>
              <w:rPr>
                <w:rFonts w:hint="eastAsia"/>
                <w:b/>
                <w:bCs/>
              </w:rPr>
              <w:t>未开</w:t>
            </w:r>
          </w:p>
        </w:tc>
      </w:tr>
      <w:tr w:rsidR="00823715" w:rsidTr="007B21A3">
        <w:trPr>
          <w:cantSplit/>
          <w:trHeight w:val="419"/>
        </w:trPr>
        <w:tc>
          <w:tcPr>
            <w:tcW w:w="427" w:type="dxa"/>
            <w:tcBorders>
              <w:left w:val="single" w:sz="12" w:space="0" w:color="auto"/>
            </w:tcBorders>
          </w:tcPr>
          <w:p w:rsidR="00823715" w:rsidRDefault="00823715">
            <w:r>
              <w:rPr>
                <w:rFonts w:hint="eastAsia"/>
              </w:rPr>
              <w:lastRenderedPageBreak/>
              <w:t>1</w:t>
            </w:r>
          </w:p>
        </w:tc>
        <w:tc>
          <w:tcPr>
            <w:tcW w:w="566" w:type="dxa"/>
          </w:tcPr>
          <w:p w:rsidR="00823715" w:rsidRDefault="005C2D68">
            <w:r>
              <w:rPr>
                <w:rFonts w:hint="eastAsia"/>
              </w:rPr>
              <w:t>递归练习</w:t>
            </w:r>
          </w:p>
        </w:tc>
        <w:tc>
          <w:tcPr>
            <w:tcW w:w="3685" w:type="dxa"/>
          </w:tcPr>
          <w:p w:rsidR="005C2D68" w:rsidRDefault="005C2D68" w:rsidP="00080B23">
            <w:pPr>
              <w:spacing w:line="360" w:lineRule="auto"/>
              <w:rPr>
                <w:rFonts w:hint="eastAsia"/>
                <w:sz w:val="24"/>
              </w:rPr>
            </w:pPr>
            <w:r>
              <w:rPr>
                <w:rFonts w:hint="eastAsia"/>
                <w:sz w:val="24"/>
              </w:rPr>
              <w:t>1</w:t>
            </w:r>
            <w:r>
              <w:rPr>
                <w:rFonts w:hint="eastAsia"/>
                <w:sz w:val="24"/>
              </w:rPr>
              <w:t>、输出</w:t>
            </w:r>
            <w:r>
              <w:rPr>
                <w:rFonts w:hint="eastAsia"/>
                <w:sz w:val="24"/>
              </w:rPr>
              <w:t>n</w:t>
            </w:r>
            <w:proofErr w:type="gramStart"/>
            <w:r>
              <w:rPr>
                <w:rFonts w:hint="eastAsia"/>
                <w:sz w:val="24"/>
              </w:rPr>
              <w:t>个</w:t>
            </w:r>
            <w:proofErr w:type="gramEnd"/>
            <w:r>
              <w:rPr>
                <w:rFonts w:hint="eastAsia"/>
                <w:sz w:val="24"/>
              </w:rPr>
              <w:t>整数的全排列。</w:t>
            </w:r>
          </w:p>
          <w:p w:rsidR="005C2D68" w:rsidRDefault="005C2D68" w:rsidP="00080B23">
            <w:pPr>
              <w:spacing w:line="360" w:lineRule="auto"/>
              <w:rPr>
                <w:rFonts w:hint="eastAsia"/>
                <w:sz w:val="24"/>
              </w:rPr>
            </w:pPr>
            <w:r>
              <w:rPr>
                <w:rFonts w:hint="eastAsia"/>
                <w:sz w:val="24"/>
              </w:rPr>
              <w:t>2</w:t>
            </w:r>
            <w:r>
              <w:rPr>
                <w:rFonts w:hint="eastAsia"/>
                <w:sz w:val="24"/>
              </w:rPr>
              <w:t>、输出</w:t>
            </w:r>
            <w:r>
              <w:rPr>
                <w:rFonts w:hint="eastAsia"/>
                <w:sz w:val="24"/>
              </w:rPr>
              <w:t>n</w:t>
            </w:r>
            <w:proofErr w:type="gramStart"/>
            <w:r>
              <w:rPr>
                <w:rFonts w:hint="eastAsia"/>
                <w:sz w:val="24"/>
              </w:rPr>
              <w:t>个</w:t>
            </w:r>
            <w:proofErr w:type="gramEnd"/>
            <w:r>
              <w:rPr>
                <w:rFonts w:hint="eastAsia"/>
                <w:sz w:val="24"/>
              </w:rPr>
              <w:t>整数的所有子集。</w:t>
            </w:r>
          </w:p>
          <w:p w:rsidR="00823715" w:rsidRPr="005C2D68" w:rsidRDefault="00823715"/>
        </w:tc>
        <w:tc>
          <w:tcPr>
            <w:tcW w:w="380" w:type="dxa"/>
          </w:tcPr>
          <w:p w:rsidR="00823715" w:rsidRDefault="005C2D68">
            <w:r>
              <w:rPr>
                <w:rFonts w:hint="eastAsia"/>
              </w:rPr>
              <w:t>4</w:t>
            </w:r>
          </w:p>
        </w:tc>
        <w:tc>
          <w:tcPr>
            <w:tcW w:w="612" w:type="dxa"/>
          </w:tcPr>
          <w:p w:rsidR="00823715" w:rsidRDefault="00080B23">
            <w:r w:rsidRPr="00ED0986">
              <w:rPr>
                <w:rFonts w:hAnsi="宋体"/>
                <w:sz w:val="24"/>
              </w:rPr>
              <w:t>专业类</w:t>
            </w:r>
          </w:p>
        </w:tc>
        <w:tc>
          <w:tcPr>
            <w:tcW w:w="359" w:type="dxa"/>
          </w:tcPr>
          <w:p w:rsidR="00823715" w:rsidRDefault="00080B23" w:rsidP="00080B23">
            <w:r w:rsidRPr="00ED0986">
              <w:rPr>
                <w:sz w:val="24"/>
              </w:rPr>
              <w:t>验证性</w:t>
            </w:r>
          </w:p>
        </w:tc>
        <w:tc>
          <w:tcPr>
            <w:tcW w:w="350" w:type="dxa"/>
          </w:tcPr>
          <w:p w:rsidR="00823715" w:rsidRDefault="00823715"/>
        </w:tc>
        <w:tc>
          <w:tcPr>
            <w:tcW w:w="1843" w:type="dxa"/>
          </w:tcPr>
          <w:p w:rsidR="00080B23" w:rsidRPr="00080B23" w:rsidRDefault="00080B23" w:rsidP="00080B23">
            <w:pPr>
              <w:spacing w:line="360" w:lineRule="auto"/>
              <w:rPr>
                <w:sz w:val="24"/>
              </w:rPr>
            </w:pPr>
            <w:r w:rsidRPr="00080B23">
              <w:rPr>
                <w:rFonts w:hint="eastAsia"/>
                <w:sz w:val="24"/>
              </w:rPr>
              <w:t>采用良好的编程风格；关键操作要有注释</w:t>
            </w:r>
            <w:r>
              <w:rPr>
                <w:rFonts w:hint="eastAsia"/>
                <w:sz w:val="24"/>
              </w:rPr>
              <w:t>；</w:t>
            </w:r>
            <w:r w:rsidRPr="00080B23">
              <w:rPr>
                <w:rFonts w:hint="eastAsia"/>
                <w:sz w:val="24"/>
              </w:rPr>
              <w:t>程序能够运行，显示运行结果。</w:t>
            </w:r>
          </w:p>
          <w:p w:rsidR="00823715" w:rsidRPr="00080B23" w:rsidRDefault="00823715"/>
        </w:tc>
        <w:tc>
          <w:tcPr>
            <w:tcW w:w="425" w:type="dxa"/>
          </w:tcPr>
          <w:p w:rsidR="00823715" w:rsidRDefault="00823715"/>
        </w:tc>
        <w:tc>
          <w:tcPr>
            <w:tcW w:w="322" w:type="dxa"/>
            <w:tcBorders>
              <w:right w:val="single" w:sz="12" w:space="0" w:color="auto"/>
            </w:tcBorders>
          </w:tcPr>
          <w:p w:rsidR="00823715" w:rsidRDefault="00080B23">
            <w:r>
              <w:rPr>
                <w:rFonts w:hint="eastAsia"/>
                <w:b/>
                <w:bCs/>
              </w:rPr>
              <w:t>已开</w:t>
            </w:r>
          </w:p>
        </w:tc>
      </w:tr>
      <w:tr w:rsidR="009231C9" w:rsidTr="007B21A3">
        <w:trPr>
          <w:cantSplit/>
          <w:trHeight w:val="462"/>
        </w:trPr>
        <w:tc>
          <w:tcPr>
            <w:tcW w:w="427" w:type="dxa"/>
            <w:tcBorders>
              <w:left w:val="single" w:sz="12" w:space="0" w:color="auto"/>
            </w:tcBorders>
          </w:tcPr>
          <w:p w:rsidR="009231C9" w:rsidRDefault="009231C9">
            <w:r>
              <w:rPr>
                <w:rFonts w:hint="eastAsia"/>
              </w:rPr>
              <w:t>2</w:t>
            </w:r>
          </w:p>
        </w:tc>
        <w:tc>
          <w:tcPr>
            <w:tcW w:w="566" w:type="dxa"/>
          </w:tcPr>
          <w:p w:rsidR="009231C9" w:rsidRDefault="009231C9">
            <w:r>
              <w:rPr>
                <w:rFonts w:hint="eastAsia"/>
              </w:rPr>
              <w:t>排序算法</w:t>
            </w:r>
          </w:p>
        </w:tc>
        <w:tc>
          <w:tcPr>
            <w:tcW w:w="3685" w:type="dxa"/>
          </w:tcPr>
          <w:p w:rsidR="009231C9" w:rsidRDefault="009231C9" w:rsidP="00F1374C">
            <w:pPr>
              <w:spacing w:line="360" w:lineRule="auto"/>
              <w:rPr>
                <w:sz w:val="24"/>
              </w:rPr>
            </w:pPr>
            <w:r>
              <w:rPr>
                <w:rFonts w:hint="eastAsia"/>
                <w:sz w:val="24"/>
              </w:rPr>
              <w:t>1</w:t>
            </w:r>
            <w:r>
              <w:rPr>
                <w:rFonts w:hint="eastAsia"/>
                <w:sz w:val="24"/>
              </w:rPr>
              <w:t>、创建排序类。</w:t>
            </w:r>
          </w:p>
          <w:p w:rsidR="009231C9" w:rsidRPr="0045586B" w:rsidRDefault="009231C9" w:rsidP="00F1374C">
            <w:pPr>
              <w:spacing w:line="360" w:lineRule="auto"/>
              <w:rPr>
                <w:sz w:val="24"/>
              </w:rPr>
            </w:pPr>
            <w:r>
              <w:rPr>
                <w:rFonts w:hint="eastAsia"/>
                <w:sz w:val="24"/>
              </w:rPr>
              <w:t>2</w:t>
            </w:r>
            <w:r>
              <w:rPr>
                <w:rFonts w:hint="eastAsia"/>
                <w:sz w:val="24"/>
              </w:rPr>
              <w:t>、提供操作</w:t>
            </w:r>
            <w:r>
              <w:rPr>
                <w:sz w:val="24"/>
              </w:rPr>
              <w:t>:</w:t>
            </w:r>
            <w:r>
              <w:rPr>
                <w:rFonts w:hint="eastAsia"/>
                <w:sz w:val="24"/>
              </w:rPr>
              <w:t>选择排序、冒泡排序、插入排序、基数排序、快速排序、归并</w:t>
            </w:r>
            <w:r w:rsidRPr="0045586B">
              <w:rPr>
                <w:rFonts w:hint="eastAsia"/>
                <w:sz w:val="24"/>
              </w:rPr>
              <w:t>排序。</w:t>
            </w:r>
          </w:p>
          <w:p w:rsidR="009231C9" w:rsidRDefault="009231C9" w:rsidP="00F1374C">
            <w:pPr>
              <w:spacing w:line="360" w:lineRule="auto"/>
              <w:rPr>
                <w:rFonts w:hint="eastAsia"/>
                <w:sz w:val="24"/>
              </w:rPr>
            </w:pPr>
            <w:r>
              <w:rPr>
                <w:rFonts w:hint="eastAsia"/>
                <w:sz w:val="24"/>
              </w:rPr>
              <w:t>3</w:t>
            </w:r>
            <w:r>
              <w:rPr>
                <w:rFonts w:hint="eastAsia"/>
                <w:sz w:val="24"/>
              </w:rPr>
              <w:t>、能够显示各种排序算法的中间过程。</w:t>
            </w:r>
          </w:p>
          <w:p w:rsidR="009231C9" w:rsidRPr="00080B23" w:rsidRDefault="009231C9"/>
        </w:tc>
        <w:tc>
          <w:tcPr>
            <w:tcW w:w="380" w:type="dxa"/>
          </w:tcPr>
          <w:p w:rsidR="009231C9" w:rsidRDefault="009231C9" w:rsidP="00FC6094">
            <w:r>
              <w:rPr>
                <w:rFonts w:hint="eastAsia"/>
              </w:rPr>
              <w:t>4</w:t>
            </w:r>
          </w:p>
        </w:tc>
        <w:tc>
          <w:tcPr>
            <w:tcW w:w="612" w:type="dxa"/>
          </w:tcPr>
          <w:p w:rsidR="009231C9" w:rsidRDefault="009231C9" w:rsidP="00FC6094">
            <w:r w:rsidRPr="00ED0986">
              <w:rPr>
                <w:rFonts w:hAnsi="宋体"/>
                <w:sz w:val="24"/>
              </w:rPr>
              <w:t>专业类</w:t>
            </w:r>
          </w:p>
        </w:tc>
        <w:tc>
          <w:tcPr>
            <w:tcW w:w="359" w:type="dxa"/>
          </w:tcPr>
          <w:p w:rsidR="009231C9" w:rsidRDefault="009231C9" w:rsidP="00FC6094">
            <w:r w:rsidRPr="00ED0986">
              <w:rPr>
                <w:sz w:val="24"/>
              </w:rPr>
              <w:t>验证性</w:t>
            </w:r>
          </w:p>
        </w:tc>
        <w:tc>
          <w:tcPr>
            <w:tcW w:w="350" w:type="dxa"/>
          </w:tcPr>
          <w:p w:rsidR="009231C9" w:rsidRDefault="009231C9" w:rsidP="00FC6094"/>
        </w:tc>
        <w:tc>
          <w:tcPr>
            <w:tcW w:w="1843" w:type="dxa"/>
          </w:tcPr>
          <w:p w:rsidR="009231C9" w:rsidRPr="00080B23" w:rsidRDefault="009231C9" w:rsidP="00FC6094">
            <w:pPr>
              <w:spacing w:line="360" w:lineRule="auto"/>
              <w:rPr>
                <w:sz w:val="24"/>
              </w:rPr>
            </w:pPr>
            <w:r w:rsidRPr="00080B23">
              <w:rPr>
                <w:rFonts w:hint="eastAsia"/>
                <w:sz w:val="24"/>
              </w:rPr>
              <w:t>采用良好的编程风格；关键操作要有注释</w:t>
            </w:r>
            <w:r>
              <w:rPr>
                <w:rFonts w:hint="eastAsia"/>
                <w:sz w:val="24"/>
              </w:rPr>
              <w:t>；</w:t>
            </w:r>
            <w:r w:rsidRPr="00080B23">
              <w:rPr>
                <w:rFonts w:hint="eastAsia"/>
                <w:sz w:val="24"/>
              </w:rPr>
              <w:t>程序能够运行，显示运行结果。</w:t>
            </w:r>
          </w:p>
          <w:p w:rsidR="009231C9" w:rsidRPr="00080B23" w:rsidRDefault="009231C9" w:rsidP="00FC6094"/>
        </w:tc>
        <w:tc>
          <w:tcPr>
            <w:tcW w:w="425" w:type="dxa"/>
          </w:tcPr>
          <w:p w:rsidR="009231C9" w:rsidRDefault="009231C9" w:rsidP="00FC6094"/>
        </w:tc>
        <w:tc>
          <w:tcPr>
            <w:tcW w:w="322" w:type="dxa"/>
            <w:tcBorders>
              <w:right w:val="single" w:sz="12" w:space="0" w:color="auto"/>
            </w:tcBorders>
          </w:tcPr>
          <w:p w:rsidR="009231C9" w:rsidRDefault="009231C9" w:rsidP="00FC6094">
            <w:r>
              <w:rPr>
                <w:rFonts w:hint="eastAsia"/>
                <w:b/>
                <w:bCs/>
              </w:rPr>
              <w:t>已开</w:t>
            </w:r>
          </w:p>
        </w:tc>
      </w:tr>
      <w:tr w:rsidR="009231C9" w:rsidTr="007B21A3">
        <w:trPr>
          <w:cantSplit/>
          <w:trHeight w:val="455"/>
        </w:trPr>
        <w:tc>
          <w:tcPr>
            <w:tcW w:w="427" w:type="dxa"/>
            <w:tcBorders>
              <w:left w:val="single" w:sz="12" w:space="0" w:color="auto"/>
            </w:tcBorders>
          </w:tcPr>
          <w:p w:rsidR="009231C9" w:rsidRDefault="009231C9">
            <w:r>
              <w:rPr>
                <w:rFonts w:hint="eastAsia"/>
              </w:rPr>
              <w:t>3</w:t>
            </w:r>
          </w:p>
        </w:tc>
        <w:tc>
          <w:tcPr>
            <w:tcW w:w="566" w:type="dxa"/>
          </w:tcPr>
          <w:p w:rsidR="009231C9" w:rsidRDefault="009231C9" w:rsidP="007B21A3">
            <w:pPr>
              <w:spacing w:line="360" w:lineRule="auto"/>
              <w:rPr>
                <w:sz w:val="24"/>
              </w:rPr>
            </w:pPr>
            <w:r>
              <w:rPr>
                <w:rFonts w:hint="eastAsia"/>
              </w:rPr>
              <w:t>线性表操作</w:t>
            </w:r>
          </w:p>
          <w:p w:rsidR="009231C9" w:rsidRPr="00080B23" w:rsidRDefault="009231C9" w:rsidP="007B21A3">
            <w:pPr>
              <w:spacing w:line="360" w:lineRule="auto"/>
              <w:ind w:left="142"/>
            </w:pPr>
          </w:p>
        </w:tc>
        <w:tc>
          <w:tcPr>
            <w:tcW w:w="3685" w:type="dxa"/>
          </w:tcPr>
          <w:p w:rsidR="009231C9" w:rsidRDefault="009231C9" w:rsidP="007B21A3">
            <w:pPr>
              <w:spacing w:line="360" w:lineRule="auto"/>
              <w:rPr>
                <w:sz w:val="24"/>
              </w:rPr>
            </w:pPr>
            <w:r>
              <w:rPr>
                <w:rFonts w:hint="eastAsia"/>
                <w:sz w:val="24"/>
              </w:rPr>
              <w:t>1</w:t>
            </w:r>
            <w:r>
              <w:rPr>
                <w:rFonts w:hint="eastAsia"/>
                <w:sz w:val="24"/>
              </w:rPr>
              <w:t>创建线性表类。线性表的存储结构使用链表。</w:t>
            </w:r>
          </w:p>
          <w:p w:rsidR="009231C9" w:rsidRDefault="009231C9" w:rsidP="007B21A3">
            <w:pPr>
              <w:spacing w:line="360" w:lineRule="auto"/>
              <w:rPr>
                <w:rFonts w:hint="eastAsia"/>
                <w:sz w:val="24"/>
              </w:rPr>
            </w:pPr>
            <w:r>
              <w:rPr>
                <w:rFonts w:hint="eastAsia"/>
                <w:sz w:val="24"/>
              </w:rPr>
              <w:t>2</w:t>
            </w:r>
            <w:r>
              <w:rPr>
                <w:rFonts w:hint="eastAsia"/>
                <w:sz w:val="24"/>
              </w:rPr>
              <w:t>提供操作</w:t>
            </w:r>
            <w:r>
              <w:rPr>
                <w:sz w:val="24"/>
              </w:rPr>
              <w:t>:</w:t>
            </w:r>
            <w:r>
              <w:rPr>
                <w:rFonts w:hint="eastAsia"/>
                <w:sz w:val="24"/>
              </w:rPr>
              <w:t>自表首插入元素、删除指定元素、搜索表中是否有指定元素、输出链表。</w:t>
            </w:r>
          </w:p>
          <w:p w:rsidR="009231C9" w:rsidRDefault="009231C9" w:rsidP="007B21A3">
            <w:pPr>
              <w:spacing w:line="360" w:lineRule="auto"/>
              <w:rPr>
                <w:rFonts w:hint="eastAsia"/>
                <w:sz w:val="24"/>
              </w:rPr>
            </w:pPr>
            <w:r>
              <w:rPr>
                <w:rFonts w:hint="eastAsia"/>
                <w:sz w:val="24"/>
              </w:rPr>
              <w:t>3</w:t>
            </w:r>
            <w:r>
              <w:rPr>
                <w:rFonts w:hint="eastAsia"/>
                <w:sz w:val="24"/>
              </w:rPr>
              <w:t>接收键盘录入的一系列整数（例</w:t>
            </w:r>
            <w:r>
              <w:rPr>
                <w:sz w:val="24"/>
              </w:rPr>
              <w:t>10,25,8,33,60</w:t>
            </w:r>
            <w:r>
              <w:rPr>
                <w:rFonts w:hint="eastAsia"/>
                <w:sz w:val="24"/>
              </w:rPr>
              <w:t>）作为节点的元素值，创建链表。输出链表内容。</w:t>
            </w:r>
          </w:p>
          <w:p w:rsidR="009231C9" w:rsidRDefault="009231C9" w:rsidP="007B21A3">
            <w:pPr>
              <w:spacing w:line="360" w:lineRule="auto"/>
              <w:rPr>
                <w:rFonts w:hint="eastAsia"/>
                <w:sz w:val="24"/>
              </w:rPr>
            </w:pPr>
            <w:r>
              <w:rPr>
                <w:rFonts w:hint="eastAsia"/>
                <w:sz w:val="24"/>
              </w:rPr>
              <w:t>4</w:t>
            </w:r>
            <w:r>
              <w:rPr>
                <w:rFonts w:hint="eastAsia"/>
                <w:sz w:val="24"/>
              </w:rPr>
              <w:t>输入一个整数（例</w:t>
            </w:r>
            <w:r>
              <w:rPr>
                <w:sz w:val="24"/>
              </w:rPr>
              <w:t>33</w:t>
            </w:r>
            <w:r>
              <w:rPr>
                <w:rFonts w:hint="eastAsia"/>
                <w:sz w:val="24"/>
              </w:rPr>
              <w:t>），在链表中进行搜索，输出其在链表中的位置。如果不存在输出</w:t>
            </w:r>
            <w:r>
              <w:rPr>
                <w:sz w:val="24"/>
              </w:rPr>
              <w:t>0</w:t>
            </w:r>
            <w:r>
              <w:rPr>
                <w:rFonts w:hint="eastAsia"/>
                <w:sz w:val="24"/>
              </w:rPr>
              <w:t>。</w:t>
            </w:r>
          </w:p>
          <w:p w:rsidR="009231C9" w:rsidRDefault="009231C9" w:rsidP="007B21A3">
            <w:pPr>
              <w:spacing w:line="360" w:lineRule="auto"/>
              <w:rPr>
                <w:rFonts w:hint="eastAsia"/>
                <w:sz w:val="24"/>
              </w:rPr>
            </w:pPr>
            <w:r>
              <w:rPr>
                <w:rFonts w:hint="eastAsia"/>
                <w:sz w:val="24"/>
              </w:rPr>
              <w:t>5</w:t>
            </w:r>
            <w:r>
              <w:rPr>
                <w:rFonts w:hint="eastAsia"/>
                <w:sz w:val="24"/>
              </w:rPr>
              <w:t>使用链表遍历</w:t>
            </w:r>
            <w:proofErr w:type="gramStart"/>
            <w:r>
              <w:rPr>
                <w:rFonts w:hint="eastAsia"/>
                <w:sz w:val="24"/>
              </w:rPr>
              <w:t>器实现</w:t>
            </w:r>
            <w:proofErr w:type="gramEnd"/>
            <w:r>
              <w:rPr>
                <w:rFonts w:hint="eastAsia"/>
                <w:sz w:val="24"/>
              </w:rPr>
              <w:t>链表的反序输出。</w:t>
            </w:r>
          </w:p>
          <w:p w:rsidR="009231C9" w:rsidRDefault="009231C9" w:rsidP="007B21A3">
            <w:pPr>
              <w:spacing w:line="360" w:lineRule="auto"/>
              <w:rPr>
                <w:rFonts w:hint="eastAsia"/>
                <w:sz w:val="24"/>
              </w:rPr>
            </w:pPr>
            <w:r>
              <w:rPr>
                <w:rFonts w:hint="eastAsia"/>
                <w:sz w:val="24"/>
              </w:rPr>
              <w:t>6</w:t>
            </w:r>
            <w:r>
              <w:rPr>
                <w:rFonts w:hint="eastAsia"/>
                <w:sz w:val="24"/>
              </w:rPr>
              <w:t>创建两个有序链表，使用链表遍历</w:t>
            </w:r>
            <w:proofErr w:type="gramStart"/>
            <w:r>
              <w:rPr>
                <w:rFonts w:hint="eastAsia"/>
                <w:sz w:val="24"/>
              </w:rPr>
              <w:t>器实现</w:t>
            </w:r>
            <w:proofErr w:type="gramEnd"/>
            <w:r>
              <w:rPr>
                <w:rFonts w:hint="eastAsia"/>
                <w:sz w:val="24"/>
              </w:rPr>
              <w:t>链表的合并。</w:t>
            </w:r>
          </w:p>
          <w:p w:rsidR="009231C9" w:rsidRPr="007B21A3" w:rsidRDefault="009231C9" w:rsidP="007B21A3"/>
        </w:tc>
        <w:tc>
          <w:tcPr>
            <w:tcW w:w="380" w:type="dxa"/>
          </w:tcPr>
          <w:p w:rsidR="009231C9" w:rsidRDefault="009231C9" w:rsidP="00FC6094">
            <w:r>
              <w:rPr>
                <w:rFonts w:hint="eastAsia"/>
              </w:rPr>
              <w:t>4</w:t>
            </w:r>
          </w:p>
        </w:tc>
        <w:tc>
          <w:tcPr>
            <w:tcW w:w="612" w:type="dxa"/>
          </w:tcPr>
          <w:p w:rsidR="009231C9" w:rsidRDefault="009231C9" w:rsidP="00FC6094">
            <w:r w:rsidRPr="00ED0986">
              <w:rPr>
                <w:rFonts w:hAnsi="宋体"/>
                <w:sz w:val="24"/>
              </w:rPr>
              <w:t>专业类</w:t>
            </w:r>
          </w:p>
        </w:tc>
        <w:tc>
          <w:tcPr>
            <w:tcW w:w="359" w:type="dxa"/>
          </w:tcPr>
          <w:p w:rsidR="009231C9" w:rsidRDefault="009231C9" w:rsidP="00FC6094">
            <w:r w:rsidRPr="00ED0986">
              <w:rPr>
                <w:sz w:val="24"/>
              </w:rPr>
              <w:t>验证性</w:t>
            </w:r>
          </w:p>
        </w:tc>
        <w:tc>
          <w:tcPr>
            <w:tcW w:w="350" w:type="dxa"/>
          </w:tcPr>
          <w:p w:rsidR="009231C9" w:rsidRDefault="009231C9" w:rsidP="00FC6094"/>
        </w:tc>
        <w:tc>
          <w:tcPr>
            <w:tcW w:w="1843" w:type="dxa"/>
          </w:tcPr>
          <w:p w:rsidR="009231C9" w:rsidRPr="00080B23" w:rsidRDefault="009231C9" w:rsidP="00FC6094">
            <w:pPr>
              <w:spacing w:line="360" w:lineRule="auto"/>
              <w:rPr>
                <w:sz w:val="24"/>
              </w:rPr>
            </w:pPr>
            <w:r w:rsidRPr="00080B23">
              <w:rPr>
                <w:rFonts w:hint="eastAsia"/>
                <w:sz w:val="24"/>
              </w:rPr>
              <w:t>采用良好的编程风格；关键操作要有注释</w:t>
            </w:r>
            <w:r>
              <w:rPr>
                <w:rFonts w:hint="eastAsia"/>
                <w:sz w:val="24"/>
              </w:rPr>
              <w:t>；</w:t>
            </w:r>
            <w:r w:rsidRPr="00080B23">
              <w:rPr>
                <w:rFonts w:hint="eastAsia"/>
                <w:sz w:val="24"/>
              </w:rPr>
              <w:t>程序能够运行，显示运行结果。</w:t>
            </w:r>
          </w:p>
          <w:p w:rsidR="009231C9" w:rsidRPr="00080B23" w:rsidRDefault="009231C9" w:rsidP="00FC6094"/>
        </w:tc>
        <w:tc>
          <w:tcPr>
            <w:tcW w:w="425" w:type="dxa"/>
          </w:tcPr>
          <w:p w:rsidR="009231C9" w:rsidRDefault="009231C9" w:rsidP="00FC6094"/>
        </w:tc>
        <w:tc>
          <w:tcPr>
            <w:tcW w:w="322" w:type="dxa"/>
            <w:tcBorders>
              <w:right w:val="single" w:sz="12" w:space="0" w:color="auto"/>
            </w:tcBorders>
          </w:tcPr>
          <w:p w:rsidR="009231C9" w:rsidRDefault="009231C9" w:rsidP="00FC6094">
            <w:r>
              <w:rPr>
                <w:rFonts w:hint="eastAsia"/>
                <w:b/>
                <w:bCs/>
              </w:rPr>
              <w:t>已开</w:t>
            </w:r>
          </w:p>
        </w:tc>
      </w:tr>
      <w:tr w:rsidR="009231C9" w:rsidTr="007B21A3">
        <w:trPr>
          <w:cantSplit/>
          <w:trHeight w:val="461"/>
        </w:trPr>
        <w:tc>
          <w:tcPr>
            <w:tcW w:w="427" w:type="dxa"/>
            <w:tcBorders>
              <w:left w:val="single" w:sz="12" w:space="0" w:color="auto"/>
            </w:tcBorders>
          </w:tcPr>
          <w:p w:rsidR="009231C9" w:rsidRDefault="009231C9">
            <w:r>
              <w:rPr>
                <w:rFonts w:hint="eastAsia"/>
              </w:rPr>
              <w:lastRenderedPageBreak/>
              <w:t>4</w:t>
            </w:r>
          </w:p>
        </w:tc>
        <w:tc>
          <w:tcPr>
            <w:tcW w:w="566" w:type="dxa"/>
          </w:tcPr>
          <w:p w:rsidR="009231C9" w:rsidRDefault="009231C9" w:rsidP="007B21A3">
            <w:pPr>
              <w:spacing w:line="360" w:lineRule="auto"/>
            </w:pPr>
            <w:r w:rsidRPr="0045586B">
              <w:rPr>
                <w:rFonts w:hint="eastAsia"/>
              </w:rPr>
              <w:t>矩阵和散列表</w:t>
            </w:r>
          </w:p>
        </w:tc>
        <w:tc>
          <w:tcPr>
            <w:tcW w:w="3685" w:type="dxa"/>
          </w:tcPr>
          <w:p w:rsidR="009231C9" w:rsidRPr="0045586B" w:rsidRDefault="009231C9" w:rsidP="007B21A3">
            <w:pPr>
              <w:spacing w:line="360" w:lineRule="auto"/>
              <w:rPr>
                <w:rFonts w:hint="eastAsia"/>
                <w:sz w:val="24"/>
              </w:rPr>
            </w:pPr>
            <w:r>
              <w:rPr>
                <w:rFonts w:hint="eastAsia"/>
                <w:sz w:val="24"/>
              </w:rPr>
              <w:t>1</w:t>
            </w:r>
            <w:r w:rsidRPr="0045586B">
              <w:rPr>
                <w:rFonts w:hint="eastAsia"/>
                <w:sz w:val="24"/>
              </w:rPr>
              <w:t>创建三对角矩阵类，</w:t>
            </w:r>
            <w:proofErr w:type="gramStart"/>
            <w:r w:rsidRPr="0045586B">
              <w:rPr>
                <w:rFonts w:hint="eastAsia"/>
                <w:sz w:val="24"/>
              </w:rPr>
              <w:t>采用按列映射</w:t>
            </w:r>
            <w:proofErr w:type="gramEnd"/>
            <w:r w:rsidRPr="0045586B">
              <w:rPr>
                <w:rFonts w:hint="eastAsia"/>
                <w:sz w:val="24"/>
              </w:rPr>
              <w:t>方式，提供</w:t>
            </w:r>
            <w:r w:rsidRPr="0045586B">
              <w:rPr>
                <w:rFonts w:hint="eastAsia"/>
                <w:sz w:val="24"/>
              </w:rPr>
              <w:t>store</w:t>
            </w:r>
            <w:r w:rsidRPr="0045586B">
              <w:rPr>
                <w:rFonts w:hint="eastAsia"/>
                <w:sz w:val="24"/>
              </w:rPr>
              <w:t>和</w:t>
            </w:r>
            <w:r w:rsidRPr="0045586B">
              <w:rPr>
                <w:rFonts w:hint="eastAsia"/>
                <w:sz w:val="24"/>
              </w:rPr>
              <w:t xml:space="preserve">retrieve </w:t>
            </w:r>
            <w:r w:rsidRPr="0045586B">
              <w:rPr>
                <w:rFonts w:hint="eastAsia"/>
                <w:sz w:val="24"/>
              </w:rPr>
              <w:t>方法。</w:t>
            </w:r>
          </w:p>
          <w:p w:rsidR="009231C9" w:rsidRPr="0045586B" w:rsidRDefault="009231C9" w:rsidP="007B21A3">
            <w:pPr>
              <w:spacing w:line="360" w:lineRule="auto"/>
              <w:rPr>
                <w:rFonts w:hint="eastAsia"/>
                <w:sz w:val="24"/>
              </w:rPr>
            </w:pPr>
            <w:r>
              <w:rPr>
                <w:rFonts w:hint="eastAsia"/>
                <w:sz w:val="24"/>
              </w:rPr>
              <w:t>2</w:t>
            </w:r>
            <w:r w:rsidRPr="0045586B">
              <w:rPr>
                <w:rFonts w:hint="eastAsia"/>
                <w:sz w:val="24"/>
              </w:rPr>
              <w:t>创建下三角矩阵类，</w:t>
            </w:r>
            <w:proofErr w:type="gramStart"/>
            <w:r w:rsidRPr="0045586B">
              <w:rPr>
                <w:rFonts w:hint="eastAsia"/>
                <w:sz w:val="24"/>
              </w:rPr>
              <w:t>采用按列映射</w:t>
            </w:r>
            <w:proofErr w:type="gramEnd"/>
            <w:r w:rsidRPr="0045586B">
              <w:rPr>
                <w:rFonts w:hint="eastAsia"/>
                <w:sz w:val="24"/>
              </w:rPr>
              <w:t>方式，提供</w:t>
            </w:r>
            <w:r w:rsidRPr="0045586B">
              <w:rPr>
                <w:rFonts w:hint="eastAsia"/>
                <w:sz w:val="24"/>
              </w:rPr>
              <w:t>store</w:t>
            </w:r>
            <w:r w:rsidRPr="0045586B">
              <w:rPr>
                <w:rFonts w:hint="eastAsia"/>
                <w:sz w:val="24"/>
              </w:rPr>
              <w:t>和</w:t>
            </w:r>
            <w:r w:rsidRPr="0045586B">
              <w:rPr>
                <w:rFonts w:hint="eastAsia"/>
                <w:sz w:val="24"/>
              </w:rPr>
              <w:t xml:space="preserve">retrieve </w:t>
            </w:r>
            <w:r w:rsidRPr="0045586B">
              <w:rPr>
                <w:rFonts w:hint="eastAsia"/>
                <w:sz w:val="24"/>
              </w:rPr>
              <w:t>方法。</w:t>
            </w:r>
          </w:p>
          <w:p w:rsidR="009231C9" w:rsidRPr="0045586B" w:rsidRDefault="009231C9" w:rsidP="007B21A3">
            <w:pPr>
              <w:spacing w:line="360" w:lineRule="auto"/>
              <w:rPr>
                <w:rFonts w:hint="eastAsia"/>
                <w:sz w:val="24"/>
              </w:rPr>
            </w:pPr>
            <w:r>
              <w:rPr>
                <w:rFonts w:hint="eastAsia"/>
                <w:sz w:val="24"/>
              </w:rPr>
              <w:t>3</w:t>
            </w:r>
            <w:r w:rsidRPr="0045586B">
              <w:rPr>
                <w:rFonts w:hint="eastAsia"/>
                <w:sz w:val="24"/>
              </w:rPr>
              <w:t>创建稀疏矩阵类，采用行主顺序把稀疏矩阵映射到一维数组中，实现稀疏矩阵的转置和两个稀疏矩阵的加法操作。</w:t>
            </w:r>
          </w:p>
          <w:p w:rsidR="009231C9" w:rsidRDefault="009231C9" w:rsidP="00F1374C">
            <w:pPr>
              <w:spacing w:line="360" w:lineRule="auto"/>
            </w:pPr>
            <w:r w:rsidRPr="0045586B">
              <w:rPr>
                <w:rFonts w:hint="eastAsia"/>
                <w:sz w:val="24"/>
              </w:rPr>
              <w:t>4</w:t>
            </w:r>
            <w:r w:rsidRPr="0045586B">
              <w:rPr>
                <w:rFonts w:hint="eastAsia"/>
                <w:sz w:val="24"/>
              </w:rPr>
              <w:t>使用散列表设计实现一个字典，假设关键字为整数且</w:t>
            </w:r>
            <w:r w:rsidRPr="0045586B">
              <w:rPr>
                <w:rFonts w:hint="eastAsia"/>
                <w:sz w:val="24"/>
              </w:rPr>
              <w:t>D</w:t>
            </w:r>
            <w:r w:rsidRPr="0045586B">
              <w:rPr>
                <w:rFonts w:hint="eastAsia"/>
                <w:sz w:val="24"/>
              </w:rPr>
              <w:t>为</w:t>
            </w:r>
            <w:r w:rsidRPr="0045586B">
              <w:rPr>
                <w:rFonts w:hint="eastAsia"/>
                <w:sz w:val="24"/>
              </w:rPr>
              <w:t>961</w:t>
            </w:r>
            <w:r w:rsidRPr="0045586B">
              <w:rPr>
                <w:rFonts w:hint="eastAsia"/>
                <w:sz w:val="24"/>
              </w:rPr>
              <w:t>，在字典中插</w:t>
            </w:r>
            <w:r w:rsidR="000845FD" w:rsidRPr="0045586B">
              <w:rPr>
                <w:rFonts w:hint="eastAsia"/>
                <w:sz w:val="24"/>
              </w:rPr>
              <w:t>入随机产生的</w:t>
            </w:r>
            <w:r w:rsidR="000845FD" w:rsidRPr="0045586B">
              <w:rPr>
                <w:rFonts w:hint="eastAsia"/>
                <w:sz w:val="24"/>
              </w:rPr>
              <w:t>500</w:t>
            </w:r>
            <w:r w:rsidR="000845FD" w:rsidRPr="0045586B">
              <w:rPr>
                <w:rFonts w:hint="eastAsia"/>
                <w:sz w:val="24"/>
              </w:rPr>
              <w:t>个不同的整数，实现字典的建立和搜索操作。分别使用线性开型寻址和链表散列解决溢出。</w:t>
            </w:r>
          </w:p>
        </w:tc>
        <w:tc>
          <w:tcPr>
            <w:tcW w:w="380" w:type="dxa"/>
          </w:tcPr>
          <w:p w:rsidR="009231C9" w:rsidRDefault="009231C9" w:rsidP="00FC6094">
            <w:r>
              <w:rPr>
                <w:rFonts w:hint="eastAsia"/>
              </w:rPr>
              <w:t>4</w:t>
            </w:r>
          </w:p>
        </w:tc>
        <w:tc>
          <w:tcPr>
            <w:tcW w:w="612" w:type="dxa"/>
          </w:tcPr>
          <w:p w:rsidR="009231C9" w:rsidRDefault="009231C9" w:rsidP="00FC6094">
            <w:r w:rsidRPr="00ED0986">
              <w:rPr>
                <w:rFonts w:hAnsi="宋体"/>
                <w:sz w:val="24"/>
              </w:rPr>
              <w:t>专业类</w:t>
            </w:r>
          </w:p>
        </w:tc>
        <w:tc>
          <w:tcPr>
            <w:tcW w:w="359" w:type="dxa"/>
          </w:tcPr>
          <w:p w:rsidR="009231C9" w:rsidRDefault="009231C9" w:rsidP="00FC6094">
            <w:r w:rsidRPr="00ED0986">
              <w:rPr>
                <w:sz w:val="24"/>
              </w:rPr>
              <w:t>验证性</w:t>
            </w:r>
          </w:p>
        </w:tc>
        <w:tc>
          <w:tcPr>
            <w:tcW w:w="350" w:type="dxa"/>
          </w:tcPr>
          <w:p w:rsidR="009231C9" w:rsidRDefault="009231C9" w:rsidP="00FC6094"/>
        </w:tc>
        <w:tc>
          <w:tcPr>
            <w:tcW w:w="1843" w:type="dxa"/>
          </w:tcPr>
          <w:p w:rsidR="009231C9" w:rsidRPr="00080B23" w:rsidRDefault="009231C9" w:rsidP="00FC6094">
            <w:pPr>
              <w:spacing w:line="360" w:lineRule="auto"/>
              <w:rPr>
                <w:sz w:val="24"/>
              </w:rPr>
            </w:pPr>
            <w:r w:rsidRPr="00080B23">
              <w:rPr>
                <w:rFonts w:hint="eastAsia"/>
                <w:sz w:val="24"/>
              </w:rPr>
              <w:t>采用良好的编程风格；关键操作要有注释</w:t>
            </w:r>
            <w:r>
              <w:rPr>
                <w:rFonts w:hint="eastAsia"/>
                <w:sz w:val="24"/>
              </w:rPr>
              <w:t>；</w:t>
            </w:r>
            <w:r w:rsidRPr="00080B23">
              <w:rPr>
                <w:rFonts w:hint="eastAsia"/>
                <w:sz w:val="24"/>
              </w:rPr>
              <w:t>程序能够运行，显示运行结果。</w:t>
            </w:r>
          </w:p>
          <w:p w:rsidR="009231C9" w:rsidRPr="00080B23" w:rsidRDefault="009231C9" w:rsidP="00FC6094"/>
        </w:tc>
        <w:tc>
          <w:tcPr>
            <w:tcW w:w="425" w:type="dxa"/>
          </w:tcPr>
          <w:p w:rsidR="009231C9" w:rsidRDefault="009231C9" w:rsidP="00FC6094"/>
        </w:tc>
        <w:tc>
          <w:tcPr>
            <w:tcW w:w="322" w:type="dxa"/>
            <w:tcBorders>
              <w:right w:val="single" w:sz="12" w:space="0" w:color="auto"/>
            </w:tcBorders>
          </w:tcPr>
          <w:p w:rsidR="009231C9" w:rsidRDefault="009231C9" w:rsidP="00FC6094">
            <w:r>
              <w:rPr>
                <w:rFonts w:hint="eastAsia"/>
                <w:b/>
                <w:bCs/>
              </w:rPr>
              <w:t>已开</w:t>
            </w:r>
          </w:p>
        </w:tc>
      </w:tr>
      <w:tr w:rsidR="009231C9" w:rsidTr="007B21A3">
        <w:trPr>
          <w:cantSplit/>
          <w:trHeight w:val="461"/>
        </w:trPr>
        <w:tc>
          <w:tcPr>
            <w:tcW w:w="427" w:type="dxa"/>
            <w:tcBorders>
              <w:left w:val="single" w:sz="12" w:space="0" w:color="auto"/>
            </w:tcBorders>
          </w:tcPr>
          <w:p w:rsidR="009231C9" w:rsidRDefault="009231C9">
            <w:r>
              <w:rPr>
                <w:rFonts w:hint="eastAsia"/>
              </w:rPr>
              <w:lastRenderedPageBreak/>
              <w:t>5</w:t>
            </w:r>
          </w:p>
        </w:tc>
        <w:tc>
          <w:tcPr>
            <w:tcW w:w="566" w:type="dxa"/>
          </w:tcPr>
          <w:p w:rsidR="009231C9" w:rsidRPr="00080B23" w:rsidRDefault="009231C9" w:rsidP="009231C9">
            <w:pPr>
              <w:spacing w:line="360" w:lineRule="auto"/>
            </w:pPr>
            <w:r>
              <w:rPr>
                <w:rFonts w:hint="eastAsia"/>
              </w:rPr>
              <w:t>堆栈和队列的应用</w:t>
            </w:r>
          </w:p>
        </w:tc>
        <w:tc>
          <w:tcPr>
            <w:tcW w:w="3685" w:type="dxa"/>
          </w:tcPr>
          <w:p w:rsidR="009231C9" w:rsidRDefault="009231C9" w:rsidP="007B21A3">
            <w:pPr>
              <w:spacing w:line="360" w:lineRule="auto"/>
              <w:rPr>
                <w:rFonts w:hint="eastAsia"/>
                <w:sz w:val="24"/>
              </w:rPr>
            </w:pPr>
            <w:r>
              <w:rPr>
                <w:rFonts w:hint="eastAsia"/>
                <w:sz w:val="24"/>
              </w:rPr>
              <w:t>1</w:t>
            </w:r>
            <w:r>
              <w:rPr>
                <w:rFonts w:hint="eastAsia"/>
                <w:sz w:val="24"/>
              </w:rPr>
              <w:t>、计算数学表达式的值。</w:t>
            </w:r>
            <w:r>
              <w:rPr>
                <w:rFonts w:hint="eastAsia"/>
                <w:sz w:val="24"/>
              </w:rPr>
              <w:t xml:space="preserve"> </w:t>
            </w:r>
          </w:p>
          <w:p w:rsidR="009231C9" w:rsidRDefault="009231C9" w:rsidP="007B21A3">
            <w:pPr>
              <w:spacing w:line="360" w:lineRule="auto"/>
              <w:rPr>
                <w:rFonts w:hint="eastAsia"/>
                <w:sz w:val="24"/>
              </w:rPr>
            </w:pPr>
            <w:r>
              <w:rPr>
                <w:rFonts w:hint="eastAsia"/>
                <w:sz w:val="24"/>
              </w:rPr>
              <w:t>输入数学表达式，输出表达式的计算结果。数学表达式由单个数字和运算符“</w:t>
            </w:r>
            <w:r>
              <w:rPr>
                <w:rFonts w:hint="eastAsia"/>
                <w:sz w:val="24"/>
              </w:rPr>
              <w:t>+</w:t>
            </w:r>
            <w:r>
              <w:rPr>
                <w:rFonts w:hint="eastAsia"/>
                <w:sz w:val="24"/>
              </w:rPr>
              <w:t>”、“</w:t>
            </w:r>
            <w:r>
              <w:rPr>
                <w:rFonts w:hint="eastAsia"/>
                <w:sz w:val="24"/>
              </w:rPr>
              <w:t>-</w:t>
            </w:r>
            <w:r>
              <w:rPr>
                <w:rFonts w:hint="eastAsia"/>
                <w:sz w:val="24"/>
              </w:rPr>
              <w:t>”、“</w:t>
            </w:r>
            <w:r>
              <w:rPr>
                <w:rFonts w:hint="eastAsia"/>
                <w:sz w:val="24"/>
              </w:rPr>
              <w:t>*</w:t>
            </w:r>
            <w:r>
              <w:rPr>
                <w:rFonts w:hint="eastAsia"/>
                <w:sz w:val="24"/>
              </w:rPr>
              <w:t>”、“</w:t>
            </w:r>
            <w:r>
              <w:rPr>
                <w:rFonts w:hint="eastAsia"/>
                <w:sz w:val="24"/>
              </w:rPr>
              <w:t>/</w:t>
            </w:r>
            <w:r>
              <w:rPr>
                <w:rFonts w:hint="eastAsia"/>
                <w:sz w:val="24"/>
              </w:rPr>
              <w:t>”、</w:t>
            </w:r>
            <w:proofErr w:type="gramStart"/>
            <w:r>
              <w:rPr>
                <w:rFonts w:hint="eastAsia"/>
                <w:sz w:val="24"/>
              </w:rPr>
              <w:t>“</w:t>
            </w:r>
            <w:proofErr w:type="gramEnd"/>
            <w:r>
              <w:rPr>
                <w:rFonts w:hint="eastAsia"/>
                <w:sz w:val="24"/>
              </w:rPr>
              <w:t>(</w:t>
            </w:r>
            <w:r>
              <w:rPr>
                <w:rFonts w:hint="eastAsia"/>
                <w:sz w:val="24"/>
              </w:rPr>
              <w:t>、“</w:t>
            </w:r>
            <w:r>
              <w:rPr>
                <w:rFonts w:hint="eastAsia"/>
                <w:sz w:val="24"/>
              </w:rPr>
              <w:t>)</w:t>
            </w:r>
            <w:r>
              <w:rPr>
                <w:rFonts w:hint="eastAsia"/>
                <w:sz w:val="24"/>
              </w:rPr>
              <w:t>构成，例如</w:t>
            </w:r>
            <w:r>
              <w:rPr>
                <w:rFonts w:hint="eastAsia"/>
                <w:sz w:val="24"/>
              </w:rPr>
              <w:t xml:space="preserve"> 2 + 3 * ( 4 + 5 ) </w:t>
            </w:r>
            <w:r>
              <w:rPr>
                <w:sz w:val="24"/>
              </w:rPr>
              <w:t>–</w:t>
            </w:r>
            <w:r>
              <w:rPr>
                <w:rFonts w:hint="eastAsia"/>
                <w:sz w:val="24"/>
              </w:rPr>
              <w:t xml:space="preserve"> 6 / 4</w:t>
            </w:r>
            <w:r>
              <w:rPr>
                <w:rFonts w:hint="eastAsia"/>
                <w:sz w:val="24"/>
              </w:rPr>
              <w:t>。假定表达式输入格式合法。</w:t>
            </w:r>
          </w:p>
          <w:p w:rsidR="009231C9" w:rsidRDefault="009231C9" w:rsidP="007B21A3">
            <w:pPr>
              <w:spacing w:line="360" w:lineRule="auto"/>
              <w:rPr>
                <w:rFonts w:hint="eastAsia"/>
                <w:sz w:val="24"/>
              </w:rPr>
            </w:pPr>
            <w:r>
              <w:rPr>
                <w:rFonts w:hint="eastAsia"/>
                <w:sz w:val="24"/>
              </w:rPr>
              <w:t>2</w:t>
            </w:r>
            <w:r>
              <w:rPr>
                <w:rFonts w:hint="eastAsia"/>
                <w:sz w:val="24"/>
              </w:rPr>
              <w:t>、</w:t>
            </w:r>
            <w:r w:rsidRPr="00BA1518">
              <w:rPr>
                <w:sz w:val="24"/>
              </w:rPr>
              <w:t>以一个</w:t>
            </w:r>
            <w:r w:rsidRPr="00BA1518">
              <w:rPr>
                <w:sz w:val="24"/>
              </w:rPr>
              <w:t> m*n</w:t>
            </w:r>
            <w:r w:rsidRPr="00BA1518">
              <w:rPr>
                <w:sz w:val="24"/>
              </w:rPr>
              <w:t>的长方阵表示迷宫，</w:t>
            </w:r>
            <w:r w:rsidRPr="00BA1518">
              <w:rPr>
                <w:sz w:val="24"/>
              </w:rPr>
              <w:t>0</w:t>
            </w:r>
            <w:r w:rsidRPr="00BA1518">
              <w:rPr>
                <w:sz w:val="24"/>
              </w:rPr>
              <w:t>和</w:t>
            </w:r>
            <w:r w:rsidRPr="00BA1518">
              <w:rPr>
                <w:sz w:val="24"/>
              </w:rPr>
              <w:t>1</w:t>
            </w:r>
            <w:r w:rsidRPr="00BA1518">
              <w:rPr>
                <w:sz w:val="24"/>
              </w:rPr>
              <w:t>分别表示迷宫中的通路</w:t>
            </w:r>
            <w:proofErr w:type="gramStart"/>
            <w:r w:rsidRPr="00BA1518">
              <w:rPr>
                <w:sz w:val="24"/>
              </w:rPr>
              <w:t>通路</w:t>
            </w:r>
            <w:proofErr w:type="gramEnd"/>
            <w:r>
              <w:rPr>
                <w:rFonts w:hint="eastAsia"/>
                <w:sz w:val="24"/>
              </w:rPr>
              <w:t>，</w:t>
            </w:r>
            <w:r w:rsidRPr="00BA1518">
              <w:rPr>
                <w:sz w:val="24"/>
              </w:rPr>
              <w:t>或得出没有通路的结论</w:t>
            </w:r>
            <w:r>
              <w:rPr>
                <w:rFonts w:hint="eastAsia"/>
                <w:sz w:val="24"/>
              </w:rPr>
              <w:t>。</w:t>
            </w:r>
          </w:p>
          <w:p w:rsidR="009231C9" w:rsidRDefault="009231C9" w:rsidP="007B21A3">
            <w:pPr>
              <w:spacing w:line="360" w:lineRule="auto"/>
              <w:rPr>
                <w:rFonts w:hint="eastAsia"/>
                <w:sz w:val="24"/>
              </w:rPr>
            </w:pPr>
            <w:r>
              <w:rPr>
                <w:rFonts w:hint="eastAsia"/>
                <w:sz w:val="24"/>
              </w:rPr>
              <w:t>迷宫根据一个迷宫数据文件建立。迷宫数据文件由一个包含</w:t>
            </w:r>
            <w:r>
              <w:rPr>
                <w:rFonts w:hint="eastAsia"/>
                <w:sz w:val="24"/>
              </w:rPr>
              <w:t>0</w:t>
            </w:r>
            <w:r>
              <w:rPr>
                <w:rFonts w:hint="eastAsia"/>
                <w:sz w:val="24"/>
              </w:rPr>
              <w:t>、</w:t>
            </w:r>
            <w:r>
              <w:rPr>
                <w:rFonts w:hint="eastAsia"/>
                <w:sz w:val="24"/>
              </w:rPr>
              <w:t>1</w:t>
            </w:r>
            <w:r>
              <w:rPr>
                <w:rFonts w:hint="eastAsia"/>
                <w:sz w:val="24"/>
              </w:rPr>
              <w:t>的矩阵组成。迷宫的通路可以使用通路上各点的坐标序列进行展示</w:t>
            </w:r>
            <w:r>
              <w:rPr>
                <w:rFonts w:hint="eastAsia"/>
                <w:sz w:val="24"/>
              </w:rPr>
              <w:t>(</w:t>
            </w:r>
            <w:r>
              <w:rPr>
                <w:rFonts w:hint="eastAsia"/>
                <w:sz w:val="24"/>
              </w:rPr>
              <w:t>使用图形展示最佳</w:t>
            </w:r>
            <w:r>
              <w:rPr>
                <w:rFonts w:hint="eastAsia"/>
                <w:sz w:val="24"/>
              </w:rPr>
              <w:t>)</w:t>
            </w:r>
            <w:r>
              <w:rPr>
                <w:rFonts w:hint="eastAsia"/>
                <w:sz w:val="24"/>
              </w:rPr>
              <w:t>。</w:t>
            </w:r>
          </w:p>
          <w:p w:rsidR="009231C9" w:rsidRDefault="009231C9" w:rsidP="007B21A3">
            <w:pPr>
              <w:spacing w:line="360" w:lineRule="auto"/>
            </w:pPr>
            <w:r w:rsidRPr="0045586B">
              <w:rPr>
                <w:rFonts w:hint="eastAsia"/>
                <w:sz w:val="24"/>
              </w:rPr>
              <w:t>3</w:t>
            </w:r>
            <w:r w:rsidRPr="0045586B">
              <w:rPr>
                <w:rFonts w:hint="eastAsia"/>
                <w:sz w:val="24"/>
              </w:rPr>
              <w:t>、设计电路布线最短路径</w:t>
            </w:r>
            <w:r w:rsidRPr="00BA1518">
              <w:rPr>
                <w:sz w:val="24"/>
              </w:rPr>
              <w:t>和障碍。设计一个程序，对任意设定的迷宫，求出一条从入口到出口的通路</w:t>
            </w:r>
            <w:r>
              <w:rPr>
                <w:rFonts w:hint="eastAsia"/>
                <w:sz w:val="24"/>
              </w:rPr>
              <w:t>，</w:t>
            </w:r>
            <w:r w:rsidRPr="00BA1518">
              <w:rPr>
                <w:sz w:val="24"/>
              </w:rPr>
              <w:t>或得出没有通路的结论</w:t>
            </w:r>
            <w:r>
              <w:rPr>
                <w:rFonts w:hint="eastAsia"/>
                <w:sz w:val="24"/>
              </w:rPr>
              <w:t>。</w:t>
            </w:r>
            <w:r>
              <w:rPr>
                <w:rFonts w:hint="eastAsia"/>
                <w:sz w:val="24"/>
              </w:rPr>
              <w:t xml:space="preserve">   </w:t>
            </w:r>
            <w:r>
              <w:rPr>
                <w:rFonts w:hint="eastAsia"/>
                <w:sz w:val="24"/>
              </w:rPr>
              <w:t>迷宫根据一个迷宫数据文件建立。迷宫数据文件由一个包含</w:t>
            </w:r>
            <w:r>
              <w:rPr>
                <w:rFonts w:hint="eastAsia"/>
                <w:sz w:val="24"/>
              </w:rPr>
              <w:t>0</w:t>
            </w:r>
            <w:r>
              <w:rPr>
                <w:rFonts w:hint="eastAsia"/>
                <w:sz w:val="24"/>
              </w:rPr>
              <w:t>、</w:t>
            </w:r>
            <w:r>
              <w:rPr>
                <w:rFonts w:hint="eastAsia"/>
                <w:sz w:val="24"/>
              </w:rPr>
              <w:t>1</w:t>
            </w:r>
            <w:r>
              <w:rPr>
                <w:rFonts w:hint="eastAsia"/>
                <w:sz w:val="24"/>
              </w:rPr>
              <w:t>的矩阵组成。迷宫的通路可以使用通路上各点的坐标序列进行展示</w:t>
            </w:r>
            <w:r>
              <w:rPr>
                <w:rFonts w:hint="eastAsia"/>
                <w:sz w:val="24"/>
              </w:rPr>
              <w:t>(</w:t>
            </w:r>
            <w:r>
              <w:rPr>
                <w:rFonts w:hint="eastAsia"/>
                <w:sz w:val="24"/>
              </w:rPr>
              <w:t>使用图形展示最佳</w:t>
            </w:r>
            <w:r>
              <w:rPr>
                <w:rFonts w:hint="eastAsia"/>
                <w:sz w:val="24"/>
              </w:rPr>
              <w:t>)</w:t>
            </w:r>
            <w:r>
              <w:rPr>
                <w:rFonts w:hint="eastAsia"/>
                <w:sz w:val="24"/>
              </w:rPr>
              <w:t>。</w:t>
            </w:r>
            <w:r>
              <w:t xml:space="preserve"> </w:t>
            </w:r>
          </w:p>
        </w:tc>
        <w:tc>
          <w:tcPr>
            <w:tcW w:w="380" w:type="dxa"/>
          </w:tcPr>
          <w:p w:rsidR="009231C9" w:rsidRDefault="009231C9" w:rsidP="00FC6094">
            <w:r>
              <w:rPr>
                <w:rFonts w:hint="eastAsia"/>
              </w:rPr>
              <w:t>4</w:t>
            </w:r>
          </w:p>
        </w:tc>
        <w:tc>
          <w:tcPr>
            <w:tcW w:w="612" w:type="dxa"/>
          </w:tcPr>
          <w:p w:rsidR="009231C9" w:rsidRDefault="009231C9" w:rsidP="00FC6094">
            <w:r w:rsidRPr="00ED0986">
              <w:rPr>
                <w:rFonts w:hAnsi="宋体"/>
                <w:sz w:val="24"/>
              </w:rPr>
              <w:t>专业类</w:t>
            </w:r>
          </w:p>
        </w:tc>
        <w:tc>
          <w:tcPr>
            <w:tcW w:w="359" w:type="dxa"/>
          </w:tcPr>
          <w:p w:rsidR="009231C9" w:rsidRDefault="009231C9" w:rsidP="00FC6094">
            <w:r w:rsidRPr="00ED0986">
              <w:rPr>
                <w:sz w:val="24"/>
              </w:rPr>
              <w:t>验证性</w:t>
            </w:r>
          </w:p>
        </w:tc>
        <w:tc>
          <w:tcPr>
            <w:tcW w:w="350" w:type="dxa"/>
          </w:tcPr>
          <w:p w:rsidR="009231C9" w:rsidRDefault="009231C9" w:rsidP="00FC6094"/>
        </w:tc>
        <w:tc>
          <w:tcPr>
            <w:tcW w:w="1843" w:type="dxa"/>
          </w:tcPr>
          <w:p w:rsidR="009231C9" w:rsidRPr="00080B23" w:rsidRDefault="009231C9" w:rsidP="00FC6094">
            <w:pPr>
              <w:spacing w:line="360" w:lineRule="auto"/>
              <w:rPr>
                <w:sz w:val="24"/>
              </w:rPr>
            </w:pPr>
            <w:r w:rsidRPr="00080B23">
              <w:rPr>
                <w:rFonts w:hint="eastAsia"/>
                <w:sz w:val="24"/>
              </w:rPr>
              <w:t>采用良好的编程风格；关键操作要有注释</w:t>
            </w:r>
            <w:r>
              <w:rPr>
                <w:rFonts w:hint="eastAsia"/>
                <w:sz w:val="24"/>
              </w:rPr>
              <w:t>；</w:t>
            </w:r>
            <w:r w:rsidRPr="00080B23">
              <w:rPr>
                <w:rFonts w:hint="eastAsia"/>
                <w:sz w:val="24"/>
              </w:rPr>
              <w:t>程序能够运行，显示运行结果。</w:t>
            </w:r>
          </w:p>
          <w:p w:rsidR="009231C9" w:rsidRPr="00080B23" w:rsidRDefault="009231C9" w:rsidP="00FC6094"/>
        </w:tc>
        <w:tc>
          <w:tcPr>
            <w:tcW w:w="425" w:type="dxa"/>
          </w:tcPr>
          <w:p w:rsidR="009231C9" w:rsidRDefault="009231C9" w:rsidP="00FC6094"/>
        </w:tc>
        <w:tc>
          <w:tcPr>
            <w:tcW w:w="322" w:type="dxa"/>
            <w:tcBorders>
              <w:right w:val="single" w:sz="12" w:space="0" w:color="auto"/>
            </w:tcBorders>
          </w:tcPr>
          <w:p w:rsidR="009231C9" w:rsidRDefault="009231C9" w:rsidP="00FC6094">
            <w:r>
              <w:rPr>
                <w:rFonts w:hint="eastAsia"/>
                <w:b/>
                <w:bCs/>
              </w:rPr>
              <w:t>已开</w:t>
            </w:r>
          </w:p>
        </w:tc>
      </w:tr>
      <w:tr w:rsidR="009231C9" w:rsidTr="007B21A3">
        <w:trPr>
          <w:cantSplit/>
          <w:trHeight w:val="461"/>
        </w:trPr>
        <w:tc>
          <w:tcPr>
            <w:tcW w:w="427" w:type="dxa"/>
            <w:tcBorders>
              <w:left w:val="single" w:sz="12" w:space="0" w:color="auto"/>
            </w:tcBorders>
          </w:tcPr>
          <w:p w:rsidR="009231C9" w:rsidRDefault="009231C9">
            <w:r>
              <w:rPr>
                <w:rFonts w:hint="eastAsia"/>
              </w:rPr>
              <w:lastRenderedPageBreak/>
              <w:t>6</w:t>
            </w:r>
          </w:p>
        </w:tc>
        <w:tc>
          <w:tcPr>
            <w:tcW w:w="566" w:type="dxa"/>
          </w:tcPr>
          <w:p w:rsidR="009231C9" w:rsidRPr="00080B23" w:rsidRDefault="009231C9" w:rsidP="007B21A3">
            <w:pPr>
              <w:spacing w:line="360" w:lineRule="auto"/>
            </w:pPr>
            <w:r>
              <w:rPr>
                <w:rFonts w:hint="eastAsia"/>
              </w:rPr>
              <w:t>二叉树操作</w:t>
            </w:r>
          </w:p>
        </w:tc>
        <w:tc>
          <w:tcPr>
            <w:tcW w:w="3685" w:type="dxa"/>
          </w:tcPr>
          <w:p w:rsidR="009231C9" w:rsidRDefault="009231C9" w:rsidP="007B21A3">
            <w:pPr>
              <w:spacing w:line="360" w:lineRule="auto"/>
              <w:rPr>
                <w:rFonts w:hint="eastAsia"/>
                <w:sz w:val="24"/>
              </w:rPr>
            </w:pPr>
            <w:r>
              <w:rPr>
                <w:rFonts w:hint="eastAsia"/>
                <w:sz w:val="24"/>
              </w:rPr>
              <w:t>1</w:t>
            </w:r>
            <w:r>
              <w:rPr>
                <w:rFonts w:hint="eastAsia"/>
                <w:sz w:val="24"/>
              </w:rPr>
              <w:t>创建二叉树类。二叉树的存储结构使用链表。</w:t>
            </w:r>
          </w:p>
          <w:p w:rsidR="009231C9" w:rsidRDefault="009231C9" w:rsidP="007B21A3">
            <w:pPr>
              <w:spacing w:line="360" w:lineRule="auto"/>
              <w:rPr>
                <w:rFonts w:hint="eastAsia"/>
                <w:sz w:val="24"/>
              </w:rPr>
            </w:pPr>
            <w:r>
              <w:rPr>
                <w:rFonts w:hint="eastAsia"/>
                <w:sz w:val="24"/>
              </w:rPr>
              <w:t>2</w:t>
            </w:r>
            <w:r>
              <w:rPr>
                <w:rFonts w:hint="eastAsia"/>
                <w:sz w:val="24"/>
              </w:rPr>
              <w:t>提供操作</w:t>
            </w:r>
            <w:r>
              <w:rPr>
                <w:sz w:val="24"/>
              </w:rPr>
              <w:t>:</w:t>
            </w:r>
            <w:r>
              <w:rPr>
                <w:rFonts w:hint="eastAsia"/>
                <w:sz w:val="24"/>
              </w:rPr>
              <w:t>前序遍历、</w:t>
            </w:r>
            <w:proofErr w:type="gramStart"/>
            <w:r>
              <w:rPr>
                <w:rFonts w:hint="eastAsia"/>
                <w:sz w:val="24"/>
              </w:rPr>
              <w:t>中序遍历</w:t>
            </w:r>
            <w:proofErr w:type="gramEnd"/>
            <w:r>
              <w:rPr>
                <w:rFonts w:hint="eastAsia"/>
                <w:sz w:val="24"/>
              </w:rPr>
              <w:t>、后序遍历、层次遍历、计算二叉树结点数目、计算二叉树高度。</w:t>
            </w:r>
          </w:p>
          <w:p w:rsidR="009231C9" w:rsidRDefault="009231C9" w:rsidP="007B21A3">
            <w:pPr>
              <w:spacing w:line="360" w:lineRule="auto"/>
              <w:rPr>
                <w:rFonts w:hint="eastAsia"/>
                <w:sz w:val="24"/>
              </w:rPr>
            </w:pPr>
            <w:r>
              <w:rPr>
                <w:rFonts w:hint="eastAsia"/>
                <w:sz w:val="24"/>
              </w:rPr>
              <w:t>3</w:t>
            </w:r>
            <w:r>
              <w:rPr>
                <w:rFonts w:hint="eastAsia"/>
                <w:sz w:val="24"/>
              </w:rPr>
              <w:t>对建立好的二叉树，执行上述各操作。</w:t>
            </w:r>
          </w:p>
          <w:p w:rsidR="009231C9" w:rsidRPr="000845FD" w:rsidRDefault="000845FD" w:rsidP="000845FD">
            <w:r>
              <w:rPr>
                <w:rFonts w:hint="eastAsia"/>
                <w:sz w:val="24"/>
              </w:rPr>
              <w:t xml:space="preserve">4 </w:t>
            </w:r>
            <w:r w:rsidR="009231C9">
              <w:rPr>
                <w:rFonts w:hint="eastAsia"/>
                <w:sz w:val="24"/>
              </w:rPr>
              <w:t>接收键盘录入的二叉树前序序列和中</w:t>
            </w:r>
            <w:proofErr w:type="gramStart"/>
            <w:r w:rsidR="009231C9">
              <w:rPr>
                <w:rFonts w:hint="eastAsia"/>
                <w:sz w:val="24"/>
              </w:rPr>
              <w:t>序</w:t>
            </w:r>
            <w:proofErr w:type="gramEnd"/>
            <w:r w:rsidR="009231C9">
              <w:rPr>
                <w:rFonts w:hint="eastAsia"/>
                <w:sz w:val="24"/>
              </w:rPr>
              <w:t>序列</w:t>
            </w:r>
            <w:r w:rsidR="009231C9">
              <w:rPr>
                <w:rFonts w:hint="eastAsia"/>
                <w:sz w:val="24"/>
              </w:rPr>
              <w:t>(</w:t>
            </w:r>
            <w:r>
              <w:rPr>
                <w:rFonts w:hint="eastAsia"/>
                <w:sz w:val="24"/>
              </w:rPr>
              <w:t>各</w:t>
            </w:r>
            <w:r w:rsidR="009231C9">
              <w:rPr>
                <w:rFonts w:hint="eastAsia"/>
                <w:sz w:val="24"/>
              </w:rPr>
              <w:t>元素各不</w:t>
            </w:r>
            <w:r>
              <w:rPr>
                <w:rFonts w:hint="eastAsia"/>
                <w:sz w:val="24"/>
              </w:rPr>
              <w:t>相同</w:t>
            </w:r>
            <w:r>
              <w:rPr>
                <w:rFonts w:hint="eastAsia"/>
                <w:sz w:val="24"/>
              </w:rPr>
              <w:t xml:space="preserve">) </w:t>
            </w:r>
            <w:r>
              <w:rPr>
                <w:rFonts w:hint="eastAsia"/>
                <w:sz w:val="24"/>
              </w:rPr>
              <w:t>输出该二叉树的后序序列。</w:t>
            </w:r>
          </w:p>
        </w:tc>
        <w:tc>
          <w:tcPr>
            <w:tcW w:w="380" w:type="dxa"/>
          </w:tcPr>
          <w:p w:rsidR="009231C9" w:rsidRDefault="009231C9" w:rsidP="00FC6094">
            <w:r>
              <w:rPr>
                <w:rFonts w:hint="eastAsia"/>
              </w:rPr>
              <w:t>4</w:t>
            </w:r>
          </w:p>
        </w:tc>
        <w:tc>
          <w:tcPr>
            <w:tcW w:w="612" w:type="dxa"/>
          </w:tcPr>
          <w:p w:rsidR="009231C9" w:rsidRDefault="009231C9" w:rsidP="00FC6094">
            <w:r w:rsidRPr="00ED0986">
              <w:rPr>
                <w:rFonts w:hAnsi="宋体"/>
                <w:sz w:val="24"/>
              </w:rPr>
              <w:t>专业类</w:t>
            </w:r>
          </w:p>
        </w:tc>
        <w:tc>
          <w:tcPr>
            <w:tcW w:w="359" w:type="dxa"/>
          </w:tcPr>
          <w:p w:rsidR="009231C9" w:rsidRDefault="009231C9" w:rsidP="00FC6094">
            <w:r w:rsidRPr="00ED0986">
              <w:rPr>
                <w:sz w:val="24"/>
              </w:rPr>
              <w:t>验证性</w:t>
            </w:r>
          </w:p>
        </w:tc>
        <w:tc>
          <w:tcPr>
            <w:tcW w:w="350" w:type="dxa"/>
          </w:tcPr>
          <w:p w:rsidR="009231C9" w:rsidRDefault="009231C9" w:rsidP="00FC6094"/>
        </w:tc>
        <w:tc>
          <w:tcPr>
            <w:tcW w:w="1843" w:type="dxa"/>
          </w:tcPr>
          <w:p w:rsidR="009231C9" w:rsidRPr="00080B23" w:rsidRDefault="009231C9" w:rsidP="00FC6094">
            <w:pPr>
              <w:spacing w:line="360" w:lineRule="auto"/>
              <w:rPr>
                <w:sz w:val="24"/>
              </w:rPr>
            </w:pPr>
            <w:r w:rsidRPr="00080B23">
              <w:rPr>
                <w:rFonts w:hint="eastAsia"/>
                <w:sz w:val="24"/>
              </w:rPr>
              <w:t>采用良好的编程风格；关键操作要有注释</w:t>
            </w:r>
            <w:r>
              <w:rPr>
                <w:rFonts w:hint="eastAsia"/>
                <w:sz w:val="24"/>
              </w:rPr>
              <w:t>；</w:t>
            </w:r>
            <w:r w:rsidRPr="00080B23">
              <w:rPr>
                <w:rFonts w:hint="eastAsia"/>
                <w:sz w:val="24"/>
              </w:rPr>
              <w:t>程序能够运行，显示运行结果。</w:t>
            </w:r>
          </w:p>
          <w:p w:rsidR="009231C9" w:rsidRPr="00080B23" w:rsidRDefault="009231C9" w:rsidP="00FC6094"/>
        </w:tc>
        <w:tc>
          <w:tcPr>
            <w:tcW w:w="425" w:type="dxa"/>
          </w:tcPr>
          <w:p w:rsidR="009231C9" w:rsidRDefault="009231C9" w:rsidP="00FC6094"/>
        </w:tc>
        <w:tc>
          <w:tcPr>
            <w:tcW w:w="322" w:type="dxa"/>
            <w:tcBorders>
              <w:right w:val="single" w:sz="12" w:space="0" w:color="auto"/>
            </w:tcBorders>
          </w:tcPr>
          <w:p w:rsidR="009231C9" w:rsidRDefault="009231C9" w:rsidP="00FC6094">
            <w:r>
              <w:rPr>
                <w:rFonts w:hint="eastAsia"/>
                <w:b/>
                <w:bCs/>
              </w:rPr>
              <w:t>已开</w:t>
            </w:r>
          </w:p>
        </w:tc>
      </w:tr>
      <w:tr w:rsidR="009231C9" w:rsidTr="007B21A3">
        <w:trPr>
          <w:cantSplit/>
          <w:trHeight w:val="461"/>
        </w:trPr>
        <w:tc>
          <w:tcPr>
            <w:tcW w:w="427" w:type="dxa"/>
            <w:tcBorders>
              <w:left w:val="single" w:sz="12" w:space="0" w:color="auto"/>
            </w:tcBorders>
          </w:tcPr>
          <w:p w:rsidR="009231C9" w:rsidRDefault="009231C9">
            <w:r>
              <w:rPr>
                <w:rFonts w:hint="eastAsia"/>
              </w:rPr>
              <w:t>7</w:t>
            </w:r>
          </w:p>
        </w:tc>
        <w:tc>
          <w:tcPr>
            <w:tcW w:w="566" w:type="dxa"/>
          </w:tcPr>
          <w:p w:rsidR="009231C9" w:rsidRDefault="009231C9" w:rsidP="007B21A3">
            <w:pPr>
              <w:spacing w:line="360" w:lineRule="auto"/>
              <w:rPr>
                <w:rFonts w:hint="eastAsia"/>
                <w:sz w:val="24"/>
              </w:rPr>
            </w:pPr>
            <w:r>
              <w:rPr>
                <w:rFonts w:hint="eastAsia"/>
              </w:rPr>
              <w:t>堆和搜索树</w:t>
            </w:r>
          </w:p>
          <w:p w:rsidR="009231C9" w:rsidRDefault="009231C9"/>
        </w:tc>
        <w:tc>
          <w:tcPr>
            <w:tcW w:w="3685" w:type="dxa"/>
          </w:tcPr>
          <w:p w:rsidR="009231C9" w:rsidRDefault="009231C9" w:rsidP="007B21A3">
            <w:pPr>
              <w:spacing w:line="360" w:lineRule="auto"/>
              <w:rPr>
                <w:rFonts w:hint="eastAsia"/>
                <w:sz w:val="24"/>
              </w:rPr>
            </w:pPr>
            <w:r>
              <w:rPr>
                <w:rFonts w:hint="eastAsia"/>
                <w:sz w:val="24"/>
              </w:rPr>
              <w:t>1</w:t>
            </w:r>
            <w:r>
              <w:rPr>
                <w:rFonts w:hint="eastAsia"/>
                <w:sz w:val="24"/>
              </w:rPr>
              <w:t>创建最大堆类。最大堆的存储结构使用链表。</w:t>
            </w:r>
          </w:p>
          <w:p w:rsidR="009231C9" w:rsidRDefault="009231C9" w:rsidP="007B21A3">
            <w:pPr>
              <w:spacing w:line="360" w:lineRule="auto"/>
              <w:rPr>
                <w:rFonts w:hint="eastAsia"/>
                <w:sz w:val="24"/>
              </w:rPr>
            </w:pPr>
            <w:r>
              <w:rPr>
                <w:rFonts w:hint="eastAsia"/>
                <w:sz w:val="24"/>
              </w:rPr>
              <w:t>2</w:t>
            </w:r>
            <w:r>
              <w:rPr>
                <w:rFonts w:hint="eastAsia"/>
                <w:sz w:val="24"/>
              </w:rPr>
              <w:t>提供操作</w:t>
            </w:r>
            <w:r>
              <w:rPr>
                <w:sz w:val="24"/>
              </w:rPr>
              <w:t>:</w:t>
            </w:r>
            <w:r>
              <w:rPr>
                <w:rFonts w:hint="eastAsia"/>
                <w:sz w:val="24"/>
              </w:rPr>
              <w:t>堆的插入、堆的删除。堆的初始化。</w:t>
            </w:r>
            <w:r>
              <w:rPr>
                <w:rFonts w:hint="eastAsia"/>
                <w:sz w:val="24"/>
              </w:rPr>
              <w:t>Huffman</w:t>
            </w:r>
            <w:r>
              <w:rPr>
                <w:rFonts w:hint="eastAsia"/>
                <w:sz w:val="24"/>
              </w:rPr>
              <w:t>树的构造。</w:t>
            </w:r>
            <w:proofErr w:type="gramStart"/>
            <w:r>
              <w:rPr>
                <w:rFonts w:hint="eastAsia"/>
                <w:sz w:val="24"/>
              </w:rPr>
              <w:t>二叉搜索树</w:t>
            </w:r>
            <w:proofErr w:type="gramEnd"/>
            <w:r>
              <w:rPr>
                <w:rFonts w:hint="eastAsia"/>
                <w:sz w:val="24"/>
              </w:rPr>
              <w:t>的构造。</w:t>
            </w:r>
          </w:p>
          <w:p w:rsidR="009231C9" w:rsidRDefault="009231C9" w:rsidP="007B21A3">
            <w:pPr>
              <w:spacing w:line="360" w:lineRule="auto"/>
              <w:rPr>
                <w:rFonts w:hint="eastAsia"/>
                <w:sz w:val="24"/>
              </w:rPr>
            </w:pPr>
            <w:r>
              <w:rPr>
                <w:rFonts w:hint="eastAsia"/>
                <w:sz w:val="24"/>
              </w:rPr>
              <w:t>3</w:t>
            </w:r>
            <w:r>
              <w:rPr>
                <w:rFonts w:hint="eastAsia"/>
                <w:sz w:val="24"/>
              </w:rPr>
              <w:t>接收键盘录入的一系列整数，输出其对应的最大堆、</w:t>
            </w:r>
            <w:r>
              <w:rPr>
                <w:rFonts w:hint="eastAsia"/>
                <w:sz w:val="24"/>
              </w:rPr>
              <w:t>Huffman</w:t>
            </w:r>
            <w:r>
              <w:rPr>
                <w:rFonts w:hint="eastAsia"/>
                <w:sz w:val="24"/>
              </w:rPr>
              <w:t>编码</w:t>
            </w:r>
            <w:proofErr w:type="gramStart"/>
            <w:r>
              <w:rPr>
                <w:rFonts w:hint="eastAsia"/>
                <w:sz w:val="24"/>
              </w:rPr>
              <w:t>以及二叉搜索树</w:t>
            </w:r>
            <w:proofErr w:type="gramEnd"/>
            <w:r>
              <w:rPr>
                <w:rFonts w:hint="eastAsia"/>
                <w:sz w:val="24"/>
              </w:rPr>
              <w:t>。</w:t>
            </w:r>
          </w:p>
          <w:p w:rsidR="009231C9" w:rsidRDefault="009231C9" w:rsidP="007B21A3">
            <w:r>
              <w:rPr>
                <w:rFonts w:hint="eastAsia"/>
                <w:sz w:val="24"/>
              </w:rPr>
              <w:t>堆排序</w:t>
            </w:r>
          </w:p>
        </w:tc>
        <w:tc>
          <w:tcPr>
            <w:tcW w:w="380" w:type="dxa"/>
          </w:tcPr>
          <w:p w:rsidR="009231C9" w:rsidRDefault="009231C9" w:rsidP="00FC6094">
            <w:r>
              <w:rPr>
                <w:rFonts w:hint="eastAsia"/>
              </w:rPr>
              <w:t>4</w:t>
            </w:r>
          </w:p>
        </w:tc>
        <w:tc>
          <w:tcPr>
            <w:tcW w:w="612" w:type="dxa"/>
          </w:tcPr>
          <w:p w:rsidR="009231C9" w:rsidRDefault="009231C9" w:rsidP="00FC6094">
            <w:r w:rsidRPr="00ED0986">
              <w:rPr>
                <w:rFonts w:hAnsi="宋体"/>
                <w:sz w:val="24"/>
              </w:rPr>
              <w:t>专业类</w:t>
            </w:r>
          </w:p>
        </w:tc>
        <w:tc>
          <w:tcPr>
            <w:tcW w:w="359" w:type="dxa"/>
          </w:tcPr>
          <w:p w:rsidR="009231C9" w:rsidRDefault="009231C9" w:rsidP="00FC6094">
            <w:r w:rsidRPr="00ED0986">
              <w:rPr>
                <w:sz w:val="24"/>
              </w:rPr>
              <w:t>验证性</w:t>
            </w:r>
          </w:p>
        </w:tc>
        <w:tc>
          <w:tcPr>
            <w:tcW w:w="350" w:type="dxa"/>
          </w:tcPr>
          <w:p w:rsidR="009231C9" w:rsidRDefault="009231C9" w:rsidP="00FC6094"/>
        </w:tc>
        <w:tc>
          <w:tcPr>
            <w:tcW w:w="1843" w:type="dxa"/>
          </w:tcPr>
          <w:p w:rsidR="009231C9" w:rsidRPr="00080B23" w:rsidRDefault="009231C9" w:rsidP="00FC6094">
            <w:pPr>
              <w:spacing w:line="360" w:lineRule="auto"/>
              <w:rPr>
                <w:sz w:val="24"/>
              </w:rPr>
            </w:pPr>
            <w:r w:rsidRPr="00080B23">
              <w:rPr>
                <w:rFonts w:hint="eastAsia"/>
                <w:sz w:val="24"/>
              </w:rPr>
              <w:t>采用良好的编程风格；关键操作要有注释</w:t>
            </w:r>
            <w:r>
              <w:rPr>
                <w:rFonts w:hint="eastAsia"/>
                <w:sz w:val="24"/>
              </w:rPr>
              <w:t>；</w:t>
            </w:r>
            <w:r w:rsidRPr="00080B23">
              <w:rPr>
                <w:rFonts w:hint="eastAsia"/>
                <w:sz w:val="24"/>
              </w:rPr>
              <w:t>程序能够运行，显示运行结果。</w:t>
            </w:r>
          </w:p>
          <w:p w:rsidR="009231C9" w:rsidRPr="00080B23" w:rsidRDefault="009231C9" w:rsidP="00FC6094"/>
        </w:tc>
        <w:tc>
          <w:tcPr>
            <w:tcW w:w="425" w:type="dxa"/>
          </w:tcPr>
          <w:p w:rsidR="009231C9" w:rsidRDefault="009231C9" w:rsidP="00FC6094"/>
        </w:tc>
        <w:tc>
          <w:tcPr>
            <w:tcW w:w="322" w:type="dxa"/>
            <w:tcBorders>
              <w:right w:val="single" w:sz="12" w:space="0" w:color="auto"/>
            </w:tcBorders>
          </w:tcPr>
          <w:p w:rsidR="009231C9" w:rsidRDefault="009231C9" w:rsidP="00FC6094">
            <w:r>
              <w:rPr>
                <w:rFonts w:hint="eastAsia"/>
                <w:b/>
                <w:bCs/>
              </w:rPr>
              <w:t>已开</w:t>
            </w:r>
          </w:p>
        </w:tc>
      </w:tr>
      <w:tr w:rsidR="009231C9" w:rsidTr="007B21A3">
        <w:trPr>
          <w:cantSplit/>
          <w:trHeight w:val="461"/>
        </w:trPr>
        <w:tc>
          <w:tcPr>
            <w:tcW w:w="427" w:type="dxa"/>
            <w:tcBorders>
              <w:left w:val="single" w:sz="12" w:space="0" w:color="auto"/>
              <w:bottom w:val="single" w:sz="12" w:space="0" w:color="auto"/>
            </w:tcBorders>
          </w:tcPr>
          <w:p w:rsidR="009231C9" w:rsidRDefault="009231C9">
            <w:r>
              <w:rPr>
                <w:rFonts w:hint="eastAsia"/>
              </w:rPr>
              <w:t>8</w:t>
            </w:r>
          </w:p>
        </w:tc>
        <w:tc>
          <w:tcPr>
            <w:tcW w:w="566" w:type="dxa"/>
            <w:tcBorders>
              <w:bottom w:val="single" w:sz="12" w:space="0" w:color="auto"/>
            </w:tcBorders>
          </w:tcPr>
          <w:p w:rsidR="009231C9" w:rsidRDefault="009231C9" w:rsidP="007B21A3">
            <w:pPr>
              <w:spacing w:line="360" w:lineRule="auto"/>
            </w:pPr>
            <w:r>
              <w:rPr>
                <w:rFonts w:hint="eastAsia"/>
              </w:rPr>
              <w:t>图的操作</w:t>
            </w:r>
          </w:p>
        </w:tc>
        <w:tc>
          <w:tcPr>
            <w:tcW w:w="3685" w:type="dxa"/>
            <w:tcBorders>
              <w:bottom w:val="single" w:sz="12" w:space="0" w:color="auto"/>
            </w:tcBorders>
          </w:tcPr>
          <w:p w:rsidR="009231C9" w:rsidRDefault="009231C9" w:rsidP="007B21A3">
            <w:pPr>
              <w:spacing w:line="360" w:lineRule="auto"/>
              <w:rPr>
                <w:rFonts w:hint="eastAsia"/>
                <w:sz w:val="24"/>
              </w:rPr>
            </w:pPr>
            <w:r>
              <w:rPr>
                <w:rFonts w:hint="eastAsia"/>
                <w:sz w:val="24"/>
              </w:rPr>
              <w:t>1</w:t>
            </w:r>
            <w:r>
              <w:rPr>
                <w:rFonts w:hint="eastAsia"/>
                <w:sz w:val="24"/>
              </w:rPr>
              <w:t>创建图类。图的存储结构使用邻接矩阵或链表。</w:t>
            </w:r>
          </w:p>
          <w:p w:rsidR="009231C9" w:rsidRDefault="009231C9" w:rsidP="007B21A3">
            <w:pPr>
              <w:spacing w:line="360" w:lineRule="auto"/>
              <w:rPr>
                <w:rFonts w:hint="eastAsia"/>
                <w:b/>
                <w:bCs/>
                <w:sz w:val="28"/>
              </w:rPr>
            </w:pPr>
            <w:r>
              <w:rPr>
                <w:rFonts w:hint="eastAsia"/>
                <w:sz w:val="24"/>
              </w:rPr>
              <w:t>2</w:t>
            </w:r>
            <w:r>
              <w:rPr>
                <w:rFonts w:hint="eastAsia"/>
                <w:sz w:val="24"/>
              </w:rPr>
              <w:t>提供操作</w:t>
            </w:r>
            <w:r>
              <w:rPr>
                <w:sz w:val="24"/>
              </w:rPr>
              <w:t>:</w:t>
            </w:r>
            <w:r>
              <w:rPr>
                <w:rFonts w:hint="eastAsia"/>
                <w:sz w:val="24"/>
              </w:rPr>
              <w:t>遍历、</w:t>
            </w:r>
            <w:r>
              <w:rPr>
                <w:rFonts w:hint="eastAsia"/>
                <w:sz w:val="24"/>
              </w:rPr>
              <w:t>BFS</w:t>
            </w:r>
            <w:r>
              <w:rPr>
                <w:rFonts w:hint="eastAsia"/>
                <w:sz w:val="24"/>
              </w:rPr>
              <w:t>、</w:t>
            </w:r>
            <w:r>
              <w:rPr>
                <w:rFonts w:hint="eastAsia"/>
                <w:sz w:val="24"/>
              </w:rPr>
              <w:t>DFS</w:t>
            </w:r>
          </w:p>
          <w:p w:rsidR="009231C9" w:rsidRDefault="009231C9" w:rsidP="007B21A3">
            <w:pPr>
              <w:spacing w:line="360" w:lineRule="auto"/>
              <w:rPr>
                <w:rFonts w:hint="eastAsia"/>
                <w:sz w:val="24"/>
              </w:rPr>
            </w:pPr>
            <w:r>
              <w:rPr>
                <w:rFonts w:hint="eastAsia"/>
                <w:sz w:val="24"/>
              </w:rPr>
              <w:t>3</w:t>
            </w:r>
            <w:r>
              <w:rPr>
                <w:rFonts w:hint="eastAsia"/>
                <w:sz w:val="24"/>
              </w:rPr>
              <w:t>对建立好的图，执行上述各操作。</w:t>
            </w:r>
          </w:p>
          <w:p w:rsidR="009231C9" w:rsidRDefault="009231C9" w:rsidP="007B21A3">
            <w:pPr>
              <w:spacing w:line="360" w:lineRule="auto"/>
              <w:rPr>
                <w:rFonts w:hint="eastAsia"/>
                <w:sz w:val="24"/>
              </w:rPr>
            </w:pPr>
            <w:r>
              <w:rPr>
                <w:rFonts w:hint="eastAsia"/>
                <w:sz w:val="24"/>
              </w:rPr>
              <w:t>4</w:t>
            </w:r>
            <w:r>
              <w:rPr>
                <w:rFonts w:hint="eastAsia"/>
                <w:sz w:val="24"/>
              </w:rPr>
              <w:t>输出生成树。</w:t>
            </w:r>
          </w:p>
          <w:p w:rsidR="009231C9" w:rsidRDefault="009231C9" w:rsidP="007B21A3">
            <w:pPr>
              <w:spacing w:line="360" w:lineRule="auto"/>
              <w:rPr>
                <w:rFonts w:hint="eastAsia"/>
                <w:sz w:val="24"/>
              </w:rPr>
            </w:pPr>
            <w:r>
              <w:rPr>
                <w:rFonts w:hint="eastAsia"/>
                <w:sz w:val="24"/>
              </w:rPr>
              <w:t>5</w:t>
            </w:r>
            <w:r>
              <w:rPr>
                <w:rFonts w:hint="eastAsia"/>
                <w:sz w:val="24"/>
              </w:rPr>
              <w:t>输出最小生成树。</w:t>
            </w:r>
          </w:p>
          <w:p w:rsidR="009231C9" w:rsidRDefault="009231C9"/>
        </w:tc>
        <w:tc>
          <w:tcPr>
            <w:tcW w:w="380" w:type="dxa"/>
            <w:tcBorders>
              <w:bottom w:val="single" w:sz="12" w:space="0" w:color="auto"/>
            </w:tcBorders>
          </w:tcPr>
          <w:p w:rsidR="009231C9" w:rsidRDefault="009231C9" w:rsidP="00FC6094">
            <w:r>
              <w:rPr>
                <w:rFonts w:hint="eastAsia"/>
              </w:rPr>
              <w:t>4</w:t>
            </w:r>
          </w:p>
        </w:tc>
        <w:tc>
          <w:tcPr>
            <w:tcW w:w="612" w:type="dxa"/>
            <w:tcBorders>
              <w:bottom w:val="single" w:sz="12" w:space="0" w:color="auto"/>
            </w:tcBorders>
          </w:tcPr>
          <w:p w:rsidR="009231C9" w:rsidRDefault="009231C9" w:rsidP="00FC6094">
            <w:r w:rsidRPr="00ED0986">
              <w:rPr>
                <w:rFonts w:hAnsi="宋体"/>
                <w:sz w:val="24"/>
              </w:rPr>
              <w:t>专业类</w:t>
            </w:r>
          </w:p>
        </w:tc>
        <w:tc>
          <w:tcPr>
            <w:tcW w:w="359" w:type="dxa"/>
            <w:tcBorders>
              <w:bottom w:val="single" w:sz="12" w:space="0" w:color="auto"/>
            </w:tcBorders>
          </w:tcPr>
          <w:p w:rsidR="009231C9" w:rsidRDefault="009231C9" w:rsidP="00FC6094">
            <w:r w:rsidRPr="00ED0986">
              <w:rPr>
                <w:sz w:val="24"/>
              </w:rPr>
              <w:t>验证性</w:t>
            </w:r>
          </w:p>
        </w:tc>
        <w:tc>
          <w:tcPr>
            <w:tcW w:w="350" w:type="dxa"/>
            <w:tcBorders>
              <w:bottom w:val="single" w:sz="12" w:space="0" w:color="auto"/>
            </w:tcBorders>
          </w:tcPr>
          <w:p w:rsidR="009231C9" w:rsidRDefault="009231C9" w:rsidP="00FC6094"/>
        </w:tc>
        <w:tc>
          <w:tcPr>
            <w:tcW w:w="1843" w:type="dxa"/>
            <w:tcBorders>
              <w:bottom w:val="single" w:sz="12" w:space="0" w:color="auto"/>
            </w:tcBorders>
          </w:tcPr>
          <w:p w:rsidR="009231C9" w:rsidRPr="00080B23" w:rsidRDefault="009231C9" w:rsidP="00FC6094">
            <w:pPr>
              <w:spacing w:line="360" w:lineRule="auto"/>
              <w:rPr>
                <w:sz w:val="24"/>
              </w:rPr>
            </w:pPr>
            <w:r w:rsidRPr="00080B23">
              <w:rPr>
                <w:rFonts w:hint="eastAsia"/>
                <w:sz w:val="24"/>
              </w:rPr>
              <w:t>采用良好的编程风格；关键操作要有注释</w:t>
            </w:r>
            <w:r>
              <w:rPr>
                <w:rFonts w:hint="eastAsia"/>
                <w:sz w:val="24"/>
              </w:rPr>
              <w:t>；</w:t>
            </w:r>
            <w:r w:rsidRPr="00080B23">
              <w:rPr>
                <w:rFonts w:hint="eastAsia"/>
                <w:sz w:val="24"/>
              </w:rPr>
              <w:t>程序能够运行，显示运行结果。</w:t>
            </w:r>
          </w:p>
          <w:p w:rsidR="009231C9" w:rsidRPr="00080B23" w:rsidRDefault="009231C9" w:rsidP="00FC6094"/>
        </w:tc>
        <w:tc>
          <w:tcPr>
            <w:tcW w:w="425" w:type="dxa"/>
            <w:tcBorders>
              <w:bottom w:val="single" w:sz="12" w:space="0" w:color="auto"/>
            </w:tcBorders>
          </w:tcPr>
          <w:p w:rsidR="009231C9" w:rsidRDefault="009231C9" w:rsidP="00FC6094"/>
        </w:tc>
        <w:tc>
          <w:tcPr>
            <w:tcW w:w="322" w:type="dxa"/>
            <w:tcBorders>
              <w:bottom w:val="single" w:sz="12" w:space="0" w:color="auto"/>
              <w:right w:val="single" w:sz="12" w:space="0" w:color="auto"/>
            </w:tcBorders>
          </w:tcPr>
          <w:p w:rsidR="009231C9" w:rsidRDefault="009231C9" w:rsidP="00FC6094">
            <w:r>
              <w:rPr>
                <w:rFonts w:hint="eastAsia"/>
                <w:b/>
                <w:bCs/>
              </w:rPr>
              <w:t>已开</w:t>
            </w:r>
          </w:p>
        </w:tc>
      </w:tr>
    </w:tbl>
    <w:p w:rsidR="00823715" w:rsidRDefault="00823715"/>
    <w:p w:rsidR="00823715" w:rsidRDefault="00823715">
      <w:pPr>
        <w:rPr>
          <w:sz w:val="24"/>
        </w:rPr>
      </w:pPr>
      <w:r>
        <w:rPr>
          <w:rFonts w:hint="eastAsia"/>
          <w:b/>
          <w:bCs/>
          <w:sz w:val="24"/>
        </w:rPr>
        <w:t>六、考核方式</w:t>
      </w:r>
    </w:p>
    <w:p w:rsidR="000845FD" w:rsidRDefault="000845FD">
      <w:pPr>
        <w:rPr>
          <w:rFonts w:hint="eastAsia"/>
          <w:sz w:val="24"/>
        </w:rPr>
      </w:pPr>
    </w:p>
    <w:p w:rsidR="00823715" w:rsidRDefault="00ED15FF">
      <w:pPr>
        <w:rPr>
          <w:sz w:val="24"/>
        </w:rPr>
      </w:pPr>
      <w:r>
        <w:rPr>
          <w:rFonts w:hint="eastAsia"/>
          <w:sz w:val="24"/>
        </w:rPr>
        <w:t>程序结果演示和实验报告</w:t>
      </w:r>
      <w:r w:rsidR="000845FD">
        <w:rPr>
          <w:rFonts w:hint="eastAsia"/>
          <w:sz w:val="24"/>
        </w:rPr>
        <w:t>.</w:t>
      </w:r>
      <w:bookmarkStart w:id="0" w:name="_GoBack"/>
      <w:bookmarkEnd w:id="0"/>
    </w:p>
    <w:p w:rsidR="000845FD" w:rsidRPr="000845FD" w:rsidRDefault="000845FD">
      <w:pPr>
        <w:rPr>
          <w:rFonts w:hint="eastAsia"/>
          <w:b/>
          <w:bCs/>
          <w:sz w:val="24"/>
        </w:rPr>
      </w:pPr>
    </w:p>
    <w:p w:rsidR="00823715" w:rsidRDefault="00823715">
      <w:pPr>
        <w:rPr>
          <w:sz w:val="24"/>
        </w:rPr>
      </w:pPr>
      <w:r>
        <w:rPr>
          <w:rFonts w:hint="eastAsia"/>
          <w:b/>
          <w:bCs/>
          <w:sz w:val="24"/>
        </w:rPr>
        <w:t>七、实验教科书、参考书</w:t>
      </w:r>
    </w:p>
    <w:p w:rsidR="00823715" w:rsidRDefault="00823715">
      <w:pPr>
        <w:ind w:left="420"/>
        <w:rPr>
          <w:sz w:val="24"/>
        </w:rPr>
      </w:pPr>
      <w:r>
        <w:rPr>
          <w:rFonts w:hint="eastAsia"/>
          <w:sz w:val="24"/>
        </w:rPr>
        <w:t>（一）教科书</w:t>
      </w:r>
    </w:p>
    <w:p w:rsidR="009F5226" w:rsidRDefault="00823715" w:rsidP="009F5226">
      <w:pPr>
        <w:pStyle w:val="a9"/>
        <w:spacing w:before="192" w:beforeAutospacing="0" w:after="0" w:afterAutospacing="0" w:line="264" w:lineRule="auto"/>
        <w:ind w:left="547" w:hanging="547"/>
        <w:textAlignment w:val="top"/>
        <w:rPr>
          <w:rFonts w:ascii="黑体" w:eastAsia="黑体" w:hAnsi="黑体" w:cstheme="minorBidi" w:hint="eastAsia"/>
          <w:color w:val="000000"/>
          <w:sz w:val="80"/>
          <w:szCs w:val="80"/>
        </w:rPr>
      </w:pPr>
      <w:r>
        <w:rPr>
          <w:rFonts w:hint="eastAsia"/>
        </w:rPr>
        <w:lastRenderedPageBreak/>
        <w:t>1．</w:t>
      </w:r>
      <w:proofErr w:type="spellStart"/>
      <w:r w:rsidR="009F5226" w:rsidRPr="009F5226">
        <w:rPr>
          <w:rFonts w:ascii="Calibri" w:hAnsi="Calibri" w:cs="Calibri" w:hint="eastAsia"/>
          <w:kern w:val="2"/>
          <w:szCs w:val="21"/>
        </w:rPr>
        <w:t>Sartaj</w:t>
      </w:r>
      <w:proofErr w:type="spellEnd"/>
      <w:r w:rsidR="009F5226" w:rsidRPr="009F5226">
        <w:rPr>
          <w:rFonts w:ascii="Calibri" w:hAnsi="Calibri" w:cs="Calibri" w:hint="eastAsia"/>
          <w:kern w:val="2"/>
          <w:szCs w:val="21"/>
        </w:rPr>
        <w:t xml:space="preserve"> </w:t>
      </w:r>
      <w:proofErr w:type="spellStart"/>
      <w:r w:rsidR="009F5226" w:rsidRPr="009F5226">
        <w:rPr>
          <w:rFonts w:ascii="Calibri" w:hAnsi="Calibri" w:cs="Calibri" w:hint="eastAsia"/>
          <w:kern w:val="2"/>
          <w:szCs w:val="21"/>
        </w:rPr>
        <w:t>Sahni</w:t>
      </w:r>
      <w:proofErr w:type="spellEnd"/>
      <w:r w:rsidR="009F5226">
        <w:rPr>
          <w:rFonts w:ascii="Calibri" w:hAnsi="Calibri" w:cs="Calibri" w:hint="eastAsia"/>
          <w:kern w:val="2"/>
          <w:szCs w:val="21"/>
        </w:rPr>
        <w:t xml:space="preserve">. </w:t>
      </w:r>
      <w:proofErr w:type="gramStart"/>
      <w:r w:rsidR="009F5226" w:rsidRPr="009F5226">
        <w:rPr>
          <w:rFonts w:ascii="Calibri" w:hAnsi="Calibri" w:cs="Calibri" w:hint="eastAsia"/>
          <w:kern w:val="2"/>
          <w:szCs w:val="21"/>
        </w:rPr>
        <w:t>Data Structures, Algorithms, and Applications in C++</w:t>
      </w:r>
      <w:r w:rsidR="000845FD">
        <w:rPr>
          <w:rFonts w:ascii="Calibri" w:hAnsi="Calibri" w:cs="Calibri" w:hint="eastAsia"/>
          <w:kern w:val="2"/>
          <w:szCs w:val="21"/>
        </w:rPr>
        <w:t>.</w:t>
      </w:r>
      <w:proofErr w:type="gramEnd"/>
      <w:r w:rsidR="000845FD">
        <w:rPr>
          <w:rFonts w:ascii="Calibri" w:hAnsi="Calibri" w:cs="Calibri" w:hint="eastAsia"/>
          <w:kern w:val="2"/>
          <w:szCs w:val="21"/>
        </w:rPr>
        <w:t xml:space="preserve"> </w:t>
      </w:r>
      <w:r w:rsidR="009F5226" w:rsidRPr="009F5226">
        <w:rPr>
          <w:rFonts w:ascii="Calibri" w:hAnsi="Calibri" w:cs="Calibri" w:hint="eastAsia"/>
          <w:kern w:val="2"/>
          <w:szCs w:val="21"/>
        </w:rPr>
        <w:t>北京，机械工业出版社，</w:t>
      </w:r>
      <w:r w:rsidR="009F5226" w:rsidRPr="009F5226">
        <w:rPr>
          <w:rFonts w:ascii="Calibri" w:hAnsi="Calibri" w:cs="Calibri" w:hint="eastAsia"/>
          <w:kern w:val="2"/>
          <w:szCs w:val="21"/>
        </w:rPr>
        <w:t>1999.3</w:t>
      </w:r>
      <w:r w:rsidR="009F5226">
        <w:rPr>
          <w:rFonts w:ascii="Calibri" w:hAnsi="Calibri" w:cs="Calibri" w:hint="eastAsia"/>
          <w:kern w:val="2"/>
          <w:szCs w:val="21"/>
        </w:rPr>
        <w:t>.</w:t>
      </w:r>
    </w:p>
    <w:p w:rsidR="00823715" w:rsidRDefault="00823715" w:rsidP="009F5226">
      <w:pPr>
        <w:pStyle w:val="a9"/>
        <w:spacing w:before="192" w:beforeAutospacing="0" w:after="0" w:afterAutospacing="0" w:line="264" w:lineRule="auto"/>
        <w:ind w:left="547" w:hanging="547"/>
        <w:textAlignment w:val="top"/>
      </w:pPr>
      <w:r>
        <w:rPr>
          <w:rFonts w:hint="eastAsia"/>
        </w:rPr>
        <w:t>（二）参考书</w:t>
      </w:r>
    </w:p>
    <w:p w:rsidR="000845FD" w:rsidRPr="000845FD" w:rsidRDefault="00823715" w:rsidP="000845FD">
      <w:pPr>
        <w:pStyle w:val="a9"/>
        <w:spacing w:before="134" w:beforeAutospacing="0" w:after="0" w:afterAutospacing="0"/>
        <w:textAlignment w:val="baseline"/>
        <w:rPr>
          <w:rFonts w:ascii="Calibri" w:hAnsi="Calibri" w:cs="Calibri"/>
          <w:kern w:val="2"/>
          <w:szCs w:val="21"/>
        </w:rPr>
      </w:pPr>
      <w:r>
        <w:rPr>
          <w:rFonts w:hint="eastAsia"/>
        </w:rPr>
        <w:t>1．</w:t>
      </w:r>
      <w:proofErr w:type="gramStart"/>
      <w:r w:rsidR="000845FD" w:rsidRPr="000845FD">
        <w:rPr>
          <w:rFonts w:ascii="Calibri" w:hAnsi="Calibri" w:cs="Calibri"/>
          <w:kern w:val="2"/>
          <w:szCs w:val="21"/>
        </w:rPr>
        <w:t>殷人昆</w:t>
      </w:r>
      <w:proofErr w:type="gramEnd"/>
      <w:r w:rsidR="000845FD" w:rsidRPr="000845FD">
        <w:rPr>
          <w:rFonts w:ascii="Calibri" w:hAnsi="Calibri" w:cs="Calibri"/>
          <w:kern w:val="2"/>
          <w:szCs w:val="21"/>
        </w:rPr>
        <w:t xml:space="preserve"> </w:t>
      </w:r>
      <w:r w:rsidR="000845FD" w:rsidRPr="000845FD">
        <w:rPr>
          <w:rFonts w:ascii="Calibri" w:hAnsi="Calibri" w:cs="Calibri"/>
          <w:kern w:val="2"/>
          <w:szCs w:val="21"/>
        </w:rPr>
        <w:t>编著</w:t>
      </w:r>
      <w:r w:rsidR="000845FD" w:rsidRPr="000845FD">
        <w:rPr>
          <w:rFonts w:ascii="Calibri" w:hAnsi="Calibri" w:cs="Calibri" w:hint="eastAsia"/>
          <w:kern w:val="2"/>
          <w:szCs w:val="21"/>
        </w:rPr>
        <w:t>.</w:t>
      </w:r>
      <w:r w:rsidR="000845FD" w:rsidRPr="000845FD">
        <w:rPr>
          <w:rFonts w:ascii="Calibri" w:hAnsi="Calibri" w:cs="Calibri"/>
          <w:kern w:val="2"/>
          <w:szCs w:val="21"/>
        </w:rPr>
        <w:t>数据结构（用面向对象方法与</w:t>
      </w:r>
      <w:r w:rsidR="000845FD" w:rsidRPr="000845FD">
        <w:rPr>
          <w:rFonts w:ascii="Calibri" w:hAnsi="Calibri" w:cs="Calibri"/>
          <w:kern w:val="2"/>
          <w:szCs w:val="21"/>
        </w:rPr>
        <w:t>C++</w:t>
      </w:r>
      <w:r w:rsidR="000845FD" w:rsidRPr="000845FD">
        <w:rPr>
          <w:rFonts w:ascii="Calibri" w:hAnsi="Calibri" w:cs="Calibri"/>
          <w:kern w:val="2"/>
          <w:szCs w:val="21"/>
        </w:rPr>
        <w:t>描述）</w:t>
      </w:r>
      <w:r w:rsidR="000845FD" w:rsidRPr="000845FD">
        <w:rPr>
          <w:rFonts w:ascii="Calibri" w:hAnsi="Calibri" w:cs="Calibri"/>
          <w:kern w:val="2"/>
          <w:szCs w:val="21"/>
        </w:rPr>
        <w:t>(</w:t>
      </w:r>
      <w:r w:rsidR="000845FD" w:rsidRPr="000845FD">
        <w:rPr>
          <w:rFonts w:ascii="Calibri" w:hAnsi="Calibri" w:cs="Calibri"/>
          <w:kern w:val="2"/>
          <w:szCs w:val="21"/>
        </w:rPr>
        <w:t>第</w:t>
      </w:r>
      <w:r w:rsidR="000845FD" w:rsidRPr="000845FD">
        <w:rPr>
          <w:rFonts w:ascii="Calibri" w:hAnsi="Calibri" w:cs="Calibri"/>
          <w:kern w:val="2"/>
          <w:szCs w:val="21"/>
        </w:rPr>
        <w:t>2</w:t>
      </w:r>
      <w:r w:rsidR="000845FD" w:rsidRPr="000845FD">
        <w:rPr>
          <w:rFonts w:ascii="Calibri" w:hAnsi="Calibri" w:cs="Calibri"/>
          <w:kern w:val="2"/>
          <w:szCs w:val="21"/>
        </w:rPr>
        <w:t>版</w:t>
      </w:r>
      <w:r w:rsidR="000845FD" w:rsidRPr="000845FD">
        <w:rPr>
          <w:rFonts w:ascii="Calibri" w:hAnsi="Calibri" w:cs="Calibri"/>
          <w:kern w:val="2"/>
          <w:szCs w:val="21"/>
        </w:rPr>
        <w:t>)</w:t>
      </w:r>
      <w:r w:rsidR="000845FD" w:rsidRPr="000845FD">
        <w:rPr>
          <w:rFonts w:ascii="Calibri" w:hAnsi="Calibri" w:cs="Calibri" w:hint="eastAsia"/>
          <w:kern w:val="2"/>
          <w:szCs w:val="21"/>
        </w:rPr>
        <w:t>.</w:t>
      </w:r>
      <w:r w:rsidR="000845FD" w:rsidRPr="000845FD">
        <w:rPr>
          <w:rFonts w:ascii="Calibri" w:hAnsi="Calibri" w:cs="Calibri"/>
          <w:kern w:val="2"/>
          <w:szCs w:val="21"/>
        </w:rPr>
        <w:t xml:space="preserve"> </w:t>
      </w:r>
      <w:r w:rsidR="000845FD" w:rsidRPr="000845FD">
        <w:rPr>
          <w:rFonts w:ascii="Calibri" w:hAnsi="Calibri" w:cs="Calibri"/>
          <w:kern w:val="2"/>
          <w:szCs w:val="21"/>
        </w:rPr>
        <w:t>清华大学出版社</w:t>
      </w:r>
      <w:r w:rsidR="000845FD" w:rsidRPr="000845FD">
        <w:rPr>
          <w:rFonts w:ascii="Calibri" w:hAnsi="Calibri" w:cs="Calibri"/>
          <w:kern w:val="2"/>
          <w:szCs w:val="21"/>
        </w:rPr>
        <w:t xml:space="preserve"> </w:t>
      </w:r>
    </w:p>
    <w:p w:rsidR="000845FD" w:rsidRPr="000845FD" w:rsidRDefault="000845FD" w:rsidP="000845FD">
      <w:pPr>
        <w:pStyle w:val="Default"/>
        <w:rPr>
          <w:rFonts w:ascii="Calibri" w:cs="Calibri" w:hint="eastAsia"/>
          <w:color w:val="auto"/>
          <w:kern w:val="2"/>
          <w:szCs w:val="21"/>
        </w:rPr>
      </w:pPr>
      <w:r w:rsidRPr="000845FD">
        <w:rPr>
          <w:rFonts w:ascii="Calibri" w:cs="Calibri" w:hint="eastAsia"/>
          <w:color w:val="auto"/>
          <w:kern w:val="2"/>
          <w:szCs w:val="21"/>
        </w:rPr>
        <w:t xml:space="preserve">2. </w:t>
      </w:r>
      <w:r w:rsidRPr="000845FD">
        <w:rPr>
          <w:rFonts w:ascii="Calibri" w:cs="Calibri" w:hint="eastAsia"/>
          <w:color w:val="auto"/>
          <w:kern w:val="2"/>
          <w:szCs w:val="21"/>
        </w:rPr>
        <w:t>张铭</w:t>
      </w:r>
      <w:r w:rsidRPr="000845FD">
        <w:rPr>
          <w:rFonts w:ascii="Calibri" w:cs="Calibri" w:hint="eastAsia"/>
          <w:color w:val="auto"/>
          <w:kern w:val="2"/>
          <w:szCs w:val="21"/>
        </w:rPr>
        <w:t xml:space="preserve"> </w:t>
      </w:r>
      <w:r w:rsidRPr="000845FD">
        <w:rPr>
          <w:rFonts w:ascii="Calibri" w:cs="Calibri" w:hint="eastAsia"/>
          <w:color w:val="auto"/>
          <w:kern w:val="2"/>
          <w:szCs w:val="21"/>
        </w:rPr>
        <w:t>王腾蛟</w:t>
      </w:r>
      <w:r w:rsidRPr="000845FD">
        <w:rPr>
          <w:rFonts w:ascii="Calibri" w:cs="Calibri" w:hint="eastAsia"/>
          <w:color w:val="auto"/>
          <w:kern w:val="2"/>
          <w:szCs w:val="21"/>
        </w:rPr>
        <w:t xml:space="preserve"> </w:t>
      </w:r>
      <w:r w:rsidRPr="000845FD">
        <w:rPr>
          <w:rFonts w:ascii="Calibri" w:cs="Calibri" w:hint="eastAsia"/>
          <w:color w:val="auto"/>
          <w:kern w:val="2"/>
          <w:szCs w:val="21"/>
        </w:rPr>
        <w:t>赵海燕</w:t>
      </w:r>
      <w:r w:rsidRPr="000845FD">
        <w:rPr>
          <w:rFonts w:ascii="Calibri" w:cs="Calibri" w:hint="eastAsia"/>
          <w:color w:val="auto"/>
          <w:kern w:val="2"/>
          <w:szCs w:val="21"/>
        </w:rPr>
        <w:t>编著</w:t>
      </w:r>
      <w:r w:rsidRPr="000845FD">
        <w:rPr>
          <w:rFonts w:ascii="Calibri" w:cs="Calibri" w:hint="eastAsia"/>
          <w:color w:val="auto"/>
          <w:kern w:val="2"/>
          <w:szCs w:val="21"/>
        </w:rPr>
        <w:t>.</w:t>
      </w:r>
      <w:r w:rsidRPr="000845FD">
        <w:rPr>
          <w:rFonts w:ascii="Calibri" w:cs="Calibri" w:hint="eastAsia"/>
          <w:color w:val="auto"/>
          <w:kern w:val="2"/>
          <w:szCs w:val="21"/>
        </w:rPr>
        <w:t>数据结构与算法</w:t>
      </w:r>
      <w:r w:rsidRPr="000845FD">
        <w:rPr>
          <w:rFonts w:ascii="Calibri" w:cs="Calibri" w:hint="eastAsia"/>
          <w:color w:val="auto"/>
          <w:kern w:val="2"/>
          <w:szCs w:val="21"/>
        </w:rPr>
        <w:t>.</w:t>
      </w:r>
      <w:r w:rsidRPr="000845FD">
        <w:rPr>
          <w:rFonts w:ascii="Calibri" w:cs="Calibri" w:hint="eastAsia"/>
          <w:color w:val="auto"/>
          <w:kern w:val="2"/>
          <w:szCs w:val="21"/>
        </w:rPr>
        <w:t xml:space="preserve">  </w:t>
      </w:r>
      <w:r w:rsidRPr="000845FD">
        <w:rPr>
          <w:rFonts w:ascii="Calibri" w:cs="Calibri" w:hint="eastAsia"/>
          <w:color w:val="auto"/>
          <w:kern w:val="2"/>
          <w:szCs w:val="21"/>
        </w:rPr>
        <w:t>高等教育出版社</w:t>
      </w:r>
      <w:r w:rsidRPr="000845FD">
        <w:rPr>
          <w:rFonts w:ascii="Calibri" w:cs="Calibri" w:hint="eastAsia"/>
          <w:color w:val="auto"/>
          <w:kern w:val="2"/>
          <w:szCs w:val="21"/>
        </w:rPr>
        <w:t xml:space="preserve"> </w:t>
      </w:r>
    </w:p>
    <w:p w:rsidR="00823715" w:rsidRDefault="00823715" w:rsidP="000845FD">
      <w:pPr>
        <w:ind w:leftChars="204" w:left="428" w:firstLineChars="100" w:firstLine="240"/>
        <w:rPr>
          <w:sz w:val="24"/>
        </w:rPr>
      </w:pPr>
    </w:p>
    <w:p w:rsidR="00823715" w:rsidRPr="000845FD" w:rsidRDefault="00823715" w:rsidP="00100575">
      <w:pPr>
        <w:spacing w:line="320" w:lineRule="atLeast"/>
        <w:rPr>
          <w:sz w:val="24"/>
        </w:rPr>
      </w:pPr>
    </w:p>
    <w:p w:rsidR="00823715" w:rsidRDefault="00823715"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0845FD" w:rsidRDefault="000845FD" w:rsidP="00100575">
      <w:pPr>
        <w:spacing w:line="320" w:lineRule="atLeast"/>
        <w:rPr>
          <w:rFonts w:cs="Times New Roman" w:hint="eastAsia"/>
        </w:rPr>
      </w:pPr>
    </w:p>
    <w:p w:rsidR="00823715" w:rsidRPr="00823715" w:rsidRDefault="00823715">
      <w:pPr>
        <w:rPr>
          <w:rFonts w:asciiTheme="majorEastAsia" w:eastAsiaTheme="majorEastAsia" w:hAnsiTheme="majorEastAsia"/>
          <w:b/>
          <w:color w:val="FF0000"/>
          <w:sz w:val="28"/>
          <w:szCs w:val="28"/>
        </w:rPr>
      </w:pPr>
      <w:r w:rsidRPr="00823715">
        <w:rPr>
          <w:rFonts w:asciiTheme="majorEastAsia" w:eastAsiaTheme="majorEastAsia" w:hAnsiTheme="majorEastAsia"/>
          <w:b/>
          <w:color w:val="FF0000"/>
          <w:sz w:val="28"/>
          <w:szCs w:val="28"/>
        </w:rPr>
        <w:lastRenderedPageBreak/>
        <w:t>附件</w:t>
      </w:r>
      <w:r w:rsidRPr="00823715">
        <w:rPr>
          <w:rFonts w:asciiTheme="majorEastAsia" w:eastAsiaTheme="majorEastAsia" w:hAnsiTheme="majorEastAsia" w:hint="eastAsia"/>
          <w:b/>
          <w:color w:val="FF0000"/>
          <w:sz w:val="28"/>
          <w:szCs w:val="28"/>
        </w:rPr>
        <w:t>三</w:t>
      </w:r>
      <w:r w:rsidRPr="00823715">
        <w:rPr>
          <w:rFonts w:asciiTheme="majorEastAsia" w:eastAsiaTheme="majorEastAsia" w:hAnsiTheme="majorEastAsia"/>
          <w:b/>
          <w:color w:val="FF0000"/>
          <w:sz w:val="28"/>
          <w:szCs w:val="28"/>
        </w:rPr>
        <w:t>：实验教学大纲部分格式</w:t>
      </w:r>
      <w:r w:rsidRPr="00823715">
        <w:rPr>
          <w:rFonts w:asciiTheme="majorEastAsia" w:eastAsiaTheme="majorEastAsia" w:hAnsiTheme="majorEastAsia" w:hint="eastAsia"/>
          <w:b/>
          <w:color w:val="FF0000"/>
          <w:sz w:val="28"/>
          <w:szCs w:val="28"/>
        </w:rPr>
        <w:t>编写</w:t>
      </w:r>
      <w:r w:rsidRPr="00823715">
        <w:rPr>
          <w:rFonts w:asciiTheme="majorEastAsia" w:eastAsiaTheme="majorEastAsia" w:hAnsiTheme="majorEastAsia"/>
          <w:b/>
          <w:color w:val="FF0000"/>
          <w:sz w:val="28"/>
          <w:szCs w:val="28"/>
        </w:rPr>
        <w:t>说明</w:t>
      </w:r>
    </w:p>
    <w:p w:rsidR="00823715" w:rsidRPr="00ED0986" w:rsidRDefault="00823715"/>
    <w:p w:rsidR="00823715" w:rsidRPr="00ED0986" w:rsidRDefault="00823715">
      <w:pPr>
        <w:spacing w:line="400" w:lineRule="exact"/>
        <w:jc w:val="center"/>
        <w:rPr>
          <w:b/>
          <w:bCs/>
          <w:sz w:val="32"/>
        </w:rPr>
      </w:pPr>
      <w:r w:rsidRPr="00ED0986">
        <w:rPr>
          <w:b/>
          <w:bCs/>
          <w:sz w:val="32"/>
        </w:rPr>
        <w:t>《</w:t>
      </w:r>
      <w:r w:rsidRPr="00ED0986">
        <w:rPr>
          <w:b/>
          <w:bCs/>
          <w:sz w:val="32"/>
        </w:rPr>
        <w:t>××××</w:t>
      </w:r>
      <w:r w:rsidRPr="00ED0986">
        <w:rPr>
          <w:b/>
          <w:bCs/>
          <w:sz w:val="32"/>
        </w:rPr>
        <w:t>》课程实验教学大纲</w:t>
      </w:r>
    </w:p>
    <w:p w:rsidR="00823715" w:rsidRPr="00ED0986" w:rsidRDefault="00823715">
      <w:pPr>
        <w:spacing w:line="400" w:lineRule="exact"/>
        <w:jc w:val="center"/>
        <w:rPr>
          <w:b/>
          <w:bCs/>
          <w:sz w:val="32"/>
        </w:rPr>
      </w:pPr>
    </w:p>
    <w:p w:rsidR="00823715" w:rsidRPr="00ED0986" w:rsidRDefault="00823715">
      <w:pPr>
        <w:spacing w:line="440" w:lineRule="exact"/>
        <w:rPr>
          <w:sz w:val="24"/>
        </w:rPr>
      </w:pPr>
      <w:r w:rsidRPr="00ED0986">
        <w:rPr>
          <w:rFonts w:eastAsia="黑体"/>
          <w:sz w:val="24"/>
        </w:rPr>
        <w:t>一、实验课程名称：</w:t>
      </w:r>
      <w:r w:rsidRPr="00ED0986">
        <w:rPr>
          <w:rFonts w:hAnsi="宋体"/>
          <w:sz w:val="24"/>
        </w:rPr>
        <w:t>中文名：按教务处综合教务管理系统中规定的名称</w:t>
      </w:r>
    </w:p>
    <w:p w:rsidR="00823715" w:rsidRPr="00ED0986" w:rsidRDefault="00823715">
      <w:pPr>
        <w:spacing w:line="440" w:lineRule="exact"/>
        <w:rPr>
          <w:sz w:val="24"/>
        </w:rPr>
      </w:pPr>
      <w:r w:rsidRPr="00ED0986">
        <w:rPr>
          <w:sz w:val="24"/>
        </w:rPr>
        <w:t xml:space="preserve">                  </w:t>
      </w:r>
      <w:r w:rsidRPr="00ED0986">
        <w:rPr>
          <w:rFonts w:hAnsi="宋体"/>
          <w:sz w:val="24"/>
        </w:rPr>
        <w:t>英文名：把实验课程名称译成英语</w:t>
      </w:r>
    </w:p>
    <w:p w:rsidR="00823715" w:rsidRPr="00ED0986" w:rsidRDefault="00823715">
      <w:pPr>
        <w:spacing w:line="440" w:lineRule="exact"/>
        <w:rPr>
          <w:sz w:val="24"/>
        </w:rPr>
      </w:pPr>
      <w:r w:rsidRPr="00ED0986">
        <w:rPr>
          <w:rFonts w:eastAsia="黑体"/>
          <w:sz w:val="24"/>
        </w:rPr>
        <w:t>二、课程编号：</w:t>
      </w:r>
      <w:r w:rsidRPr="00ED0986">
        <w:rPr>
          <w:rFonts w:hAnsi="宋体"/>
          <w:sz w:val="24"/>
        </w:rPr>
        <w:t>按教务处综合教务管理系统中规定的课程编号</w:t>
      </w:r>
    </w:p>
    <w:p w:rsidR="00823715" w:rsidRPr="00ED0986" w:rsidRDefault="00823715">
      <w:pPr>
        <w:spacing w:line="440" w:lineRule="exact"/>
        <w:rPr>
          <w:sz w:val="24"/>
        </w:rPr>
      </w:pPr>
      <w:r w:rsidRPr="00ED0986">
        <w:rPr>
          <w:rFonts w:eastAsia="黑体"/>
          <w:sz w:val="24"/>
        </w:rPr>
        <w:t>三、大纲主撰人、审核人：</w:t>
      </w:r>
      <w:r w:rsidRPr="00ED0986">
        <w:rPr>
          <w:rFonts w:hAnsi="宋体"/>
          <w:sz w:val="24"/>
        </w:rPr>
        <w:t>大纲主撰人与审核人不能为同一人</w:t>
      </w:r>
    </w:p>
    <w:p w:rsidR="00823715" w:rsidRPr="00ED0986" w:rsidRDefault="00823715">
      <w:pPr>
        <w:spacing w:line="440" w:lineRule="exact"/>
        <w:rPr>
          <w:sz w:val="24"/>
        </w:rPr>
      </w:pPr>
      <w:r w:rsidRPr="00ED0986">
        <w:rPr>
          <w:rFonts w:eastAsia="黑体"/>
          <w:sz w:val="24"/>
        </w:rPr>
        <w:t>四、实验课性质</w:t>
      </w:r>
      <w:r w:rsidRPr="00ED0986">
        <w:rPr>
          <w:rFonts w:hAnsi="宋体"/>
          <w:sz w:val="24"/>
        </w:rPr>
        <w:t>：</w:t>
      </w:r>
      <w:proofErr w:type="gramStart"/>
      <w:r w:rsidRPr="00ED0986">
        <w:rPr>
          <w:rFonts w:hAnsi="宋体"/>
          <w:sz w:val="24"/>
        </w:rPr>
        <w:t>分独立设</w:t>
      </w:r>
      <w:proofErr w:type="gramEnd"/>
      <w:r w:rsidRPr="00ED0986">
        <w:rPr>
          <w:rFonts w:hAnsi="宋体"/>
          <w:sz w:val="24"/>
        </w:rPr>
        <w:t>课和非</w:t>
      </w:r>
      <w:proofErr w:type="gramStart"/>
      <w:r w:rsidRPr="00ED0986">
        <w:rPr>
          <w:rFonts w:hAnsi="宋体"/>
          <w:sz w:val="24"/>
        </w:rPr>
        <w:t>独立设</w:t>
      </w:r>
      <w:proofErr w:type="gramEnd"/>
      <w:r w:rsidRPr="00ED0986">
        <w:rPr>
          <w:rFonts w:hAnsi="宋体"/>
          <w:sz w:val="24"/>
        </w:rPr>
        <w:t>课两种（</w:t>
      </w:r>
      <w:proofErr w:type="gramStart"/>
      <w:r w:rsidRPr="00ED0986">
        <w:rPr>
          <w:rFonts w:hAnsi="宋体"/>
          <w:sz w:val="24"/>
        </w:rPr>
        <w:t>独立设</w:t>
      </w:r>
      <w:proofErr w:type="gramEnd"/>
      <w:r w:rsidRPr="00ED0986">
        <w:rPr>
          <w:rFonts w:hAnsi="宋体"/>
          <w:sz w:val="24"/>
        </w:rPr>
        <w:t>课课程总学时与实验总</w:t>
      </w:r>
    </w:p>
    <w:p w:rsidR="00823715" w:rsidRPr="00ED0986" w:rsidRDefault="00823715">
      <w:pPr>
        <w:spacing w:line="440" w:lineRule="exact"/>
        <w:ind w:firstLineChars="800" w:firstLine="1920"/>
        <w:rPr>
          <w:sz w:val="24"/>
        </w:rPr>
      </w:pPr>
      <w:r w:rsidRPr="00ED0986">
        <w:rPr>
          <w:rFonts w:hAnsi="宋体"/>
          <w:sz w:val="24"/>
        </w:rPr>
        <w:t>学时完全一致，并有单独的学分和考试成绩）</w:t>
      </w:r>
    </w:p>
    <w:p w:rsidR="00823715" w:rsidRPr="00ED0986" w:rsidRDefault="00823715">
      <w:pPr>
        <w:spacing w:line="440" w:lineRule="exact"/>
        <w:ind w:left="1920" w:hangingChars="800" w:hanging="1920"/>
        <w:rPr>
          <w:sz w:val="24"/>
        </w:rPr>
      </w:pPr>
      <w:r w:rsidRPr="00ED0986">
        <w:rPr>
          <w:rFonts w:eastAsia="黑体"/>
          <w:sz w:val="24"/>
        </w:rPr>
        <w:t>五、开放实验题目数：</w:t>
      </w:r>
      <w:r w:rsidRPr="00ED0986">
        <w:rPr>
          <w:rFonts w:hAnsi="宋体"/>
          <w:sz w:val="24"/>
        </w:rPr>
        <w:t>各学院、实验中心按照上报实验室与设备管理</w:t>
      </w:r>
      <w:proofErr w:type="gramStart"/>
      <w:r w:rsidRPr="00ED0986">
        <w:rPr>
          <w:rFonts w:hAnsi="宋体"/>
          <w:sz w:val="24"/>
        </w:rPr>
        <w:t>处开放</w:t>
      </w:r>
      <w:proofErr w:type="gramEnd"/>
      <w:r w:rsidRPr="00ED0986">
        <w:rPr>
          <w:rFonts w:hAnsi="宋体"/>
          <w:sz w:val="24"/>
        </w:rPr>
        <w:t>实验题目如实填报</w:t>
      </w:r>
    </w:p>
    <w:p w:rsidR="00823715" w:rsidRPr="00ED0986" w:rsidRDefault="00823715">
      <w:pPr>
        <w:spacing w:line="440" w:lineRule="exact"/>
        <w:rPr>
          <w:rFonts w:eastAsia="黑体"/>
          <w:sz w:val="24"/>
        </w:rPr>
      </w:pPr>
      <w:r w:rsidRPr="00ED0986">
        <w:rPr>
          <w:rFonts w:eastAsia="黑体"/>
          <w:sz w:val="24"/>
        </w:rPr>
        <w:t>六、学时学分：</w:t>
      </w:r>
    </w:p>
    <w:p w:rsidR="00823715" w:rsidRPr="00ED0986" w:rsidRDefault="00823715">
      <w:pPr>
        <w:spacing w:line="440" w:lineRule="exact"/>
        <w:ind w:firstLineChars="200" w:firstLine="480"/>
        <w:rPr>
          <w:sz w:val="24"/>
        </w:rPr>
      </w:pPr>
      <w:r w:rsidRPr="00ED0986">
        <w:rPr>
          <w:rFonts w:eastAsia="黑体"/>
          <w:sz w:val="24"/>
        </w:rPr>
        <w:t>（</w:t>
      </w:r>
      <w:r w:rsidRPr="00ED0986">
        <w:rPr>
          <w:rFonts w:eastAsia="黑体"/>
          <w:sz w:val="24"/>
        </w:rPr>
        <w:t>1</w:t>
      </w:r>
      <w:r w:rsidRPr="00ED0986">
        <w:rPr>
          <w:rFonts w:eastAsia="黑体"/>
          <w:sz w:val="24"/>
        </w:rPr>
        <w:t>）</w:t>
      </w:r>
      <w:r w:rsidRPr="00ED0986">
        <w:rPr>
          <w:rFonts w:hAnsi="宋体"/>
          <w:sz w:val="24"/>
        </w:rPr>
        <w:t>课程总学时：</w:t>
      </w:r>
      <w:r w:rsidRPr="00ED0986">
        <w:rPr>
          <w:sz w:val="24"/>
        </w:rPr>
        <w:t xml:space="preserve">  </w:t>
      </w:r>
      <w:r w:rsidRPr="00ED0986">
        <w:rPr>
          <w:rFonts w:hAnsi="宋体"/>
          <w:sz w:val="24"/>
        </w:rPr>
        <w:t>；课程总学分：</w:t>
      </w:r>
      <w:r w:rsidRPr="00ED0986">
        <w:rPr>
          <w:sz w:val="24"/>
        </w:rPr>
        <w:t xml:space="preserve">   </w:t>
      </w:r>
      <w:r w:rsidRPr="00ED0986">
        <w:rPr>
          <w:rFonts w:hAnsi="宋体"/>
          <w:sz w:val="24"/>
        </w:rPr>
        <w:t>；</w:t>
      </w:r>
      <w:proofErr w:type="gramStart"/>
      <w:r w:rsidRPr="00ED0986">
        <w:rPr>
          <w:rFonts w:hAnsi="宋体"/>
          <w:sz w:val="24"/>
        </w:rPr>
        <w:t>实验课总学时</w:t>
      </w:r>
      <w:proofErr w:type="gramEnd"/>
      <w:r w:rsidRPr="00ED0986">
        <w:rPr>
          <w:rFonts w:hAnsi="宋体"/>
          <w:sz w:val="24"/>
        </w:rPr>
        <w:t>：</w:t>
      </w:r>
      <w:r w:rsidRPr="00ED0986">
        <w:rPr>
          <w:sz w:val="24"/>
        </w:rPr>
        <w:t xml:space="preserve">  </w:t>
      </w:r>
      <w:r w:rsidRPr="00ED0986">
        <w:rPr>
          <w:rFonts w:hAnsi="宋体"/>
          <w:sz w:val="24"/>
        </w:rPr>
        <w:t>；</w:t>
      </w:r>
      <w:proofErr w:type="gramStart"/>
      <w:r w:rsidRPr="00ED0986">
        <w:rPr>
          <w:rFonts w:hAnsi="宋体"/>
          <w:sz w:val="24"/>
        </w:rPr>
        <w:t>实验总</w:t>
      </w:r>
      <w:proofErr w:type="gramEnd"/>
      <w:r w:rsidRPr="00ED0986">
        <w:rPr>
          <w:rFonts w:hAnsi="宋体"/>
          <w:sz w:val="24"/>
        </w:rPr>
        <w:t>学分：</w:t>
      </w:r>
    </w:p>
    <w:p w:rsidR="00823715" w:rsidRPr="00ED0986" w:rsidRDefault="00823715">
      <w:pPr>
        <w:spacing w:line="440" w:lineRule="exact"/>
        <w:ind w:firstLineChars="200" w:firstLine="480"/>
        <w:rPr>
          <w:sz w:val="24"/>
        </w:rPr>
      </w:pPr>
      <w:r w:rsidRPr="00ED0986">
        <w:rPr>
          <w:rFonts w:hAnsi="宋体"/>
          <w:sz w:val="24"/>
        </w:rPr>
        <w:t>（</w:t>
      </w:r>
      <w:r w:rsidRPr="00ED0986">
        <w:rPr>
          <w:sz w:val="24"/>
        </w:rPr>
        <w:t>2</w:t>
      </w:r>
      <w:r w:rsidRPr="00ED0986">
        <w:rPr>
          <w:rFonts w:hAnsi="宋体"/>
          <w:sz w:val="24"/>
        </w:rPr>
        <w:t>）适应两个以上专业但学时数不一样的可依次分别填写</w:t>
      </w:r>
    </w:p>
    <w:p w:rsidR="00823715" w:rsidRPr="00ED0986" w:rsidRDefault="00823715">
      <w:pPr>
        <w:spacing w:line="440" w:lineRule="exact"/>
        <w:ind w:firstLineChars="200" w:firstLine="480"/>
        <w:rPr>
          <w:sz w:val="24"/>
        </w:rPr>
      </w:pPr>
      <w:r w:rsidRPr="00ED0986">
        <w:rPr>
          <w:rFonts w:hAnsi="宋体"/>
          <w:sz w:val="24"/>
        </w:rPr>
        <w:t>（</w:t>
      </w:r>
      <w:r w:rsidRPr="00ED0986">
        <w:rPr>
          <w:sz w:val="24"/>
        </w:rPr>
        <w:t>3</w:t>
      </w:r>
      <w:r w:rsidRPr="00ED0986">
        <w:rPr>
          <w:rFonts w:hAnsi="宋体"/>
          <w:sz w:val="24"/>
        </w:rPr>
        <w:t>）为适应实验室开放和学生自选实验和开设综合性、设计性实验，可列出一定的选做实验课时和实验内容，若安排的实验教学计划课时超出教学计划规定的课时，可将超出的课时列为选修、选做课时（内容）。</w:t>
      </w:r>
    </w:p>
    <w:p w:rsidR="00823715" w:rsidRPr="00ED0986" w:rsidRDefault="00823715">
      <w:pPr>
        <w:spacing w:line="440" w:lineRule="exact"/>
        <w:rPr>
          <w:rFonts w:eastAsia="黑体"/>
          <w:sz w:val="24"/>
        </w:rPr>
      </w:pPr>
      <w:r w:rsidRPr="00ED0986">
        <w:rPr>
          <w:rFonts w:eastAsia="黑体"/>
          <w:sz w:val="24"/>
        </w:rPr>
        <w:t>七、适用专业：</w:t>
      </w:r>
      <w:r w:rsidRPr="00ED0986">
        <w:rPr>
          <w:rFonts w:hAnsi="宋体"/>
          <w:sz w:val="24"/>
        </w:rPr>
        <w:t>按本科生院</w:t>
      </w:r>
      <w:r w:rsidRPr="00ED0986">
        <w:rPr>
          <w:sz w:val="24"/>
        </w:rPr>
        <w:t>2012</w:t>
      </w:r>
      <w:r w:rsidRPr="00ED0986">
        <w:rPr>
          <w:rFonts w:hAnsi="宋体"/>
          <w:sz w:val="24"/>
        </w:rPr>
        <w:t>年本科教学计划中规定的专业名称（或方向）填写，学院内同一课程适应不同专业要求只编写一门实验大纲，按实验学时最多的专业编写，适应两个以上专业（或方向）的依次填写全部专业名称（或方向），并注明不同专业的实验内容的课时。</w:t>
      </w:r>
    </w:p>
    <w:p w:rsidR="00823715" w:rsidRPr="00ED0986" w:rsidRDefault="00823715">
      <w:pPr>
        <w:spacing w:line="440" w:lineRule="exact"/>
        <w:rPr>
          <w:sz w:val="24"/>
        </w:rPr>
      </w:pPr>
      <w:r w:rsidRPr="00ED0986">
        <w:rPr>
          <w:rFonts w:eastAsia="黑体"/>
          <w:sz w:val="24"/>
        </w:rPr>
        <w:t>八、实验教学目的和基本要求</w:t>
      </w:r>
    </w:p>
    <w:p w:rsidR="00823715" w:rsidRPr="00ED0986" w:rsidRDefault="00823715">
      <w:pPr>
        <w:tabs>
          <w:tab w:val="left" w:pos="4860"/>
        </w:tabs>
        <w:spacing w:line="440" w:lineRule="exact"/>
        <w:ind w:firstLineChars="200" w:firstLine="480"/>
        <w:rPr>
          <w:sz w:val="24"/>
        </w:rPr>
      </w:pPr>
      <w:r w:rsidRPr="00ED0986">
        <w:rPr>
          <w:rFonts w:hAnsi="宋体"/>
          <w:sz w:val="24"/>
        </w:rPr>
        <w:t>指本门</w:t>
      </w:r>
      <w:proofErr w:type="gramStart"/>
      <w:r w:rsidRPr="00ED0986">
        <w:rPr>
          <w:rFonts w:hAnsi="宋体"/>
          <w:sz w:val="24"/>
        </w:rPr>
        <w:t>实验课总的</w:t>
      </w:r>
      <w:proofErr w:type="gramEnd"/>
      <w:r w:rsidRPr="00ED0986">
        <w:rPr>
          <w:rFonts w:hAnsi="宋体"/>
          <w:sz w:val="24"/>
        </w:rPr>
        <w:t>目的和要求，通过实验培养学生总体上了解或掌握什么方法或技能，达到什么目的；对学生有什么具体要求（比如：理解实验原理及实验方案，掌握正确操作规程；掌握各种仪器的使用，了解其性能参数、适应范围及注意事项等）。</w:t>
      </w:r>
    </w:p>
    <w:p w:rsidR="00823715" w:rsidRPr="00ED0986" w:rsidRDefault="00823715">
      <w:pPr>
        <w:spacing w:line="440" w:lineRule="exact"/>
        <w:rPr>
          <w:rFonts w:eastAsia="黑体"/>
          <w:sz w:val="24"/>
        </w:rPr>
      </w:pPr>
      <w:r w:rsidRPr="00ED0986">
        <w:rPr>
          <w:rFonts w:eastAsia="黑体"/>
          <w:sz w:val="24"/>
        </w:rPr>
        <w:t>九、主要仪器设备：</w:t>
      </w:r>
      <w:r w:rsidRPr="00ED0986">
        <w:rPr>
          <w:rFonts w:hAnsi="宋体"/>
          <w:sz w:val="24"/>
        </w:rPr>
        <w:t>指应配备的主要设备名称和台件数</w:t>
      </w:r>
    </w:p>
    <w:p w:rsidR="00823715" w:rsidRPr="00ED0986" w:rsidRDefault="00823715">
      <w:pPr>
        <w:spacing w:line="440" w:lineRule="exact"/>
        <w:ind w:firstLineChars="200" w:firstLine="480"/>
        <w:rPr>
          <w:sz w:val="24"/>
        </w:rPr>
      </w:pPr>
      <w:r w:rsidRPr="00ED0986">
        <w:rPr>
          <w:rFonts w:hAnsi="宋体"/>
          <w:sz w:val="24"/>
        </w:rPr>
        <w:t>设备名称应填写主要仪器设备的名称，并与实验设备帐卡名称一致</w:t>
      </w:r>
    </w:p>
    <w:p w:rsidR="00823715" w:rsidRPr="00ED0986" w:rsidRDefault="00823715">
      <w:pPr>
        <w:spacing w:line="440" w:lineRule="exact"/>
        <w:rPr>
          <w:sz w:val="24"/>
        </w:rPr>
      </w:pPr>
      <w:r w:rsidRPr="00ED0986">
        <w:rPr>
          <w:rFonts w:eastAsia="黑体"/>
          <w:sz w:val="24"/>
        </w:rPr>
        <w:t>十、实验课程内容和学时分配</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8"/>
        <w:gridCol w:w="1276"/>
        <w:gridCol w:w="1800"/>
        <w:gridCol w:w="743"/>
        <w:gridCol w:w="697"/>
        <w:gridCol w:w="720"/>
        <w:gridCol w:w="764"/>
        <w:gridCol w:w="720"/>
        <w:gridCol w:w="720"/>
        <w:gridCol w:w="900"/>
      </w:tblGrid>
      <w:tr w:rsidR="00823715" w:rsidRPr="00ED0986">
        <w:trPr>
          <w:trHeight w:val="480"/>
        </w:trPr>
        <w:tc>
          <w:tcPr>
            <w:tcW w:w="588" w:type="dxa"/>
            <w:vAlign w:val="center"/>
          </w:tcPr>
          <w:p w:rsidR="00823715" w:rsidRPr="00ED0986" w:rsidRDefault="00823715">
            <w:pPr>
              <w:jc w:val="center"/>
            </w:pPr>
            <w:r w:rsidRPr="00ED0986">
              <w:rPr>
                <w:rFonts w:hAnsi="宋体"/>
              </w:rPr>
              <w:t>序号</w:t>
            </w:r>
          </w:p>
        </w:tc>
        <w:tc>
          <w:tcPr>
            <w:tcW w:w="1276" w:type="dxa"/>
            <w:vAlign w:val="center"/>
          </w:tcPr>
          <w:p w:rsidR="00823715" w:rsidRPr="00ED0986" w:rsidRDefault="00823715">
            <w:pPr>
              <w:jc w:val="center"/>
            </w:pPr>
            <w:r w:rsidRPr="00ED0986">
              <w:rPr>
                <w:rFonts w:hAnsi="宋体"/>
              </w:rPr>
              <w:t>实验题目</w:t>
            </w:r>
          </w:p>
          <w:p w:rsidR="00823715" w:rsidRPr="00ED0986" w:rsidRDefault="00823715">
            <w:pPr>
              <w:jc w:val="center"/>
            </w:pPr>
            <w:r w:rsidRPr="00ED0986">
              <w:rPr>
                <w:rFonts w:hAnsi="宋体"/>
              </w:rPr>
              <w:t>名称</w:t>
            </w:r>
          </w:p>
        </w:tc>
        <w:tc>
          <w:tcPr>
            <w:tcW w:w="1800" w:type="dxa"/>
            <w:vAlign w:val="center"/>
          </w:tcPr>
          <w:p w:rsidR="00823715" w:rsidRPr="00ED0986" w:rsidRDefault="00823715">
            <w:pPr>
              <w:jc w:val="center"/>
            </w:pPr>
            <w:r w:rsidRPr="00ED0986">
              <w:rPr>
                <w:rFonts w:hAnsi="宋体"/>
              </w:rPr>
              <w:t>实验内容</w:t>
            </w:r>
          </w:p>
        </w:tc>
        <w:tc>
          <w:tcPr>
            <w:tcW w:w="743" w:type="dxa"/>
            <w:vAlign w:val="center"/>
          </w:tcPr>
          <w:p w:rsidR="00823715" w:rsidRPr="00ED0986" w:rsidRDefault="00823715">
            <w:pPr>
              <w:jc w:val="center"/>
            </w:pPr>
            <w:r w:rsidRPr="00ED0986">
              <w:rPr>
                <w:rFonts w:hAnsi="宋体"/>
              </w:rPr>
              <w:t>学时</w:t>
            </w:r>
          </w:p>
          <w:p w:rsidR="00823715" w:rsidRPr="00ED0986" w:rsidRDefault="00823715">
            <w:pPr>
              <w:jc w:val="center"/>
            </w:pPr>
            <w:r w:rsidRPr="00ED0986">
              <w:rPr>
                <w:rFonts w:hAnsi="宋体"/>
              </w:rPr>
              <w:t>分配</w:t>
            </w:r>
          </w:p>
        </w:tc>
        <w:tc>
          <w:tcPr>
            <w:tcW w:w="697" w:type="dxa"/>
            <w:vAlign w:val="center"/>
          </w:tcPr>
          <w:p w:rsidR="00823715" w:rsidRPr="00ED0986" w:rsidRDefault="00823715">
            <w:pPr>
              <w:jc w:val="center"/>
            </w:pPr>
            <w:r w:rsidRPr="00ED0986">
              <w:rPr>
                <w:rFonts w:hAnsi="宋体"/>
              </w:rPr>
              <w:t>实验</w:t>
            </w:r>
          </w:p>
          <w:p w:rsidR="00823715" w:rsidRPr="00ED0986" w:rsidRDefault="00823715">
            <w:pPr>
              <w:jc w:val="center"/>
            </w:pPr>
            <w:r w:rsidRPr="00ED0986">
              <w:rPr>
                <w:rFonts w:hAnsi="宋体"/>
              </w:rPr>
              <w:t>属性</w:t>
            </w:r>
          </w:p>
        </w:tc>
        <w:tc>
          <w:tcPr>
            <w:tcW w:w="720" w:type="dxa"/>
            <w:vAlign w:val="center"/>
          </w:tcPr>
          <w:p w:rsidR="00823715" w:rsidRPr="00ED0986" w:rsidRDefault="00823715">
            <w:pPr>
              <w:jc w:val="center"/>
            </w:pPr>
            <w:r w:rsidRPr="00ED0986">
              <w:rPr>
                <w:rFonts w:hAnsi="宋体"/>
              </w:rPr>
              <w:t>实验</w:t>
            </w:r>
          </w:p>
          <w:p w:rsidR="00823715" w:rsidRPr="00ED0986" w:rsidRDefault="00823715">
            <w:pPr>
              <w:jc w:val="center"/>
            </w:pPr>
            <w:r w:rsidRPr="00ED0986">
              <w:rPr>
                <w:rFonts w:hAnsi="宋体"/>
              </w:rPr>
              <w:t>类型</w:t>
            </w:r>
          </w:p>
        </w:tc>
        <w:tc>
          <w:tcPr>
            <w:tcW w:w="764" w:type="dxa"/>
            <w:vAlign w:val="center"/>
          </w:tcPr>
          <w:p w:rsidR="00823715" w:rsidRPr="00ED0986" w:rsidRDefault="00823715">
            <w:pPr>
              <w:jc w:val="center"/>
            </w:pPr>
            <w:r w:rsidRPr="00ED0986">
              <w:rPr>
                <w:rFonts w:hAnsi="宋体"/>
              </w:rPr>
              <w:t>每组</w:t>
            </w:r>
          </w:p>
          <w:p w:rsidR="00823715" w:rsidRPr="00ED0986" w:rsidRDefault="00823715">
            <w:pPr>
              <w:jc w:val="center"/>
            </w:pPr>
            <w:r w:rsidRPr="00ED0986">
              <w:rPr>
                <w:rFonts w:hAnsi="宋体"/>
              </w:rPr>
              <w:t>人数</w:t>
            </w:r>
          </w:p>
        </w:tc>
        <w:tc>
          <w:tcPr>
            <w:tcW w:w="720" w:type="dxa"/>
            <w:vAlign w:val="center"/>
          </w:tcPr>
          <w:p w:rsidR="00823715" w:rsidRPr="00ED0986" w:rsidRDefault="00823715">
            <w:pPr>
              <w:jc w:val="center"/>
            </w:pPr>
            <w:r w:rsidRPr="00ED0986">
              <w:rPr>
                <w:rFonts w:hAnsi="宋体"/>
              </w:rPr>
              <w:t>实验</w:t>
            </w:r>
          </w:p>
          <w:p w:rsidR="00823715" w:rsidRPr="00ED0986" w:rsidRDefault="00823715">
            <w:pPr>
              <w:jc w:val="center"/>
            </w:pPr>
            <w:r w:rsidRPr="00ED0986">
              <w:rPr>
                <w:rFonts w:hAnsi="宋体"/>
              </w:rPr>
              <w:t>要求</w:t>
            </w:r>
          </w:p>
        </w:tc>
        <w:tc>
          <w:tcPr>
            <w:tcW w:w="720" w:type="dxa"/>
            <w:vAlign w:val="center"/>
          </w:tcPr>
          <w:p w:rsidR="00823715" w:rsidRPr="00ED0986" w:rsidRDefault="00823715">
            <w:pPr>
              <w:jc w:val="center"/>
            </w:pPr>
            <w:r w:rsidRPr="00ED0986">
              <w:rPr>
                <w:rFonts w:hAnsi="宋体"/>
              </w:rPr>
              <w:t>指导教师</w:t>
            </w:r>
          </w:p>
        </w:tc>
        <w:tc>
          <w:tcPr>
            <w:tcW w:w="900" w:type="dxa"/>
            <w:vAlign w:val="center"/>
          </w:tcPr>
          <w:p w:rsidR="00823715" w:rsidRPr="00ED0986" w:rsidRDefault="00823715">
            <w:pPr>
              <w:jc w:val="center"/>
            </w:pPr>
            <w:r w:rsidRPr="00ED0986">
              <w:rPr>
                <w:rFonts w:hAnsi="宋体"/>
              </w:rPr>
              <w:t>已开</w:t>
            </w:r>
            <w:r w:rsidRPr="00ED0986">
              <w:t>/</w:t>
            </w:r>
            <w:r w:rsidRPr="00ED0986">
              <w:rPr>
                <w:rFonts w:hAnsi="宋体"/>
              </w:rPr>
              <w:t>未开</w:t>
            </w:r>
          </w:p>
        </w:tc>
      </w:tr>
      <w:tr w:rsidR="00823715" w:rsidRPr="00ED0986">
        <w:trPr>
          <w:trHeight w:val="353"/>
        </w:trPr>
        <w:tc>
          <w:tcPr>
            <w:tcW w:w="588" w:type="dxa"/>
            <w:vAlign w:val="center"/>
          </w:tcPr>
          <w:p w:rsidR="00823715" w:rsidRPr="00ED0986" w:rsidRDefault="00823715">
            <w:pPr>
              <w:spacing w:line="400" w:lineRule="exact"/>
              <w:jc w:val="center"/>
            </w:pPr>
            <w:r w:rsidRPr="00ED0986">
              <w:t>1</w:t>
            </w:r>
          </w:p>
        </w:tc>
        <w:tc>
          <w:tcPr>
            <w:tcW w:w="1276" w:type="dxa"/>
            <w:vAlign w:val="center"/>
          </w:tcPr>
          <w:p w:rsidR="00823715" w:rsidRPr="00ED0986" w:rsidRDefault="00823715">
            <w:pPr>
              <w:spacing w:line="400" w:lineRule="exact"/>
            </w:pPr>
          </w:p>
        </w:tc>
        <w:tc>
          <w:tcPr>
            <w:tcW w:w="1800" w:type="dxa"/>
            <w:vAlign w:val="center"/>
          </w:tcPr>
          <w:p w:rsidR="00823715" w:rsidRPr="00ED0986" w:rsidRDefault="00823715">
            <w:pPr>
              <w:spacing w:line="400" w:lineRule="exact"/>
            </w:pPr>
          </w:p>
        </w:tc>
        <w:tc>
          <w:tcPr>
            <w:tcW w:w="743" w:type="dxa"/>
            <w:vAlign w:val="center"/>
          </w:tcPr>
          <w:p w:rsidR="00823715" w:rsidRPr="00ED0986" w:rsidRDefault="00823715">
            <w:pPr>
              <w:spacing w:line="400" w:lineRule="exact"/>
              <w:jc w:val="center"/>
            </w:pPr>
          </w:p>
        </w:tc>
        <w:tc>
          <w:tcPr>
            <w:tcW w:w="697" w:type="dxa"/>
            <w:vAlign w:val="center"/>
          </w:tcPr>
          <w:p w:rsidR="00823715" w:rsidRPr="00ED0986" w:rsidRDefault="00823715">
            <w:pPr>
              <w:spacing w:line="400" w:lineRule="exact"/>
              <w:jc w:val="center"/>
            </w:pPr>
          </w:p>
        </w:tc>
        <w:tc>
          <w:tcPr>
            <w:tcW w:w="720" w:type="dxa"/>
            <w:vAlign w:val="center"/>
          </w:tcPr>
          <w:p w:rsidR="00823715" w:rsidRPr="00ED0986" w:rsidRDefault="00823715">
            <w:pPr>
              <w:spacing w:line="400" w:lineRule="exact"/>
              <w:jc w:val="center"/>
            </w:pPr>
          </w:p>
        </w:tc>
        <w:tc>
          <w:tcPr>
            <w:tcW w:w="764" w:type="dxa"/>
            <w:vAlign w:val="center"/>
          </w:tcPr>
          <w:p w:rsidR="00823715" w:rsidRPr="00ED0986" w:rsidRDefault="00823715">
            <w:pPr>
              <w:spacing w:line="400" w:lineRule="exact"/>
              <w:jc w:val="center"/>
            </w:pPr>
          </w:p>
        </w:tc>
        <w:tc>
          <w:tcPr>
            <w:tcW w:w="720" w:type="dxa"/>
            <w:vAlign w:val="center"/>
          </w:tcPr>
          <w:p w:rsidR="00823715" w:rsidRPr="00ED0986" w:rsidRDefault="00823715">
            <w:pPr>
              <w:spacing w:line="400" w:lineRule="exact"/>
              <w:jc w:val="center"/>
            </w:pPr>
          </w:p>
        </w:tc>
        <w:tc>
          <w:tcPr>
            <w:tcW w:w="720" w:type="dxa"/>
            <w:vAlign w:val="center"/>
          </w:tcPr>
          <w:p w:rsidR="00823715" w:rsidRPr="00ED0986" w:rsidRDefault="00823715">
            <w:pPr>
              <w:spacing w:line="400" w:lineRule="exact"/>
              <w:jc w:val="center"/>
            </w:pPr>
          </w:p>
        </w:tc>
        <w:tc>
          <w:tcPr>
            <w:tcW w:w="900" w:type="dxa"/>
            <w:vAlign w:val="center"/>
          </w:tcPr>
          <w:p w:rsidR="00823715" w:rsidRPr="00ED0986" w:rsidRDefault="00823715">
            <w:pPr>
              <w:spacing w:line="400" w:lineRule="exact"/>
              <w:jc w:val="center"/>
            </w:pPr>
          </w:p>
        </w:tc>
      </w:tr>
      <w:tr w:rsidR="00823715" w:rsidRPr="00ED0986">
        <w:trPr>
          <w:trHeight w:val="367"/>
        </w:trPr>
        <w:tc>
          <w:tcPr>
            <w:tcW w:w="588" w:type="dxa"/>
            <w:vAlign w:val="center"/>
          </w:tcPr>
          <w:p w:rsidR="00823715" w:rsidRPr="00ED0986" w:rsidRDefault="00823715">
            <w:pPr>
              <w:spacing w:line="400" w:lineRule="exact"/>
              <w:jc w:val="center"/>
            </w:pPr>
            <w:r w:rsidRPr="00ED0986">
              <w:t>2</w:t>
            </w:r>
          </w:p>
        </w:tc>
        <w:tc>
          <w:tcPr>
            <w:tcW w:w="1276" w:type="dxa"/>
            <w:vAlign w:val="center"/>
          </w:tcPr>
          <w:p w:rsidR="00823715" w:rsidRPr="00ED0986" w:rsidRDefault="00823715">
            <w:pPr>
              <w:spacing w:line="400" w:lineRule="exact"/>
            </w:pPr>
          </w:p>
        </w:tc>
        <w:tc>
          <w:tcPr>
            <w:tcW w:w="1800" w:type="dxa"/>
            <w:vAlign w:val="center"/>
          </w:tcPr>
          <w:p w:rsidR="00823715" w:rsidRPr="00ED0986" w:rsidRDefault="00823715">
            <w:pPr>
              <w:spacing w:line="400" w:lineRule="exact"/>
            </w:pPr>
          </w:p>
        </w:tc>
        <w:tc>
          <w:tcPr>
            <w:tcW w:w="743" w:type="dxa"/>
            <w:vAlign w:val="center"/>
          </w:tcPr>
          <w:p w:rsidR="00823715" w:rsidRPr="00ED0986" w:rsidRDefault="00823715">
            <w:pPr>
              <w:spacing w:line="400" w:lineRule="exact"/>
              <w:jc w:val="center"/>
            </w:pPr>
          </w:p>
        </w:tc>
        <w:tc>
          <w:tcPr>
            <w:tcW w:w="697" w:type="dxa"/>
            <w:vAlign w:val="center"/>
          </w:tcPr>
          <w:p w:rsidR="00823715" w:rsidRPr="00ED0986" w:rsidRDefault="00823715">
            <w:pPr>
              <w:spacing w:line="400" w:lineRule="exact"/>
              <w:jc w:val="center"/>
            </w:pPr>
          </w:p>
        </w:tc>
        <w:tc>
          <w:tcPr>
            <w:tcW w:w="720" w:type="dxa"/>
            <w:vAlign w:val="center"/>
          </w:tcPr>
          <w:p w:rsidR="00823715" w:rsidRPr="00ED0986" w:rsidRDefault="00823715">
            <w:pPr>
              <w:spacing w:line="400" w:lineRule="exact"/>
              <w:jc w:val="center"/>
            </w:pPr>
          </w:p>
        </w:tc>
        <w:tc>
          <w:tcPr>
            <w:tcW w:w="764" w:type="dxa"/>
            <w:vAlign w:val="center"/>
          </w:tcPr>
          <w:p w:rsidR="00823715" w:rsidRPr="00ED0986" w:rsidRDefault="00823715">
            <w:pPr>
              <w:spacing w:line="400" w:lineRule="exact"/>
              <w:jc w:val="center"/>
            </w:pPr>
          </w:p>
        </w:tc>
        <w:tc>
          <w:tcPr>
            <w:tcW w:w="720" w:type="dxa"/>
            <w:vAlign w:val="center"/>
          </w:tcPr>
          <w:p w:rsidR="00823715" w:rsidRPr="00ED0986" w:rsidRDefault="00823715">
            <w:pPr>
              <w:spacing w:line="400" w:lineRule="exact"/>
              <w:jc w:val="center"/>
            </w:pPr>
          </w:p>
        </w:tc>
        <w:tc>
          <w:tcPr>
            <w:tcW w:w="720" w:type="dxa"/>
            <w:vAlign w:val="center"/>
          </w:tcPr>
          <w:p w:rsidR="00823715" w:rsidRPr="00ED0986" w:rsidRDefault="00823715">
            <w:pPr>
              <w:spacing w:line="400" w:lineRule="exact"/>
              <w:jc w:val="center"/>
            </w:pPr>
          </w:p>
        </w:tc>
        <w:tc>
          <w:tcPr>
            <w:tcW w:w="900" w:type="dxa"/>
            <w:vAlign w:val="center"/>
          </w:tcPr>
          <w:p w:rsidR="00823715" w:rsidRPr="00ED0986" w:rsidRDefault="00823715">
            <w:pPr>
              <w:spacing w:line="400" w:lineRule="exact"/>
              <w:jc w:val="center"/>
            </w:pPr>
          </w:p>
        </w:tc>
      </w:tr>
      <w:tr w:rsidR="00823715" w:rsidRPr="00ED0986">
        <w:trPr>
          <w:trHeight w:val="367"/>
        </w:trPr>
        <w:tc>
          <w:tcPr>
            <w:tcW w:w="588" w:type="dxa"/>
            <w:vAlign w:val="center"/>
          </w:tcPr>
          <w:p w:rsidR="00823715" w:rsidRPr="00ED0986" w:rsidRDefault="00823715">
            <w:pPr>
              <w:spacing w:line="400" w:lineRule="exact"/>
              <w:jc w:val="center"/>
            </w:pPr>
            <w:r w:rsidRPr="00ED0986">
              <w:t>3</w:t>
            </w:r>
          </w:p>
        </w:tc>
        <w:tc>
          <w:tcPr>
            <w:tcW w:w="1276" w:type="dxa"/>
            <w:vAlign w:val="center"/>
          </w:tcPr>
          <w:p w:rsidR="00823715" w:rsidRPr="00ED0986" w:rsidRDefault="00823715">
            <w:pPr>
              <w:spacing w:line="400" w:lineRule="exact"/>
            </w:pPr>
          </w:p>
        </w:tc>
        <w:tc>
          <w:tcPr>
            <w:tcW w:w="1800" w:type="dxa"/>
            <w:vAlign w:val="center"/>
          </w:tcPr>
          <w:p w:rsidR="00823715" w:rsidRPr="00ED0986" w:rsidRDefault="00823715">
            <w:pPr>
              <w:spacing w:line="400" w:lineRule="exact"/>
            </w:pPr>
          </w:p>
        </w:tc>
        <w:tc>
          <w:tcPr>
            <w:tcW w:w="743" w:type="dxa"/>
            <w:vAlign w:val="center"/>
          </w:tcPr>
          <w:p w:rsidR="00823715" w:rsidRPr="00ED0986" w:rsidRDefault="00823715">
            <w:pPr>
              <w:spacing w:line="400" w:lineRule="exact"/>
              <w:jc w:val="center"/>
            </w:pPr>
          </w:p>
        </w:tc>
        <w:tc>
          <w:tcPr>
            <w:tcW w:w="697" w:type="dxa"/>
            <w:vAlign w:val="center"/>
          </w:tcPr>
          <w:p w:rsidR="00823715" w:rsidRPr="00ED0986" w:rsidRDefault="00823715">
            <w:pPr>
              <w:spacing w:line="400" w:lineRule="exact"/>
              <w:jc w:val="center"/>
            </w:pPr>
          </w:p>
        </w:tc>
        <w:tc>
          <w:tcPr>
            <w:tcW w:w="720" w:type="dxa"/>
            <w:vAlign w:val="center"/>
          </w:tcPr>
          <w:p w:rsidR="00823715" w:rsidRPr="00ED0986" w:rsidRDefault="00823715">
            <w:pPr>
              <w:spacing w:line="400" w:lineRule="exact"/>
              <w:jc w:val="center"/>
            </w:pPr>
          </w:p>
        </w:tc>
        <w:tc>
          <w:tcPr>
            <w:tcW w:w="764" w:type="dxa"/>
            <w:vAlign w:val="center"/>
          </w:tcPr>
          <w:p w:rsidR="00823715" w:rsidRPr="00ED0986" w:rsidRDefault="00823715">
            <w:pPr>
              <w:spacing w:line="400" w:lineRule="exact"/>
              <w:jc w:val="center"/>
            </w:pPr>
          </w:p>
        </w:tc>
        <w:tc>
          <w:tcPr>
            <w:tcW w:w="720" w:type="dxa"/>
            <w:vAlign w:val="center"/>
          </w:tcPr>
          <w:p w:rsidR="00823715" w:rsidRPr="00ED0986" w:rsidRDefault="00823715">
            <w:pPr>
              <w:spacing w:line="400" w:lineRule="exact"/>
              <w:jc w:val="center"/>
            </w:pPr>
          </w:p>
        </w:tc>
        <w:tc>
          <w:tcPr>
            <w:tcW w:w="720" w:type="dxa"/>
            <w:vAlign w:val="center"/>
          </w:tcPr>
          <w:p w:rsidR="00823715" w:rsidRPr="00ED0986" w:rsidRDefault="00823715">
            <w:pPr>
              <w:spacing w:line="400" w:lineRule="exact"/>
              <w:jc w:val="center"/>
            </w:pPr>
          </w:p>
        </w:tc>
        <w:tc>
          <w:tcPr>
            <w:tcW w:w="900" w:type="dxa"/>
            <w:vAlign w:val="center"/>
          </w:tcPr>
          <w:p w:rsidR="00823715" w:rsidRPr="00ED0986" w:rsidRDefault="00823715">
            <w:pPr>
              <w:spacing w:line="400" w:lineRule="exact"/>
              <w:jc w:val="center"/>
            </w:pPr>
          </w:p>
        </w:tc>
      </w:tr>
    </w:tbl>
    <w:p w:rsidR="00823715" w:rsidRPr="00ED0986" w:rsidRDefault="00823715">
      <w:pPr>
        <w:spacing w:line="440" w:lineRule="exact"/>
        <w:rPr>
          <w:sz w:val="24"/>
        </w:rPr>
      </w:pPr>
      <w:r w:rsidRPr="00ED0986">
        <w:rPr>
          <w:rFonts w:hAnsi="宋体"/>
          <w:sz w:val="24"/>
        </w:rPr>
        <w:lastRenderedPageBreak/>
        <w:t>说明：</w:t>
      </w:r>
    </w:p>
    <w:p w:rsidR="00823715" w:rsidRPr="00ED0986" w:rsidRDefault="00823715">
      <w:pPr>
        <w:spacing w:line="440" w:lineRule="exact"/>
        <w:ind w:firstLineChars="200" w:firstLine="480"/>
        <w:rPr>
          <w:sz w:val="24"/>
        </w:rPr>
      </w:pPr>
      <w:r w:rsidRPr="00ED0986">
        <w:rPr>
          <w:rFonts w:hAnsi="宋体"/>
          <w:sz w:val="24"/>
        </w:rPr>
        <w:t>（</w:t>
      </w:r>
      <w:r w:rsidRPr="00ED0986">
        <w:rPr>
          <w:sz w:val="24"/>
        </w:rPr>
        <w:t>1</w:t>
      </w:r>
      <w:r w:rsidRPr="00ED0986">
        <w:rPr>
          <w:rFonts w:hAnsi="宋体"/>
          <w:sz w:val="24"/>
        </w:rPr>
        <w:t>）实验设置要注意内容更新，体系设计科学合理；</w:t>
      </w:r>
    </w:p>
    <w:p w:rsidR="00823715" w:rsidRPr="00ED0986" w:rsidRDefault="00823715">
      <w:pPr>
        <w:spacing w:line="440" w:lineRule="exact"/>
        <w:ind w:firstLineChars="200" w:firstLine="480"/>
        <w:rPr>
          <w:sz w:val="24"/>
        </w:rPr>
      </w:pPr>
      <w:r w:rsidRPr="00ED0986">
        <w:rPr>
          <w:rFonts w:hAnsi="宋体"/>
          <w:sz w:val="24"/>
        </w:rPr>
        <w:t>（</w:t>
      </w:r>
      <w:r w:rsidRPr="00ED0986">
        <w:rPr>
          <w:sz w:val="24"/>
        </w:rPr>
        <w:t>2</w:t>
      </w:r>
      <w:r w:rsidRPr="00ED0986">
        <w:rPr>
          <w:rFonts w:hAnsi="宋体"/>
          <w:sz w:val="24"/>
        </w:rPr>
        <w:t>）实验</w:t>
      </w:r>
      <w:r>
        <w:rPr>
          <w:rFonts w:hAnsi="宋体" w:hint="eastAsia"/>
          <w:sz w:val="24"/>
        </w:rPr>
        <w:t>题</w:t>
      </w:r>
      <w:r w:rsidRPr="00ED0986">
        <w:rPr>
          <w:rFonts w:hAnsi="宋体"/>
          <w:sz w:val="24"/>
        </w:rPr>
        <w:t>目名称要准确规范；</w:t>
      </w:r>
    </w:p>
    <w:p w:rsidR="00823715" w:rsidRPr="00ED0986" w:rsidRDefault="00823715">
      <w:pPr>
        <w:spacing w:line="440" w:lineRule="exact"/>
        <w:ind w:firstLineChars="200" w:firstLine="480"/>
        <w:rPr>
          <w:sz w:val="24"/>
        </w:rPr>
      </w:pPr>
      <w:r w:rsidRPr="00ED0986">
        <w:rPr>
          <w:rFonts w:hAnsi="宋体"/>
          <w:sz w:val="24"/>
        </w:rPr>
        <w:t>（</w:t>
      </w:r>
      <w:r w:rsidRPr="00ED0986">
        <w:rPr>
          <w:sz w:val="24"/>
        </w:rPr>
        <w:t>3</w:t>
      </w:r>
      <w:r w:rsidRPr="00ED0986">
        <w:rPr>
          <w:rFonts w:hAnsi="宋体"/>
          <w:sz w:val="24"/>
        </w:rPr>
        <w:t>）学时分配合计数要与</w:t>
      </w:r>
      <w:proofErr w:type="gramStart"/>
      <w:r w:rsidRPr="00ED0986">
        <w:rPr>
          <w:rFonts w:hAnsi="宋体"/>
          <w:sz w:val="24"/>
        </w:rPr>
        <w:t>实验总</w:t>
      </w:r>
      <w:proofErr w:type="gramEnd"/>
      <w:r w:rsidRPr="00ED0986">
        <w:rPr>
          <w:rFonts w:hAnsi="宋体"/>
          <w:sz w:val="24"/>
        </w:rPr>
        <w:t>学时相同或大于</w:t>
      </w:r>
      <w:proofErr w:type="gramStart"/>
      <w:r w:rsidRPr="00ED0986">
        <w:rPr>
          <w:rFonts w:hAnsi="宋体"/>
          <w:sz w:val="24"/>
        </w:rPr>
        <w:t>实验总</w:t>
      </w:r>
      <w:proofErr w:type="gramEnd"/>
      <w:r w:rsidRPr="00ED0986">
        <w:rPr>
          <w:rFonts w:hAnsi="宋体"/>
          <w:sz w:val="24"/>
        </w:rPr>
        <w:t>学时数（其中超出的学时数</w:t>
      </w:r>
      <w:proofErr w:type="gramStart"/>
      <w:r w:rsidRPr="00ED0986">
        <w:rPr>
          <w:rFonts w:hAnsi="宋体"/>
          <w:sz w:val="24"/>
        </w:rPr>
        <w:t>可为选开实验</w:t>
      </w:r>
      <w:proofErr w:type="gramEnd"/>
      <w:r w:rsidRPr="00ED0986">
        <w:rPr>
          <w:rFonts w:hAnsi="宋体"/>
          <w:sz w:val="24"/>
        </w:rPr>
        <w:t>）；</w:t>
      </w:r>
      <w:proofErr w:type="gramStart"/>
      <w:r w:rsidRPr="00ED0986">
        <w:rPr>
          <w:rFonts w:hAnsi="宋体"/>
          <w:sz w:val="24"/>
        </w:rPr>
        <w:t>若适应</w:t>
      </w:r>
      <w:proofErr w:type="gramEnd"/>
      <w:r w:rsidRPr="00ED0986">
        <w:rPr>
          <w:rFonts w:hAnsi="宋体"/>
          <w:sz w:val="24"/>
        </w:rPr>
        <w:t>两个以上专业的可在表格下分别注明：例如序号</w:t>
      </w:r>
      <w:r w:rsidRPr="00ED0986">
        <w:rPr>
          <w:sz w:val="24"/>
        </w:rPr>
        <w:t>1</w:t>
      </w:r>
      <w:r w:rsidRPr="00ED0986">
        <w:rPr>
          <w:rFonts w:hAnsi="宋体"/>
          <w:sz w:val="24"/>
        </w:rPr>
        <w:t>、</w:t>
      </w:r>
      <w:r w:rsidRPr="00ED0986">
        <w:rPr>
          <w:sz w:val="24"/>
        </w:rPr>
        <w:t>2</w:t>
      </w:r>
      <w:r w:rsidRPr="00ED0986">
        <w:rPr>
          <w:rFonts w:hAnsi="宋体"/>
          <w:sz w:val="24"/>
        </w:rPr>
        <w:t>、</w:t>
      </w:r>
      <w:r w:rsidRPr="00ED0986">
        <w:rPr>
          <w:sz w:val="24"/>
        </w:rPr>
        <w:t>3</w:t>
      </w:r>
      <w:r w:rsidRPr="00ED0986">
        <w:rPr>
          <w:rFonts w:hAnsi="宋体"/>
          <w:sz w:val="24"/>
        </w:rPr>
        <w:t>适应</w:t>
      </w:r>
      <w:r w:rsidRPr="00ED0986">
        <w:rPr>
          <w:sz w:val="24"/>
        </w:rPr>
        <w:t>××</w:t>
      </w:r>
      <w:r w:rsidRPr="00ED0986">
        <w:rPr>
          <w:rFonts w:hAnsi="宋体"/>
          <w:sz w:val="24"/>
        </w:rPr>
        <w:t>专业；序号</w:t>
      </w:r>
      <w:r w:rsidRPr="00ED0986">
        <w:rPr>
          <w:sz w:val="24"/>
        </w:rPr>
        <w:t>1</w:t>
      </w:r>
      <w:r w:rsidRPr="00ED0986">
        <w:rPr>
          <w:rFonts w:hAnsi="宋体"/>
          <w:sz w:val="24"/>
        </w:rPr>
        <w:t>、</w:t>
      </w:r>
      <w:r w:rsidRPr="00ED0986">
        <w:rPr>
          <w:sz w:val="24"/>
        </w:rPr>
        <w:t>3</w:t>
      </w:r>
      <w:r w:rsidRPr="00ED0986">
        <w:rPr>
          <w:rFonts w:hAnsi="宋体"/>
          <w:sz w:val="24"/>
        </w:rPr>
        <w:t>、</w:t>
      </w:r>
      <w:r w:rsidRPr="00ED0986">
        <w:rPr>
          <w:sz w:val="24"/>
        </w:rPr>
        <w:t>5</w:t>
      </w:r>
      <w:r w:rsidRPr="00ED0986">
        <w:rPr>
          <w:rFonts w:hAnsi="宋体"/>
          <w:sz w:val="24"/>
        </w:rPr>
        <w:t>适应</w:t>
      </w:r>
      <w:r w:rsidRPr="00ED0986">
        <w:rPr>
          <w:sz w:val="24"/>
        </w:rPr>
        <w:t>××</w:t>
      </w:r>
      <w:r w:rsidRPr="00ED0986">
        <w:rPr>
          <w:rFonts w:hAnsi="宋体"/>
          <w:sz w:val="24"/>
        </w:rPr>
        <w:t>专业等；</w:t>
      </w:r>
    </w:p>
    <w:p w:rsidR="00823715" w:rsidRPr="00ED0986" w:rsidRDefault="00823715">
      <w:pPr>
        <w:spacing w:line="440" w:lineRule="exact"/>
        <w:ind w:firstLineChars="200" w:firstLine="480"/>
        <w:rPr>
          <w:sz w:val="24"/>
        </w:rPr>
      </w:pPr>
      <w:r w:rsidRPr="00ED0986">
        <w:rPr>
          <w:rFonts w:hAnsi="宋体"/>
          <w:sz w:val="24"/>
        </w:rPr>
        <w:t>（</w:t>
      </w:r>
      <w:r w:rsidRPr="00ED0986">
        <w:rPr>
          <w:sz w:val="24"/>
        </w:rPr>
        <w:t>4</w:t>
      </w:r>
      <w:r w:rsidRPr="00ED0986">
        <w:rPr>
          <w:rFonts w:hAnsi="宋体"/>
          <w:sz w:val="24"/>
        </w:rPr>
        <w:t>）实验属性指所开实验为基础类、技术（专业）基础类或专业类；</w:t>
      </w:r>
    </w:p>
    <w:p w:rsidR="00823715" w:rsidRPr="00ED0986" w:rsidRDefault="00823715">
      <w:pPr>
        <w:spacing w:line="440" w:lineRule="exact"/>
        <w:ind w:firstLineChars="200" w:firstLine="480"/>
        <w:rPr>
          <w:sz w:val="24"/>
        </w:rPr>
      </w:pPr>
      <w:r w:rsidRPr="00ED0986">
        <w:rPr>
          <w:rFonts w:hAnsi="宋体"/>
          <w:sz w:val="24"/>
        </w:rPr>
        <w:t>（</w:t>
      </w:r>
      <w:r w:rsidRPr="00ED0986">
        <w:rPr>
          <w:sz w:val="24"/>
        </w:rPr>
        <w:t>5</w:t>
      </w:r>
      <w:r w:rsidRPr="00ED0986">
        <w:rPr>
          <w:rFonts w:hAnsi="宋体"/>
          <w:sz w:val="24"/>
        </w:rPr>
        <w:t>）实验类型指</w:t>
      </w:r>
      <w:r w:rsidRPr="00ED0986">
        <w:rPr>
          <w:sz w:val="24"/>
        </w:rPr>
        <w:t>演示性、验证性、综合性或设计性等实验（上报的实验类型应与上报实验室与设备管理处的实验类型一致）。</w:t>
      </w:r>
    </w:p>
    <w:p w:rsidR="00823715" w:rsidRPr="00ED0986" w:rsidRDefault="00823715">
      <w:pPr>
        <w:spacing w:line="440" w:lineRule="exact"/>
        <w:ind w:firstLineChars="200" w:firstLine="480"/>
        <w:rPr>
          <w:sz w:val="24"/>
        </w:rPr>
      </w:pPr>
      <w:r w:rsidRPr="00ED0986">
        <w:rPr>
          <w:sz w:val="24"/>
        </w:rPr>
        <w:t xml:space="preserve">a. </w:t>
      </w:r>
      <w:r w:rsidRPr="00ED0986">
        <w:rPr>
          <w:sz w:val="24"/>
        </w:rPr>
        <w:t>演示性实验指为便于学生对客观事物的认识，以直观演示的形式，使学生了解其事物的形态结构和相互关系、变化过程及其规律的教学过程。</w:t>
      </w:r>
    </w:p>
    <w:p w:rsidR="00823715" w:rsidRPr="00ED0986" w:rsidRDefault="00823715">
      <w:pPr>
        <w:spacing w:line="440" w:lineRule="exact"/>
        <w:ind w:firstLineChars="200" w:firstLine="480"/>
        <w:rPr>
          <w:sz w:val="24"/>
        </w:rPr>
      </w:pPr>
      <w:r w:rsidRPr="00ED0986">
        <w:rPr>
          <w:sz w:val="24"/>
        </w:rPr>
        <w:t xml:space="preserve">b. </w:t>
      </w:r>
      <w:r w:rsidRPr="00ED0986">
        <w:rPr>
          <w:sz w:val="24"/>
        </w:rPr>
        <w:t>验证性实验：以加深学生对所学知识的理解，掌握实验方法与技能为目的，验证课堂所讲某一原理、理论或结论，以学生为具体实验操作主体，通过现象衍变观察、数据记录、计算、分析直至得出被验证的原理、理论或结论的实验过程。</w:t>
      </w:r>
    </w:p>
    <w:p w:rsidR="00823715" w:rsidRPr="00ED0986" w:rsidRDefault="00823715">
      <w:pPr>
        <w:spacing w:line="440" w:lineRule="exact"/>
        <w:ind w:firstLineChars="200" w:firstLine="480"/>
        <w:rPr>
          <w:sz w:val="24"/>
        </w:rPr>
      </w:pPr>
      <w:r w:rsidRPr="00ED0986">
        <w:rPr>
          <w:sz w:val="24"/>
        </w:rPr>
        <w:t xml:space="preserve">c. </w:t>
      </w:r>
      <w:r w:rsidRPr="00ED0986">
        <w:rPr>
          <w:sz w:val="24"/>
        </w:rPr>
        <w:t>综合性实验：是指实验内容涉及本课程的综合知识或与本课程相关课程知识的实验。</w:t>
      </w:r>
    </w:p>
    <w:p w:rsidR="00823715" w:rsidRPr="00ED0986" w:rsidRDefault="00823715">
      <w:pPr>
        <w:spacing w:line="440" w:lineRule="exact"/>
        <w:ind w:firstLineChars="200" w:firstLine="480"/>
        <w:rPr>
          <w:sz w:val="24"/>
        </w:rPr>
      </w:pPr>
      <w:r w:rsidRPr="00ED0986">
        <w:rPr>
          <w:sz w:val="24"/>
        </w:rPr>
        <w:t xml:space="preserve">d. </w:t>
      </w:r>
      <w:r w:rsidRPr="00ED0986">
        <w:rPr>
          <w:sz w:val="24"/>
        </w:rPr>
        <w:t>设计性实验：是指给定实验目的、要求和实验条件，由学生自行设计实验方案并加以实现的实验。</w:t>
      </w:r>
    </w:p>
    <w:p w:rsidR="00823715" w:rsidRPr="00ED0986" w:rsidRDefault="00823715">
      <w:pPr>
        <w:spacing w:line="440" w:lineRule="exact"/>
        <w:ind w:firstLineChars="200" w:firstLine="480"/>
        <w:rPr>
          <w:rFonts w:eastAsia="黑体"/>
          <w:sz w:val="24"/>
        </w:rPr>
      </w:pPr>
      <w:r w:rsidRPr="00ED0986">
        <w:rPr>
          <w:rFonts w:eastAsia="黑体"/>
          <w:sz w:val="24"/>
        </w:rPr>
        <w:t>注意：按照教育部本科教学评估要求，开出综合性、设计性实验的课程占有实验课程总数的比例应</w:t>
      </w:r>
      <w:r w:rsidRPr="00ED0986">
        <w:rPr>
          <w:rFonts w:eastAsia="黑体"/>
          <w:sz w:val="24"/>
        </w:rPr>
        <w:t>≥80%</w:t>
      </w:r>
    </w:p>
    <w:p w:rsidR="00823715" w:rsidRPr="00ED0986" w:rsidRDefault="00823715">
      <w:pPr>
        <w:spacing w:line="440" w:lineRule="exact"/>
        <w:ind w:firstLine="435"/>
        <w:rPr>
          <w:sz w:val="24"/>
        </w:rPr>
      </w:pPr>
      <w:r w:rsidRPr="00ED0986">
        <w:rPr>
          <w:sz w:val="24"/>
        </w:rPr>
        <w:t>（</w:t>
      </w:r>
      <w:r w:rsidRPr="00ED0986">
        <w:rPr>
          <w:sz w:val="24"/>
        </w:rPr>
        <w:t>6</w:t>
      </w:r>
      <w:r w:rsidRPr="00ED0986">
        <w:rPr>
          <w:sz w:val="24"/>
        </w:rPr>
        <w:t>）每组人数指开设本项实验最少的人员数，例如，计算机上机一般为</w:t>
      </w:r>
      <w:r w:rsidRPr="00ED0986">
        <w:rPr>
          <w:sz w:val="24"/>
        </w:rPr>
        <w:t>1</w:t>
      </w:r>
      <w:r w:rsidRPr="00ED0986">
        <w:rPr>
          <w:sz w:val="24"/>
        </w:rPr>
        <w:t>人，基础课实验一般规定</w:t>
      </w:r>
      <w:r w:rsidRPr="00ED0986">
        <w:rPr>
          <w:sz w:val="24"/>
        </w:rPr>
        <w:t>1</w:t>
      </w:r>
      <w:r w:rsidRPr="00ED0986">
        <w:rPr>
          <w:sz w:val="24"/>
        </w:rPr>
        <w:t>人或</w:t>
      </w:r>
      <w:r w:rsidRPr="00ED0986">
        <w:rPr>
          <w:sz w:val="24"/>
        </w:rPr>
        <w:t>2</w:t>
      </w:r>
      <w:r w:rsidRPr="00ED0986">
        <w:rPr>
          <w:sz w:val="24"/>
        </w:rPr>
        <w:t>人，水准仪测量实验一般为</w:t>
      </w:r>
      <w:r w:rsidRPr="00ED0986">
        <w:rPr>
          <w:sz w:val="24"/>
        </w:rPr>
        <w:t>3</w:t>
      </w:r>
      <w:r w:rsidRPr="00ED0986">
        <w:rPr>
          <w:sz w:val="24"/>
        </w:rPr>
        <w:t>人（一人记录、一人操作仪器、一人拿水准尺）等。</w:t>
      </w:r>
    </w:p>
    <w:p w:rsidR="00823715" w:rsidRPr="00ED0986" w:rsidRDefault="00823715">
      <w:pPr>
        <w:spacing w:line="440" w:lineRule="exact"/>
        <w:ind w:firstLine="435"/>
        <w:rPr>
          <w:sz w:val="24"/>
        </w:rPr>
      </w:pPr>
      <w:r w:rsidRPr="00ED0986">
        <w:rPr>
          <w:sz w:val="24"/>
        </w:rPr>
        <w:t>（</w:t>
      </w:r>
      <w:r w:rsidRPr="00ED0986">
        <w:rPr>
          <w:sz w:val="24"/>
        </w:rPr>
        <w:t>7</w:t>
      </w:r>
      <w:r w:rsidRPr="00ED0986">
        <w:rPr>
          <w:sz w:val="24"/>
        </w:rPr>
        <w:t>）实验要求指必做或选做：按教学要求，划分该项目属必做或选做。</w:t>
      </w:r>
    </w:p>
    <w:p w:rsidR="00823715" w:rsidRPr="00ED0986" w:rsidRDefault="00823715">
      <w:pPr>
        <w:spacing w:line="440" w:lineRule="exact"/>
        <w:rPr>
          <w:sz w:val="24"/>
        </w:rPr>
      </w:pPr>
      <w:r w:rsidRPr="00ED0986">
        <w:rPr>
          <w:rFonts w:eastAsia="黑体"/>
          <w:sz w:val="24"/>
        </w:rPr>
        <w:t>十一、考核方式：</w:t>
      </w:r>
    </w:p>
    <w:p w:rsidR="00823715" w:rsidRPr="00ED0986" w:rsidRDefault="00823715">
      <w:pPr>
        <w:spacing w:line="440" w:lineRule="exact"/>
        <w:ind w:firstLine="435"/>
        <w:rPr>
          <w:sz w:val="24"/>
        </w:rPr>
      </w:pPr>
      <w:r w:rsidRPr="00ED0986">
        <w:rPr>
          <w:sz w:val="24"/>
        </w:rPr>
        <w:t>（</w:t>
      </w:r>
      <w:r w:rsidRPr="00ED0986">
        <w:rPr>
          <w:sz w:val="24"/>
        </w:rPr>
        <w:t>1</w:t>
      </w:r>
      <w:r w:rsidRPr="00ED0986">
        <w:rPr>
          <w:sz w:val="24"/>
        </w:rPr>
        <w:t>）实验报告：本门课程对实验报告的要求（应包括对报告内容的要求）。</w:t>
      </w:r>
    </w:p>
    <w:p w:rsidR="00823715" w:rsidRPr="00ED0986" w:rsidRDefault="00823715">
      <w:pPr>
        <w:spacing w:line="440" w:lineRule="exact"/>
        <w:ind w:firstLine="435"/>
        <w:rPr>
          <w:sz w:val="24"/>
        </w:rPr>
      </w:pPr>
      <w:r w:rsidRPr="00ED0986">
        <w:rPr>
          <w:sz w:val="24"/>
        </w:rPr>
        <w:t>（</w:t>
      </w:r>
      <w:r w:rsidRPr="00ED0986">
        <w:rPr>
          <w:sz w:val="24"/>
        </w:rPr>
        <w:t>2</w:t>
      </w:r>
      <w:r w:rsidRPr="00ED0986">
        <w:rPr>
          <w:sz w:val="24"/>
        </w:rPr>
        <w:t>）考核方式</w:t>
      </w:r>
    </w:p>
    <w:p w:rsidR="00823715" w:rsidRPr="00ED0986" w:rsidRDefault="00823715">
      <w:pPr>
        <w:spacing w:line="440" w:lineRule="exact"/>
        <w:ind w:firstLineChars="200" w:firstLine="480"/>
        <w:rPr>
          <w:sz w:val="24"/>
        </w:rPr>
      </w:pPr>
      <w:r w:rsidRPr="00ED0986">
        <w:rPr>
          <w:sz w:val="24"/>
        </w:rPr>
        <w:t>a.</w:t>
      </w:r>
      <w:r w:rsidRPr="00ED0986">
        <w:rPr>
          <w:sz w:val="24"/>
        </w:rPr>
        <w:t>实验课的考核方式；</w:t>
      </w:r>
    </w:p>
    <w:p w:rsidR="00823715" w:rsidRPr="00ED0986" w:rsidRDefault="00823715">
      <w:pPr>
        <w:spacing w:line="440" w:lineRule="exact"/>
        <w:ind w:firstLineChars="200" w:firstLine="480"/>
        <w:rPr>
          <w:sz w:val="24"/>
        </w:rPr>
      </w:pPr>
      <w:r w:rsidRPr="00ED0986">
        <w:rPr>
          <w:sz w:val="24"/>
        </w:rPr>
        <w:t>b.</w:t>
      </w:r>
      <w:r w:rsidRPr="00ED0986">
        <w:rPr>
          <w:sz w:val="24"/>
        </w:rPr>
        <w:t>实验</w:t>
      </w:r>
      <w:proofErr w:type="gramStart"/>
      <w:r w:rsidRPr="00ED0986">
        <w:rPr>
          <w:sz w:val="24"/>
        </w:rPr>
        <w:t>课考核</w:t>
      </w:r>
      <w:proofErr w:type="gramEnd"/>
      <w:r w:rsidRPr="00ED0986">
        <w:rPr>
          <w:sz w:val="24"/>
        </w:rPr>
        <w:t>成绩确定，实验课成绩占课程总成绩的比例等。</w:t>
      </w:r>
    </w:p>
    <w:p w:rsidR="00823715" w:rsidRPr="00ED0986" w:rsidRDefault="00823715">
      <w:pPr>
        <w:spacing w:line="440" w:lineRule="exact"/>
        <w:rPr>
          <w:sz w:val="24"/>
        </w:rPr>
      </w:pPr>
      <w:r w:rsidRPr="00ED0986">
        <w:rPr>
          <w:rFonts w:eastAsia="黑体"/>
          <w:sz w:val="24"/>
        </w:rPr>
        <w:t>十二、采用教材</w:t>
      </w:r>
      <w:r w:rsidRPr="00ED0986">
        <w:rPr>
          <w:rFonts w:hAnsi="宋体"/>
          <w:sz w:val="24"/>
        </w:rPr>
        <w:t>：编者</w:t>
      </w:r>
      <w:r w:rsidRPr="00ED0986">
        <w:rPr>
          <w:sz w:val="24"/>
        </w:rPr>
        <w:t>.</w:t>
      </w:r>
      <w:r w:rsidRPr="00ED0986">
        <w:rPr>
          <w:rFonts w:hAnsi="宋体"/>
          <w:sz w:val="24"/>
        </w:rPr>
        <w:t>书名</w:t>
      </w:r>
      <w:r w:rsidRPr="00ED0986">
        <w:rPr>
          <w:sz w:val="24"/>
        </w:rPr>
        <w:t>.</w:t>
      </w:r>
      <w:r w:rsidRPr="00ED0986">
        <w:rPr>
          <w:rFonts w:hAnsi="宋体"/>
          <w:sz w:val="24"/>
        </w:rPr>
        <w:t>出版地：出版社，出版年</w:t>
      </w:r>
    </w:p>
    <w:p w:rsidR="00823715" w:rsidRPr="00ED0986" w:rsidRDefault="00823715"/>
    <w:p w:rsidR="00823715" w:rsidRPr="00996702" w:rsidRDefault="00823715" w:rsidP="00100575">
      <w:pPr>
        <w:spacing w:line="320" w:lineRule="atLeast"/>
        <w:rPr>
          <w:rFonts w:cs="Times New Roman"/>
        </w:rPr>
      </w:pPr>
    </w:p>
    <w:sectPr w:rsidR="00823715" w:rsidRPr="00996702" w:rsidSect="0099670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978" w:rsidRDefault="00FA7978" w:rsidP="00494B3E">
      <w:r>
        <w:separator/>
      </w:r>
    </w:p>
  </w:endnote>
  <w:endnote w:type="continuationSeparator" w:id="0">
    <w:p w:rsidR="00FA7978" w:rsidRDefault="00FA7978" w:rsidP="0049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ì."/>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978" w:rsidRDefault="00FA7978" w:rsidP="00494B3E">
      <w:r>
        <w:separator/>
      </w:r>
    </w:p>
  </w:footnote>
  <w:footnote w:type="continuationSeparator" w:id="0">
    <w:p w:rsidR="00FA7978" w:rsidRDefault="00FA7978" w:rsidP="00494B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323AF"/>
    <w:multiLevelType w:val="hybridMultilevel"/>
    <w:tmpl w:val="6C9049CE"/>
    <w:lvl w:ilvl="0" w:tplc="30BE768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1E328B"/>
    <w:multiLevelType w:val="hybridMultilevel"/>
    <w:tmpl w:val="B18857DC"/>
    <w:lvl w:ilvl="0" w:tplc="974E171C">
      <w:start w:val="1"/>
      <w:numFmt w:val="decimal"/>
      <w:lvlText w:val="%1、"/>
      <w:lvlJc w:val="left"/>
      <w:pPr>
        <w:tabs>
          <w:tab w:val="num" w:pos="502"/>
        </w:tabs>
        <w:ind w:left="502" w:hanging="360"/>
      </w:pPr>
    </w:lvl>
    <w:lvl w:ilvl="1" w:tplc="04090019">
      <w:start w:val="1"/>
      <w:numFmt w:val="decimal"/>
      <w:lvlText w:val="%2."/>
      <w:lvlJc w:val="left"/>
      <w:pPr>
        <w:tabs>
          <w:tab w:val="num" w:pos="1162"/>
        </w:tabs>
        <w:ind w:left="1162" w:hanging="360"/>
      </w:pPr>
    </w:lvl>
    <w:lvl w:ilvl="2" w:tplc="0409001B">
      <w:start w:val="1"/>
      <w:numFmt w:val="decimal"/>
      <w:lvlText w:val="%3."/>
      <w:lvlJc w:val="left"/>
      <w:pPr>
        <w:tabs>
          <w:tab w:val="num" w:pos="1882"/>
        </w:tabs>
        <w:ind w:left="1882" w:hanging="360"/>
      </w:pPr>
    </w:lvl>
    <w:lvl w:ilvl="3" w:tplc="0409000F">
      <w:start w:val="1"/>
      <w:numFmt w:val="decimal"/>
      <w:lvlText w:val="%4."/>
      <w:lvlJc w:val="left"/>
      <w:pPr>
        <w:tabs>
          <w:tab w:val="num" w:pos="2602"/>
        </w:tabs>
        <w:ind w:left="2602" w:hanging="360"/>
      </w:pPr>
    </w:lvl>
    <w:lvl w:ilvl="4" w:tplc="04090019">
      <w:start w:val="1"/>
      <w:numFmt w:val="decimal"/>
      <w:lvlText w:val="%5."/>
      <w:lvlJc w:val="left"/>
      <w:pPr>
        <w:tabs>
          <w:tab w:val="num" w:pos="3322"/>
        </w:tabs>
        <w:ind w:left="3322" w:hanging="360"/>
      </w:pPr>
    </w:lvl>
    <w:lvl w:ilvl="5" w:tplc="0409001B">
      <w:start w:val="1"/>
      <w:numFmt w:val="decimal"/>
      <w:lvlText w:val="%6."/>
      <w:lvlJc w:val="left"/>
      <w:pPr>
        <w:tabs>
          <w:tab w:val="num" w:pos="4042"/>
        </w:tabs>
        <w:ind w:left="4042" w:hanging="360"/>
      </w:pPr>
    </w:lvl>
    <w:lvl w:ilvl="6" w:tplc="0409000F">
      <w:start w:val="1"/>
      <w:numFmt w:val="decimal"/>
      <w:lvlText w:val="%7."/>
      <w:lvlJc w:val="left"/>
      <w:pPr>
        <w:tabs>
          <w:tab w:val="num" w:pos="4762"/>
        </w:tabs>
        <w:ind w:left="4762" w:hanging="360"/>
      </w:pPr>
    </w:lvl>
    <w:lvl w:ilvl="7" w:tplc="04090019">
      <w:start w:val="1"/>
      <w:numFmt w:val="decimal"/>
      <w:lvlText w:val="%8."/>
      <w:lvlJc w:val="left"/>
      <w:pPr>
        <w:tabs>
          <w:tab w:val="num" w:pos="5482"/>
        </w:tabs>
        <w:ind w:left="5482" w:hanging="360"/>
      </w:pPr>
    </w:lvl>
    <w:lvl w:ilvl="8" w:tplc="0409001B">
      <w:start w:val="1"/>
      <w:numFmt w:val="decimal"/>
      <w:lvlText w:val="%9."/>
      <w:lvlJc w:val="left"/>
      <w:pPr>
        <w:tabs>
          <w:tab w:val="num" w:pos="6202"/>
        </w:tabs>
        <w:ind w:left="6202" w:hanging="360"/>
      </w:pPr>
    </w:lvl>
  </w:abstractNum>
  <w:abstractNum w:abstractNumId="2">
    <w:nsid w:val="27DC61E0"/>
    <w:multiLevelType w:val="hybridMultilevel"/>
    <w:tmpl w:val="15A8176C"/>
    <w:lvl w:ilvl="0" w:tplc="3EB0332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2742BA"/>
    <w:multiLevelType w:val="hybridMultilevel"/>
    <w:tmpl w:val="4746AE54"/>
    <w:lvl w:ilvl="0" w:tplc="9B9E7C2A">
      <w:start w:val="1"/>
      <w:numFmt w:val="decimal"/>
      <w:lvlText w:val="%1、"/>
      <w:lvlJc w:val="left"/>
      <w:pPr>
        <w:tabs>
          <w:tab w:val="num" w:pos="780"/>
        </w:tabs>
        <w:ind w:left="78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3C7824"/>
    <w:multiLevelType w:val="hybridMultilevel"/>
    <w:tmpl w:val="3AAC65A4"/>
    <w:lvl w:ilvl="0" w:tplc="9960A08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412200EE"/>
    <w:multiLevelType w:val="hybridMultilevel"/>
    <w:tmpl w:val="E89688B8"/>
    <w:lvl w:ilvl="0" w:tplc="E078F5B8">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4F92626F"/>
    <w:multiLevelType w:val="hybridMultilevel"/>
    <w:tmpl w:val="9B5C8464"/>
    <w:lvl w:ilvl="0" w:tplc="767003B6">
      <w:start w:val="3"/>
      <w:numFmt w:val="japaneseCounting"/>
      <w:lvlText w:val="%1、"/>
      <w:lvlJc w:val="left"/>
      <w:pPr>
        <w:ind w:left="510" w:hanging="51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67D52A6"/>
    <w:multiLevelType w:val="hybridMultilevel"/>
    <w:tmpl w:val="FE3E2C68"/>
    <w:lvl w:ilvl="0" w:tplc="B0D6A7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4720B68"/>
    <w:multiLevelType w:val="hybridMultilevel"/>
    <w:tmpl w:val="B4BAE58C"/>
    <w:lvl w:ilvl="0" w:tplc="59E65778">
      <w:start w:val="1"/>
      <w:numFmt w:val="japaneseCounting"/>
      <w:lvlText w:val="%1、"/>
      <w:lvlJc w:val="left"/>
      <w:pPr>
        <w:tabs>
          <w:tab w:val="num" w:pos="420"/>
        </w:tabs>
        <w:ind w:left="420" w:hanging="420"/>
      </w:pPr>
    </w:lvl>
    <w:lvl w:ilvl="1" w:tplc="9B9E7C2A">
      <w:start w:val="1"/>
      <w:numFmt w:val="decimal"/>
      <w:lvlText w:val="%2、"/>
      <w:lvlJc w:val="left"/>
      <w:pPr>
        <w:tabs>
          <w:tab w:val="num" w:pos="780"/>
        </w:tabs>
        <w:ind w:left="7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8"/>
  </w:num>
  <w:num w:numId="2">
    <w:abstractNumId w:val="6"/>
  </w:num>
  <w:num w:numId="3">
    <w:abstractNumId w:val="8"/>
  </w:num>
  <w:num w:numId="4">
    <w:abstractNumId w:val="3"/>
  </w:num>
  <w:num w:numId="5">
    <w:abstractNumId w:val="7"/>
  </w:num>
  <w:num w:numId="6">
    <w:abstractNumId w:val="2"/>
  </w:num>
  <w:num w:numId="7">
    <w:abstractNumId w:val="0"/>
  </w:num>
  <w:num w:numId="8">
    <w:abstractNumId w:val="1"/>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D9E"/>
    <w:rsid w:val="00080B23"/>
    <w:rsid w:val="000845FD"/>
    <w:rsid w:val="00100575"/>
    <w:rsid w:val="00116738"/>
    <w:rsid w:val="0020136C"/>
    <w:rsid w:val="00224D20"/>
    <w:rsid w:val="00265695"/>
    <w:rsid w:val="00293CC1"/>
    <w:rsid w:val="002B7733"/>
    <w:rsid w:val="003173C1"/>
    <w:rsid w:val="003B4BEB"/>
    <w:rsid w:val="003E3165"/>
    <w:rsid w:val="0042758A"/>
    <w:rsid w:val="00487E42"/>
    <w:rsid w:val="00494B3E"/>
    <w:rsid w:val="00501EEE"/>
    <w:rsid w:val="005235D9"/>
    <w:rsid w:val="00564C7F"/>
    <w:rsid w:val="005C2D68"/>
    <w:rsid w:val="005C637F"/>
    <w:rsid w:val="006503F0"/>
    <w:rsid w:val="006811DD"/>
    <w:rsid w:val="00696A30"/>
    <w:rsid w:val="006B3867"/>
    <w:rsid w:val="006C507B"/>
    <w:rsid w:val="006F25C5"/>
    <w:rsid w:val="007B21A3"/>
    <w:rsid w:val="007C18A4"/>
    <w:rsid w:val="007D6696"/>
    <w:rsid w:val="00806923"/>
    <w:rsid w:val="00823715"/>
    <w:rsid w:val="0082456F"/>
    <w:rsid w:val="008D1010"/>
    <w:rsid w:val="00907279"/>
    <w:rsid w:val="009231C9"/>
    <w:rsid w:val="0092532A"/>
    <w:rsid w:val="009865D2"/>
    <w:rsid w:val="00996702"/>
    <w:rsid w:val="009F5226"/>
    <w:rsid w:val="00A13643"/>
    <w:rsid w:val="00A30A38"/>
    <w:rsid w:val="00A949BF"/>
    <w:rsid w:val="00AB6775"/>
    <w:rsid w:val="00B20D9E"/>
    <w:rsid w:val="00B27301"/>
    <w:rsid w:val="00B52E89"/>
    <w:rsid w:val="00BA2F81"/>
    <w:rsid w:val="00C06D7C"/>
    <w:rsid w:val="00C56B50"/>
    <w:rsid w:val="00CF413D"/>
    <w:rsid w:val="00D366A8"/>
    <w:rsid w:val="00D40495"/>
    <w:rsid w:val="00D41454"/>
    <w:rsid w:val="00D76355"/>
    <w:rsid w:val="00E46F23"/>
    <w:rsid w:val="00EC7708"/>
    <w:rsid w:val="00ED15FF"/>
    <w:rsid w:val="00EE3FF9"/>
    <w:rsid w:val="00F1374C"/>
    <w:rsid w:val="00F62A27"/>
    <w:rsid w:val="00FA7978"/>
    <w:rsid w:val="00FC5EB3"/>
    <w:rsid w:val="00FE7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3FF9"/>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4B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4B3E"/>
    <w:rPr>
      <w:rFonts w:cs="Calibri"/>
      <w:sz w:val="18"/>
      <w:szCs w:val="18"/>
    </w:rPr>
  </w:style>
  <w:style w:type="paragraph" w:styleId="a4">
    <w:name w:val="footer"/>
    <w:basedOn w:val="a"/>
    <w:link w:val="Char0"/>
    <w:uiPriority w:val="99"/>
    <w:unhideWhenUsed/>
    <w:rsid w:val="00494B3E"/>
    <w:pPr>
      <w:tabs>
        <w:tab w:val="center" w:pos="4153"/>
        <w:tab w:val="right" w:pos="8306"/>
      </w:tabs>
      <w:snapToGrid w:val="0"/>
      <w:jc w:val="left"/>
    </w:pPr>
    <w:rPr>
      <w:sz w:val="18"/>
      <w:szCs w:val="18"/>
    </w:rPr>
  </w:style>
  <w:style w:type="character" w:customStyle="1" w:styleId="Char0">
    <w:name w:val="页脚 Char"/>
    <w:basedOn w:val="a0"/>
    <w:link w:val="a4"/>
    <w:uiPriority w:val="99"/>
    <w:rsid w:val="00494B3E"/>
    <w:rPr>
      <w:rFonts w:cs="Calibri"/>
      <w:sz w:val="18"/>
      <w:szCs w:val="18"/>
    </w:rPr>
  </w:style>
  <w:style w:type="paragraph" w:styleId="a5">
    <w:name w:val="Date"/>
    <w:basedOn w:val="a"/>
    <w:next w:val="a"/>
    <w:link w:val="Char1"/>
    <w:uiPriority w:val="99"/>
    <w:semiHidden/>
    <w:unhideWhenUsed/>
    <w:rsid w:val="00100575"/>
    <w:pPr>
      <w:ind w:leftChars="2500" w:left="100"/>
    </w:pPr>
  </w:style>
  <w:style w:type="character" w:customStyle="1" w:styleId="Char1">
    <w:name w:val="日期 Char"/>
    <w:basedOn w:val="a0"/>
    <w:link w:val="a5"/>
    <w:uiPriority w:val="99"/>
    <w:semiHidden/>
    <w:rsid w:val="00100575"/>
    <w:rPr>
      <w:rFonts w:cs="Calibri"/>
      <w:kern w:val="2"/>
      <w:sz w:val="21"/>
      <w:szCs w:val="21"/>
    </w:rPr>
  </w:style>
  <w:style w:type="paragraph" w:styleId="a6">
    <w:name w:val="Balloon Text"/>
    <w:basedOn w:val="a"/>
    <w:link w:val="Char2"/>
    <w:uiPriority w:val="99"/>
    <w:semiHidden/>
    <w:unhideWhenUsed/>
    <w:rsid w:val="007D6696"/>
    <w:rPr>
      <w:sz w:val="18"/>
      <w:szCs w:val="18"/>
    </w:rPr>
  </w:style>
  <w:style w:type="character" w:customStyle="1" w:styleId="Char2">
    <w:name w:val="批注框文本 Char"/>
    <w:basedOn w:val="a0"/>
    <w:link w:val="a6"/>
    <w:uiPriority w:val="99"/>
    <w:semiHidden/>
    <w:rsid w:val="007D6696"/>
    <w:rPr>
      <w:rFonts w:cs="Calibri"/>
      <w:kern w:val="2"/>
      <w:sz w:val="18"/>
      <w:szCs w:val="18"/>
    </w:rPr>
  </w:style>
  <w:style w:type="paragraph" w:styleId="a7">
    <w:name w:val="List Paragraph"/>
    <w:basedOn w:val="a"/>
    <w:uiPriority w:val="34"/>
    <w:qFormat/>
    <w:rsid w:val="005C2D68"/>
    <w:pPr>
      <w:ind w:firstLineChars="200" w:firstLine="420"/>
    </w:pPr>
  </w:style>
  <w:style w:type="paragraph" w:styleId="a8">
    <w:name w:val="No Spacing"/>
    <w:uiPriority w:val="1"/>
    <w:qFormat/>
    <w:rsid w:val="00C56B50"/>
    <w:pPr>
      <w:widowControl w:val="0"/>
      <w:jc w:val="both"/>
    </w:pPr>
    <w:rPr>
      <w:rFonts w:cs="Calibri"/>
      <w:kern w:val="2"/>
      <w:sz w:val="21"/>
      <w:szCs w:val="21"/>
    </w:rPr>
  </w:style>
  <w:style w:type="paragraph" w:styleId="a9">
    <w:name w:val="Normal (Web)"/>
    <w:basedOn w:val="a"/>
    <w:uiPriority w:val="99"/>
    <w:unhideWhenUsed/>
    <w:rsid w:val="009F5226"/>
    <w:pPr>
      <w:widowControl/>
      <w:spacing w:before="100" w:beforeAutospacing="1" w:after="100" w:afterAutospacing="1"/>
      <w:jc w:val="left"/>
    </w:pPr>
    <w:rPr>
      <w:rFonts w:ascii="宋体" w:hAnsi="宋体" w:cs="宋体"/>
      <w:kern w:val="0"/>
      <w:sz w:val="24"/>
      <w:szCs w:val="24"/>
    </w:rPr>
  </w:style>
  <w:style w:type="paragraph" w:customStyle="1" w:styleId="Default">
    <w:name w:val="Default"/>
    <w:rsid w:val="000845FD"/>
    <w:pPr>
      <w:widowControl w:val="0"/>
      <w:autoSpaceDE w:val="0"/>
      <w:autoSpaceDN w:val="0"/>
      <w:adjustRightInd w:val="0"/>
    </w:pPr>
    <w:rPr>
      <w:rFonts w:ascii="宋体" w:cs="宋体"/>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3FF9"/>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4B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4B3E"/>
    <w:rPr>
      <w:rFonts w:cs="Calibri"/>
      <w:sz w:val="18"/>
      <w:szCs w:val="18"/>
    </w:rPr>
  </w:style>
  <w:style w:type="paragraph" w:styleId="a4">
    <w:name w:val="footer"/>
    <w:basedOn w:val="a"/>
    <w:link w:val="Char0"/>
    <w:uiPriority w:val="99"/>
    <w:unhideWhenUsed/>
    <w:rsid w:val="00494B3E"/>
    <w:pPr>
      <w:tabs>
        <w:tab w:val="center" w:pos="4153"/>
        <w:tab w:val="right" w:pos="8306"/>
      </w:tabs>
      <w:snapToGrid w:val="0"/>
      <w:jc w:val="left"/>
    </w:pPr>
    <w:rPr>
      <w:sz w:val="18"/>
      <w:szCs w:val="18"/>
    </w:rPr>
  </w:style>
  <w:style w:type="character" w:customStyle="1" w:styleId="Char0">
    <w:name w:val="页脚 Char"/>
    <w:basedOn w:val="a0"/>
    <w:link w:val="a4"/>
    <w:uiPriority w:val="99"/>
    <w:rsid w:val="00494B3E"/>
    <w:rPr>
      <w:rFonts w:cs="Calibri"/>
      <w:sz w:val="18"/>
      <w:szCs w:val="18"/>
    </w:rPr>
  </w:style>
  <w:style w:type="paragraph" w:styleId="a5">
    <w:name w:val="Date"/>
    <w:basedOn w:val="a"/>
    <w:next w:val="a"/>
    <w:link w:val="Char1"/>
    <w:uiPriority w:val="99"/>
    <w:semiHidden/>
    <w:unhideWhenUsed/>
    <w:rsid w:val="00100575"/>
    <w:pPr>
      <w:ind w:leftChars="2500" w:left="100"/>
    </w:pPr>
  </w:style>
  <w:style w:type="character" w:customStyle="1" w:styleId="Char1">
    <w:name w:val="日期 Char"/>
    <w:basedOn w:val="a0"/>
    <w:link w:val="a5"/>
    <w:uiPriority w:val="99"/>
    <w:semiHidden/>
    <w:rsid w:val="00100575"/>
    <w:rPr>
      <w:rFonts w:cs="Calibri"/>
      <w:kern w:val="2"/>
      <w:sz w:val="21"/>
      <w:szCs w:val="21"/>
    </w:rPr>
  </w:style>
  <w:style w:type="paragraph" w:styleId="a6">
    <w:name w:val="Balloon Text"/>
    <w:basedOn w:val="a"/>
    <w:link w:val="Char2"/>
    <w:uiPriority w:val="99"/>
    <w:semiHidden/>
    <w:unhideWhenUsed/>
    <w:rsid w:val="007D6696"/>
    <w:rPr>
      <w:sz w:val="18"/>
      <w:szCs w:val="18"/>
    </w:rPr>
  </w:style>
  <w:style w:type="character" w:customStyle="1" w:styleId="Char2">
    <w:name w:val="批注框文本 Char"/>
    <w:basedOn w:val="a0"/>
    <w:link w:val="a6"/>
    <w:uiPriority w:val="99"/>
    <w:semiHidden/>
    <w:rsid w:val="007D6696"/>
    <w:rPr>
      <w:rFonts w:cs="Calibri"/>
      <w:kern w:val="2"/>
      <w:sz w:val="18"/>
      <w:szCs w:val="18"/>
    </w:rPr>
  </w:style>
  <w:style w:type="paragraph" w:styleId="a7">
    <w:name w:val="List Paragraph"/>
    <w:basedOn w:val="a"/>
    <w:uiPriority w:val="34"/>
    <w:qFormat/>
    <w:rsid w:val="005C2D68"/>
    <w:pPr>
      <w:ind w:firstLineChars="200" w:firstLine="420"/>
    </w:pPr>
  </w:style>
  <w:style w:type="paragraph" w:styleId="a8">
    <w:name w:val="No Spacing"/>
    <w:uiPriority w:val="1"/>
    <w:qFormat/>
    <w:rsid w:val="00C56B50"/>
    <w:pPr>
      <w:widowControl w:val="0"/>
      <w:jc w:val="both"/>
    </w:pPr>
    <w:rPr>
      <w:rFonts w:cs="Calibri"/>
      <w:kern w:val="2"/>
      <w:sz w:val="21"/>
      <w:szCs w:val="21"/>
    </w:rPr>
  </w:style>
  <w:style w:type="paragraph" w:styleId="a9">
    <w:name w:val="Normal (Web)"/>
    <w:basedOn w:val="a"/>
    <w:uiPriority w:val="99"/>
    <w:unhideWhenUsed/>
    <w:rsid w:val="009F5226"/>
    <w:pPr>
      <w:widowControl/>
      <w:spacing w:before="100" w:beforeAutospacing="1" w:after="100" w:afterAutospacing="1"/>
      <w:jc w:val="left"/>
    </w:pPr>
    <w:rPr>
      <w:rFonts w:ascii="宋体" w:hAnsi="宋体" w:cs="宋体"/>
      <w:kern w:val="0"/>
      <w:sz w:val="24"/>
      <w:szCs w:val="24"/>
    </w:rPr>
  </w:style>
  <w:style w:type="paragraph" w:customStyle="1" w:styleId="Default">
    <w:name w:val="Default"/>
    <w:rsid w:val="000845FD"/>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73313">
      <w:bodyDiv w:val="1"/>
      <w:marLeft w:val="0"/>
      <w:marRight w:val="0"/>
      <w:marTop w:val="0"/>
      <w:marBottom w:val="0"/>
      <w:divBdr>
        <w:top w:val="none" w:sz="0" w:space="0" w:color="auto"/>
        <w:left w:val="none" w:sz="0" w:space="0" w:color="auto"/>
        <w:bottom w:val="none" w:sz="0" w:space="0" w:color="auto"/>
        <w:right w:val="none" w:sz="0" w:space="0" w:color="auto"/>
      </w:divBdr>
    </w:div>
    <w:div w:id="703361701">
      <w:bodyDiv w:val="1"/>
      <w:marLeft w:val="0"/>
      <w:marRight w:val="0"/>
      <w:marTop w:val="0"/>
      <w:marBottom w:val="0"/>
      <w:divBdr>
        <w:top w:val="none" w:sz="0" w:space="0" w:color="auto"/>
        <w:left w:val="none" w:sz="0" w:space="0" w:color="auto"/>
        <w:bottom w:val="none" w:sz="0" w:space="0" w:color="auto"/>
        <w:right w:val="none" w:sz="0" w:space="0" w:color="auto"/>
      </w:divBdr>
    </w:div>
    <w:div w:id="198738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5B3EAC-9254-4562-B87F-99B57B406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630</Words>
  <Characters>3596</Characters>
  <Application>Microsoft Office Word</Application>
  <DocSecurity>0</DocSecurity>
  <Lines>29</Lines>
  <Paragraphs>8</Paragraphs>
  <ScaleCrop>false</ScaleCrop>
  <Company>lenovo</Company>
  <LinksUpToDate>false</LinksUpToDate>
  <CharactersWithSpaces>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关于进一步规范管理本科实验教学的通知</dc:title>
  <dc:creator>kitty_whl</dc:creator>
  <cp:lastModifiedBy>gfh2012</cp:lastModifiedBy>
  <cp:revision>3</cp:revision>
  <dcterms:created xsi:type="dcterms:W3CDTF">2016-03-07T07:25:00Z</dcterms:created>
  <dcterms:modified xsi:type="dcterms:W3CDTF">2016-03-07T07:27:00Z</dcterms:modified>
</cp:coreProperties>
</file>