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38604" w14:textId="77777777" w:rsidR="004A1AF3" w:rsidRDefault="00000000">
      <w:pPr>
        <w:pStyle w:val="a5"/>
        <w:rPr>
          <w:rFonts w:hint="eastAsia"/>
        </w:rPr>
      </w:pPr>
      <w:r>
        <w:t>需求规格说明书</w:t>
      </w:r>
    </w:p>
    <w:p w14:paraId="4ED91BD2" w14:textId="77777777" w:rsidR="004A1AF3" w:rsidRDefault="00000000">
      <w:pPr>
        <w:pStyle w:val="2"/>
        <w:numPr>
          <w:ilvl w:val="0"/>
          <w:numId w:val="3"/>
        </w:numPr>
        <w:rPr>
          <w:rFonts w:hint="eastAsia"/>
        </w:rPr>
      </w:pPr>
      <w:r>
        <w:t>引言</w:t>
      </w:r>
    </w:p>
    <w:p w14:paraId="7A0D355B" w14:textId="77777777" w:rsidR="004A1AF3" w:rsidRDefault="00000000">
      <w:pPr>
        <w:pStyle w:val="3"/>
        <w:ind w:firstLineChars="200" w:firstLine="560"/>
        <w:rPr>
          <w:rFonts w:hint="eastAsia"/>
        </w:rPr>
      </w:pPr>
      <w:r>
        <w:t>1.1 编写目的</w:t>
      </w:r>
    </w:p>
    <w:p w14:paraId="67C4DDBD" w14:textId="72840555" w:rsidR="004A1AF3" w:rsidRDefault="00B332D6">
      <w:pPr>
        <w:ind w:leftChars="200" w:left="440" w:firstLineChars="200" w:firstLine="440"/>
        <w:rPr>
          <w:rFonts w:hint="eastAsia"/>
        </w:rPr>
      </w:pPr>
      <w:r>
        <w:rPr>
          <w:rFonts w:hint="eastAsia"/>
        </w:rPr>
        <w:t>飞盘作为一个新兴运动在高校以及社会俱乐部中发展迅速，与其同时更高的需求量和新兴运动装备的渠道匮乏使得很多客户购买飞盘装备非常麻烦。</w:t>
      </w:r>
      <w:r>
        <w:t>传统购买</w:t>
      </w:r>
      <w:r>
        <w:rPr>
          <w:rFonts w:hint="eastAsia"/>
        </w:rPr>
        <w:t>飞盘</w:t>
      </w:r>
      <w:r>
        <w:t>方式需要商家租店铺，客户到店购买</w:t>
      </w:r>
      <w:r>
        <w:rPr>
          <w:rFonts w:hint="eastAsia"/>
        </w:rPr>
        <w:t>，</w:t>
      </w:r>
      <w:r w:rsidR="003C132F">
        <w:rPr>
          <w:rFonts w:hint="eastAsia"/>
        </w:rPr>
        <w:t>十分麻烦且</w:t>
      </w:r>
      <w:r>
        <w:rPr>
          <w:rFonts w:hint="eastAsia"/>
        </w:rPr>
        <w:t>品质无法保证等问题</w:t>
      </w:r>
      <w:r>
        <w:t>。为此，我们在明确该软件需求的基础上，安排项目规划与进度，组织开发与测试，撰写本文档。</w:t>
      </w:r>
    </w:p>
    <w:p w14:paraId="067B9B44" w14:textId="77777777" w:rsidR="004A1AF3" w:rsidRDefault="00000000">
      <w:pPr>
        <w:pStyle w:val="3"/>
        <w:ind w:firstLineChars="200" w:firstLine="560"/>
        <w:rPr>
          <w:rFonts w:hint="eastAsia"/>
        </w:rPr>
      </w:pPr>
      <w:r>
        <w:t>1.2 项目背景</w:t>
      </w:r>
    </w:p>
    <w:p w14:paraId="4F003FFE" w14:textId="1947EAC2" w:rsidR="004A1AF3" w:rsidRDefault="00000000">
      <w:pPr>
        <w:ind w:leftChars="200" w:left="440" w:firstLineChars="200" w:firstLine="440"/>
        <w:rPr>
          <w:rFonts w:hint="eastAsia"/>
        </w:rPr>
      </w:pPr>
      <w:r>
        <w:t>项目名称：</w:t>
      </w:r>
      <w:r w:rsidR="00B332D6">
        <w:rPr>
          <w:rFonts w:hint="eastAsia"/>
        </w:rPr>
        <w:t>掌上飞盘</w:t>
      </w:r>
    </w:p>
    <w:p w14:paraId="57A3C744" w14:textId="4749DFC0" w:rsidR="004A1AF3" w:rsidRDefault="00000000">
      <w:pPr>
        <w:snapToGrid/>
        <w:rPr>
          <w:rFonts w:hint="eastAsia"/>
        </w:rPr>
      </w:pPr>
      <w:r>
        <w:t xml:space="preserve">       </w:t>
      </w:r>
      <w:r>
        <w:tab/>
        <w:t xml:space="preserve"> 项目开发者：</w:t>
      </w:r>
      <w:r w:rsidR="00B332D6">
        <w:rPr>
          <w:rFonts w:hint="eastAsia"/>
        </w:rPr>
        <w:t>何新宇</w:t>
      </w:r>
      <w:r>
        <w:t>，</w:t>
      </w:r>
      <w:r w:rsidR="00B332D6">
        <w:rPr>
          <w:rFonts w:hint="eastAsia"/>
        </w:rPr>
        <w:t>苏忠杰</w:t>
      </w:r>
      <w:r>
        <w:t>，</w:t>
      </w:r>
      <w:r w:rsidR="00B332D6">
        <w:rPr>
          <w:rFonts w:hint="eastAsia"/>
        </w:rPr>
        <w:t>崔茁林</w:t>
      </w:r>
      <w:r>
        <w:t>，</w:t>
      </w:r>
      <w:proofErr w:type="gramStart"/>
      <w:r w:rsidR="00B332D6">
        <w:rPr>
          <w:rFonts w:hint="eastAsia"/>
        </w:rPr>
        <w:t>金容贤</w:t>
      </w:r>
      <w:proofErr w:type="gramEnd"/>
      <w:r w:rsidR="00B332D6">
        <w:rPr>
          <w:rFonts w:hint="eastAsia"/>
        </w:rPr>
        <w:t xml:space="preserve"> </w:t>
      </w:r>
    </w:p>
    <w:p w14:paraId="41206D4B" w14:textId="77777777" w:rsidR="004A1AF3" w:rsidRDefault="00000000">
      <w:pPr>
        <w:ind w:leftChars="200" w:left="440" w:firstLineChars="200" w:firstLine="440"/>
        <w:rPr>
          <w:rFonts w:hint="eastAsia"/>
        </w:rPr>
      </w:pPr>
      <w:r>
        <w:t>项目背景：为减轻商家金钱和用户时间成本，节约人力，提高购物效率，为商家和客户提供便捷高效的商城服务。</w:t>
      </w:r>
    </w:p>
    <w:p w14:paraId="140DBE2D" w14:textId="77777777" w:rsidR="004A1AF3" w:rsidRDefault="00000000">
      <w:pPr>
        <w:pStyle w:val="3"/>
        <w:ind w:firstLineChars="200" w:firstLine="560"/>
        <w:rPr>
          <w:rFonts w:hint="eastAsia"/>
        </w:rPr>
      </w:pPr>
      <w:r>
        <w:t>1.3 预期读者和阅读建议</w:t>
      </w:r>
    </w:p>
    <w:p w14:paraId="6E457559" w14:textId="77777777" w:rsidR="004A1AF3" w:rsidRDefault="00000000">
      <w:pPr>
        <w:ind w:leftChars="200" w:left="440" w:firstLineChars="200" w:firstLine="440"/>
        <w:rPr>
          <w:rFonts w:hint="eastAsia"/>
          <w:b/>
        </w:rPr>
      </w:pPr>
      <w:r>
        <w:rPr>
          <w:b/>
        </w:rPr>
        <w:t>1.3.1 用户</w:t>
      </w:r>
    </w:p>
    <w:p w14:paraId="79B3CF97" w14:textId="77777777" w:rsidR="004A1AF3" w:rsidRDefault="00000000">
      <w:pPr>
        <w:numPr>
          <w:ilvl w:val="0"/>
          <w:numId w:val="2"/>
        </w:numPr>
        <w:rPr>
          <w:rFonts w:hint="eastAsia"/>
        </w:rPr>
      </w:pPr>
      <w:r>
        <w:t>了解文档的目的和背景，可以更好地理解文档的内容和结构</w:t>
      </w:r>
    </w:p>
    <w:p w14:paraId="022FC23B" w14:textId="77777777" w:rsidR="004A1AF3" w:rsidRDefault="00000000">
      <w:pPr>
        <w:numPr>
          <w:ilvl w:val="0"/>
          <w:numId w:val="2"/>
        </w:numPr>
        <w:rPr>
          <w:rFonts w:hint="eastAsia"/>
        </w:rPr>
      </w:pPr>
      <w:r>
        <w:t>仔细阅读目录和概述，目录和概述通常包含了文档的主要内容和结构，有助于快速了解文档的整体框架。</w:t>
      </w:r>
    </w:p>
    <w:p w14:paraId="7D3AF3F9" w14:textId="77777777" w:rsidR="004A1AF3" w:rsidRDefault="00000000">
      <w:pPr>
        <w:numPr>
          <w:ilvl w:val="0"/>
          <w:numId w:val="2"/>
        </w:numPr>
        <w:rPr>
          <w:rFonts w:hint="eastAsia"/>
        </w:rPr>
      </w:pPr>
      <w:r>
        <w:t>关注需求描述和分析以及非功能需求</w:t>
      </w:r>
    </w:p>
    <w:p w14:paraId="59AE8D8C" w14:textId="77777777" w:rsidR="004A1AF3" w:rsidRDefault="00000000">
      <w:pPr>
        <w:rPr>
          <w:rFonts w:hint="eastAsia"/>
          <w:b/>
        </w:rPr>
      </w:pPr>
      <w:r>
        <w:tab/>
      </w:r>
      <w:r>
        <w:rPr>
          <w:b/>
        </w:rPr>
        <w:t xml:space="preserve"> </w:t>
      </w:r>
      <w:r>
        <w:rPr>
          <w:b/>
        </w:rPr>
        <w:tab/>
        <w:t>1.3.2 开发人员</w:t>
      </w:r>
    </w:p>
    <w:p w14:paraId="1879089B" w14:textId="77777777" w:rsidR="004A1AF3" w:rsidRDefault="00000000">
      <w:pPr>
        <w:numPr>
          <w:ilvl w:val="0"/>
          <w:numId w:val="4"/>
        </w:numPr>
        <w:rPr>
          <w:rFonts w:hint="eastAsia"/>
        </w:rPr>
      </w:pPr>
      <w:r>
        <w:t>仔细阅读文档，充分理解了文档中的所有细节和要求，如果有任何不清楚地方或存在任何不可实现或过于复杂的需求，请与文档的编写者或相关人员进行沟通，以便调整和修改需求</w:t>
      </w:r>
    </w:p>
    <w:p w14:paraId="764BE67E" w14:textId="77777777" w:rsidR="004A1AF3" w:rsidRDefault="00000000">
      <w:pPr>
        <w:numPr>
          <w:ilvl w:val="0"/>
          <w:numId w:val="4"/>
        </w:numPr>
        <w:rPr>
          <w:rFonts w:hint="eastAsia"/>
        </w:rPr>
      </w:pPr>
      <w:r>
        <w:t>关注接口，遵循文档约定</w:t>
      </w:r>
    </w:p>
    <w:p w14:paraId="58D654DA" w14:textId="77777777" w:rsidR="004A1AF3" w:rsidRDefault="00000000">
      <w:pPr>
        <w:pStyle w:val="2"/>
        <w:numPr>
          <w:ilvl w:val="0"/>
          <w:numId w:val="3"/>
        </w:numPr>
        <w:rPr>
          <w:rFonts w:hint="eastAsia"/>
        </w:rPr>
      </w:pPr>
      <w:r>
        <w:t>问题分析</w:t>
      </w:r>
    </w:p>
    <w:p w14:paraId="31820A62" w14:textId="77777777" w:rsidR="004A1AF3" w:rsidRDefault="00000000">
      <w:pPr>
        <w:pStyle w:val="3"/>
        <w:ind w:firstLineChars="200" w:firstLine="560"/>
        <w:rPr>
          <w:rFonts w:hint="eastAsia"/>
        </w:rPr>
      </w:pPr>
      <w:r>
        <w:t>2.1 用户需求分析</w:t>
      </w:r>
    </w:p>
    <w:p w14:paraId="64D52D9D" w14:textId="44BF3445" w:rsidR="004A1AF3" w:rsidRDefault="00000000">
      <w:pPr>
        <w:rPr>
          <w:rFonts w:hint="eastAsia"/>
        </w:rPr>
      </w:pPr>
      <w:r>
        <w:tab/>
      </w:r>
      <w:r>
        <w:tab/>
      </w:r>
      <w:r w:rsidR="003C132F">
        <w:rPr>
          <w:rFonts w:hint="eastAsia"/>
        </w:rPr>
        <w:t>//</w:t>
      </w:r>
      <w:r>
        <w:t>产品的用户角色有买家和商家，目前平台只有一个商家，有多个买家。</w:t>
      </w:r>
      <w:r w:rsidR="003C132F">
        <w:rPr>
          <w:rFonts w:hint="eastAsia"/>
        </w:rPr>
        <w:t>//</w:t>
      </w:r>
    </w:p>
    <w:p w14:paraId="486994E3" w14:textId="236E2BBD" w:rsidR="003C132F" w:rsidRDefault="003C132F" w:rsidP="003C132F">
      <w:pPr>
        <w:ind w:firstLineChars="400" w:firstLine="880"/>
        <w:rPr>
          <w:rFonts w:hint="eastAsia"/>
        </w:rPr>
      </w:pPr>
      <w:r w:rsidRPr="003C132F">
        <w:rPr>
          <w:rFonts w:hint="eastAsia"/>
        </w:rPr>
        <w:t>最简单而又可用的在线购物系统，具备功能如下:</w:t>
      </w:r>
    </w:p>
    <w:p w14:paraId="2D17BE53" w14:textId="77777777" w:rsidR="00B332D6" w:rsidRDefault="00B332D6" w:rsidP="00B332D6">
      <w:pPr>
        <w:ind w:firstLineChars="400" w:firstLine="880"/>
        <w:rPr>
          <w:rFonts w:hint="eastAsia"/>
        </w:rPr>
      </w:pPr>
      <w:r>
        <w:rPr>
          <w:rFonts w:hint="eastAsia"/>
        </w:rPr>
        <w:t>1.只卖一个商品，卖掉一个，再制作一个，再卖。</w:t>
      </w:r>
    </w:p>
    <w:p w14:paraId="02ED3193" w14:textId="77777777" w:rsidR="00B332D6" w:rsidRDefault="00B332D6" w:rsidP="00B332D6">
      <w:pPr>
        <w:ind w:firstLineChars="400" w:firstLine="880"/>
        <w:rPr>
          <w:rFonts w:hint="eastAsia"/>
        </w:rPr>
      </w:pPr>
      <w:r>
        <w:rPr>
          <w:rFonts w:hint="eastAsia"/>
        </w:rPr>
        <w:t>2.只有一个卖家。</w:t>
      </w:r>
    </w:p>
    <w:p w14:paraId="60938973" w14:textId="77777777" w:rsidR="00B332D6" w:rsidRDefault="00B332D6" w:rsidP="00B332D6">
      <w:pPr>
        <w:ind w:firstLineChars="400" w:firstLine="880"/>
        <w:rPr>
          <w:rFonts w:hint="eastAsia"/>
        </w:rPr>
      </w:pPr>
      <w:r>
        <w:rPr>
          <w:rFonts w:hint="eastAsia"/>
        </w:rPr>
        <w:t>3.没有用户注册，当查看后想要购买时，再填入用户信息。</w:t>
      </w:r>
    </w:p>
    <w:p w14:paraId="170CF1B3" w14:textId="77777777" w:rsidR="00B332D6" w:rsidRDefault="00B332D6" w:rsidP="00B332D6">
      <w:pPr>
        <w:ind w:firstLineChars="400" w:firstLine="880"/>
        <w:rPr>
          <w:rFonts w:hint="eastAsia"/>
        </w:rPr>
      </w:pPr>
      <w:r>
        <w:rPr>
          <w:rFonts w:hint="eastAsia"/>
        </w:rPr>
        <w:t>4.线下交易，一手交钱一手交货</w:t>
      </w:r>
    </w:p>
    <w:p w14:paraId="66A1203D" w14:textId="77777777" w:rsidR="00B332D6" w:rsidRDefault="00B332D6" w:rsidP="00B332D6">
      <w:pPr>
        <w:ind w:firstLineChars="400" w:firstLine="880"/>
        <w:rPr>
          <w:rFonts w:hint="eastAsia"/>
        </w:rPr>
      </w:pPr>
      <w:r>
        <w:rPr>
          <w:rFonts w:hint="eastAsia"/>
        </w:rPr>
        <w:t>5.在实施线下交易前，商品暂且冻结，直到交易成果，把商品撤下，或者交易失败，</w:t>
      </w:r>
      <w:r>
        <w:rPr>
          <w:rFonts w:hint="eastAsia"/>
        </w:rPr>
        <w:lastRenderedPageBreak/>
        <w:t>商品恢复上线。</w:t>
      </w:r>
    </w:p>
    <w:p w14:paraId="681D26BE" w14:textId="77777777" w:rsidR="00B332D6" w:rsidRDefault="00B332D6" w:rsidP="00B332D6">
      <w:pPr>
        <w:ind w:firstLineChars="400" w:firstLine="880"/>
        <w:rPr>
          <w:rFonts w:hint="eastAsia"/>
        </w:rPr>
      </w:pPr>
      <w:r>
        <w:rPr>
          <w:rFonts w:hint="eastAsia"/>
        </w:rPr>
        <w:t>6.卖家有一个后台，用于发布一个商品。查看历史商品。查看意向购买人信息。冻结商品等功能</w:t>
      </w:r>
    </w:p>
    <w:p w14:paraId="4E5EB78D" w14:textId="7E8FA796" w:rsidR="00B332D6" w:rsidRDefault="00B332D6" w:rsidP="00B332D6">
      <w:pPr>
        <w:ind w:firstLineChars="400" w:firstLine="880"/>
        <w:rPr>
          <w:rFonts w:hint="eastAsia"/>
        </w:rPr>
      </w:pPr>
      <w:r>
        <w:rPr>
          <w:rFonts w:hint="eastAsia"/>
        </w:rPr>
        <w:t>7.卖家可修改密码。</w:t>
      </w:r>
    </w:p>
    <w:p w14:paraId="0865C4B7" w14:textId="22B46B93" w:rsidR="00B332D6" w:rsidRDefault="00B332D6" w:rsidP="00B332D6">
      <w:pPr>
        <w:rPr>
          <w:rFonts w:hint="eastAsia"/>
        </w:rPr>
      </w:pPr>
      <w:r>
        <w:rPr>
          <w:rFonts w:hint="eastAsia"/>
        </w:rPr>
        <w:t>其中商品信息包括:商品名称、商品描述、商品图片、商品价格</w:t>
      </w:r>
    </w:p>
    <w:p w14:paraId="6143BBF8" w14:textId="77777777" w:rsidR="004A1AF3" w:rsidRDefault="00000000">
      <w:pPr>
        <w:pStyle w:val="4"/>
        <w:ind w:leftChars="200" w:left="440" w:firstLineChars="200" w:firstLine="480"/>
        <w:rPr>
          <w:rFonts w:hint="eastAsia"/>
        </w:rPr>
      </w:pPr>
      <w:r>
        <w:t>2.1.1 商家用例分析</w:t>
      </w:r>
      <w:r>
        <w:tab/>
      </w:r>
    </w:p>
    <w:p w14:paraId="7E8F146C" w14:textId="77777777" w:rsidR="004A1AF3" w:rsidRDefault="00000000">
      <w:pPr>
        <w:ind w:leftChars="200" w:left="440" w:firstLineChars="200" w:firstLine="440"/>
        <w:rPr>
          <w:rFonts w:hint="eastAsia"/>
        </w:rPr>
      </w:pPr>
      <w:r>
        <w:tab/>
      </w:r>
      <w:r>
        <w:rPr>
          <w:noProof/>
        </w:rPr>
        <w:drawing>
          <wp:inline distT="0" distB="0" distL="0" distR="0" wp14:anchorId="648339B8" wp14:editId="194A280E">
            <wp:extent cx="3581400" cy="341371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rcRect/>
                    <a:stretch/>
                  </pic:blipFill>
                  <pic:spPr>
                    <a:xfrm>
                      <a:off x="0" y="0"/>
                      <a:ext cx="3581400" cy="3413710"/>
                    </a:xfrm>
                    <a:prstGeom prst="rect">
                      <a:avLst/>
                    </a:prstGeom>
                  </pic:spPr>
                </pic:pic>
              </a:graphicData>
            </a:graphic>
          </wp:inline>
        </w:drawing>
      </w:r>
    </w:p>
    <w:p w14:paraId="520F72B0" w14:textId="77777777" w:rsidR="004A1AF3" w:rsidRDefault="00000000">
      <w:pPr>
        <w:pStyle w:val="4"/>
        <w:ind w:leftChars="200" w:left="440" w:firstLineChars="200" w:firstLine="480"/>
        <w:rPr>
          <w:rFonts w:hint="eastAsia"/>
        </w:rPr>
      </w:pPr>
      <w:r>
        <w:t>2.1.2 买家用例分析</w:t>
      </w:r>
      <w:r>
        <w:tab/>
      </w:r>
    </w:p>
    <w:p w14:paraId="35AFA2BA" w14:textId="2FA03AF1" w:rsidR="004A1AF3" w:rsidRDefault="0077118B">
      <w:pPr>
        <w:ind w:leftChars="400" w:left="880" w:firstLineChars="200" w:firstLine="440"/>
      </w:pPr>
      <w:r w:rsidRPr="0077118B">
        <w:drawing>
          <wp:inline distT="0" distB="0" distL="0" distR="0" wp14:anchorId="3101F456" wp14:editId="33075757">
            <wp:extent cx="2616334" cy="3378374"/>
            <wp:effectExtent l="0" t="0" r="0" b="0"/>
            <wp:docPr id="298920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20044" name=""/>
                    <pic:cNvPicPr/>
                  </pic:nvPicPr>
                  <pic:blipFill>
                    <a:blip r:embed="rId6"/>
                    <a:stretch>
                      <a:fillRect/>
                    </a:stretch>
                  </pic:blipFill>
                  <pic:spPr>
                    <a:xfrm>
                      <a:off x="0" y="0"/>
                      <a:ext cx="2616334" cy="3378374"/>
                    </a:xfrm>
                    <a:prstGeom prst="rect">
                      <a:avLst/>
                    </a:prstGeom>
                  </pic:spPr>
                </pic:pic>
              </a:graphicData>
            </a:graphic>
          </wp:inline>
        </w:drawing>
      </w:r>
    </w:p>
    <w:p w14:paraId="5843F8F4" w14:textId="7F48F2F9" w:rsidR="000241AF" w:rsidRDefault="000241AF">
      <w:pPr>
        <w:ind w:leftChars="400" w:left="880" w:firstLineChars="200" w:firstLine="440"/>
      </w:pPr>
      <w:r>
        <w:rPr>
          <w:rFonts w:hint="eastAsia"/>
        </w:rPr>
        <w:t>2.2.1卖家具体信息</w:t>
      </w:r>
    </w:p>
    <w:tbl>
      <w:tblPr>
        <w:tblStyle w:val="a3"/>
        <w:tblW w:w="6512" w:type="dxa"/>
        <w:jc w:val="center"/>
        <w:tblLayout w:type="fixed"/>
        <w:tblLook w:val="04A0" w:firstRow="1" w:lastRow="0" w:firstColumn="1" w:lastColumn="0" w:noHBand="0" w:noVBand="1"/>
      </w:tblPr>
      <w:tblGrid>
        <w:gridCol w:w="1713"/>
        <w:gridCol w:w="1965"/>
        <w:gridCol w:w="1417"/>
        <w:gridCol w:w="1417"/>
      </w:tblGrid>
      <w:tr w:rsidR="000241AF" w14:paraId="2BA84166" w14:textId="78E5602C" w:rsidTr="000241AF">
        <w:trPr>
          <w:trHeight w:val="466"/>
          <w:jc w:val="center"/>
        </w:trPr>
        <w:tc>
          <w:tcPr>
            <w:tcW w:w="1713" w:type="dxa"/>
          </w:tcPr>
          <w:p w14:paraId="05178938" w14:textId="53BC5337" w:rsidR="000241AF" w:rsidRDefault="000241AF" w:rsidP="006E5398">
            <w:pPr>
              <w:rPr>
                <w:rFonts w:hint="eastAsia"/>
              </w:rPr>
            </w:pPr>
            <w:r>
              <w:rPr>
                <w:rFonts w:hint="eastAsia"/>
              </w:rPr>
              <w:lastRenderedPageBreak/>
              <w:t>商家</w:t>
            </w:r>
          </w:p>
        </w:tc>
        <w:tc>
          <w:tcPr>
            <w:tcW w:w="1965" w:type="dxa"/>
          </w:tcPr>
          <w:p w14:paraId="72F7E8BB" w14:textId="6AC37B63" w:rsidR="000241AF" w:rsidRDefault="000241AF" w:rsidP="006E5398">
            <w:pPr>
              <w:rPr>
                <w:rFonts w:hint="eastAsia"/>
              </w:rPr>
            </w:pPr>
            <w:r>
              <w:rPr>
                <w:rFonts w:hint="eastAsia"/>
              </w:rPr>
              <w:t>商品</w:t>
            </w:r>
          </w:p>
        </w:tc>
        <w:tc>
          <w:tcPr>
            <w:tcW w:w="1417" w:type="dxa"/>
          </w:tcPr>
          <w:p w14:paraId="294609DC" w14:textId="79A1E101" w:rsidR="000241AF" w:rsidRDefault="000241AF" w:rsidP="006E5398">
            <w:pPr>
              <w:rPr>
                <w:rFonts w:hint="eastAsia"/>
              </w:rPr>
            </w:pPr>
            <w:r>
              <w:rPr>
                <w:rFonts w:hint="eastAsia"/>
              </w:rPr>
              <w:t>用户名</w:t>
            </w:r>
          </w:p>
        </w:tc>
        <w:tc>
          <w:tcPr>
            <w:tcW w:w="1417" w:type="dxa"/>
          </w:tcPr>
          <w:p w14:paraId="12A77B43" w14:textId="537D45C2" w:rsidR="000241AF" w:rsidRDefault="000241AF" w:rsidP="006E5398">
            <w:pPr>
              <w:rPr>
                <w:rFonts w:hint="eastAsia"/>
              </w:rPr>
            </w:pPr>
            <w:r>
              <w:rPr>
                <w:rFonts w:hint="eastAsia"/>
              </w:rPr>
              <w:t>密码</w:t>
            </w:r>
          </w:p>
        </w:tc>
      </w:tr>
      <w:tr w:rsidR="000241AF" w14:paraId="75F441B3" w14:textId="3E3075CF" w:rsidTr="000241AF">
        <w:trPr>
          <w:trHeight w:val="466"/>
          <w:jc w:val="center"/>
        </w:trPr>
        <w:tc>
          <w:tcPr>
            <w:tcW w:w="1713" w:type="dxa"/>
          </w:tcPr>
          <w:p w14:paraId="70E1BC72" w14:textId="73B83151" w:rsidR="000241AF" w:rsidRDefault="000241AF" w:rsidP="006E5398">
            <w:pPr>
              <w:rPr>
                <w:rFonts w:hint="eastAsia"/>
              </w:rPr>
            </w:pPr>
            <w:r>
              <w:rPr>
                <w:rFonts w:hint="eastAsia"/>
              </w:rPr>
              <w:t>艾克飞盘</w:t>
            </w:r>
          </w:p>
        </w:tc>
        <w:tc>
          <w:tcPr>
            <w:tcW w:w="1965" w:type="dxa"/>
          </w:tcPr>
          <w:p w14:paraId="1F074BD1" w14:textId="32564005" w:rsidR="000241AF" w:rsidRDefault="000241AF" w:rsidP="006E5398">
            <w:pPr>
              <w:rPr>
                <w:rFonts w:hint="eastAsia"/>
              </w:rPr>
            </w:pPr>
            <w:r>
              <w:rPr>
                <w:rFonts w:hint="eastAsia"/>
              </w:rPr>
              <w:t>艾克飞盘基础款</w:t>
            </w:r>
          </w:p>
        </w:tc>
        <w:tc>
          <w:tcPr>
            <w:tcW w:w="1417" w:type="dxa"/>
          </w:tcPr>
          <w:p w14:paraId="169D4062" w14:textId="7BBC78B5" w:rsidR="000241AF" w:rsidRDefault="000241AF" w:rsidP="006E5398">
            <w:pPr>
              <w:rPr>
                <w:rFonts w:hint="eastAsia"/>
              </w:rPr>
            </w:pPr>
            <w:proofErr w:type="spellStart"/>
            <w:r>
              <w:rPr>
                <w:rFonts w:hint="eastAsia"/>
              </w:rPr>
              <w:t>aike</w:t>
            </w:r>
            <w:proofErr w:type="spellEnd"/>
          </w:p>
        </w:tc>
        <w:tc>
          <w:tcPr>
            <w:tcW w:w="1417" w:type="dxa"/>
          </w:tcPr>
          <w:p w14:paraId="64245014" w14:textId="1A852989" w:rsidR="000241AF" w:rsidRDefault="000241AF" w:rsidP="006E5398">
            <w:pPr>
              <w:rPr>
                <w:rFonts w:hint="eastAsia"/>
              </w:rPr>
            </w:pPr>
            <w:r>
              <w:rPr>
                <w:rFonts w:hint="eastAsia"/>
              </w:rPr>
              <w:t>123456</w:t>
            </w:r>
          </w:p>
        </w:tc>
      </w:tr>
    </w:tbl>
    <w:p w14:paraId="48E7F10E" w14:textId="770733A2" w:rsidR="000241AF" w:rsidRPr="000241AF" w:rsidRDefault="00564D67">
      <w:pPr>
        <w:ind w:leftChars="400" w:left="880" w:firstLineChars="200" w:firstLine="440"/>
        <w:rPr>
          <w:rFonts w:hint="eastAsia"/>
        </w:rPr>
      </w:pPr>
      <w:r>
        <w:rPr>
          <w:rFonts w:hint="eastAsia"/>
          <w:noProof/>
        </w:rPr>
        <w:drawing>
          <wp:inline distT="0" distB="0" distL="0" distR="0" wp14:anchorId="534DE638" wp14:editId="397A7B60">
            <wp:extent cx="1219200" cy="1219200"/>
            <wp:effectExtent l="0" t="0" r="0" b="0"/>
            <wp:docPr id="446397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inline>
        </w:drawing>
      </w:r>
    </w:p>
    <w:p w14:paraId="6AE9A7C7" w14:textId="77777777" w:rsidR="000241AF" w:rsidRDefault="000241AF">
      <w:pPr>
        <w:ind w:leftChars="400" w:left="880" w:firstLineChars="200" w:firstLine="440"/>
        <w:rPr>
          <w:rFonts w:hint="eastAsia"/>
        </w:rPr>
      </w:pPr>
    </w:p>
    <w:p w14:paraId="65F98AA2" w14:textId="11824DBB" w:rsidR="000241AF" w:rsidRDefault="000241AF">
      <w:pPr>
        <w:ind w:leftChars="400" w:left="880" w:firstLineChars="200" w:firstLine="440"/>
      </w:pPr>
      <w:r>
        <w:rPr>
          <w:rFonts w:hint="eastAsia"/>
        </w:rPr>
        <w:t>2.2.2买家具体信息</w:t>
      </w:r>
    </w:p>
    <w:tbl>
      <w:tblPr>
        <w:tblStyle w:val="a3"/>
        <w:tblW w:w="0" w:type="auto"/>
        <w:jc w:val="center"/>
        <w:tblLayout w:type="fixed"/>
        <w:tblLook w:val="04A0" w:firstRow="1" w:lastRow="0" w:firstColumn="1" w:lastColumn="0" w:noHBand="0" w:noVBand="1"/>
      </w:tblPr>
      <w:tblGrid>
        <w:gridCol w:w="3406"/>
        <w:gridCol w:w="3406"/>
      </w:tblGrid>
      <w:tr w:rsidR="000241AF" w14:paraId="659BC446" w14:textId="77777777" w:rsidTr="006E5398">
        <w:trPr>
          <w:trHeight w:val="466"/>
          <w:jc w:val="center"/>
        </w:trPr>
        <w:tc>
          <w:tcPr>
            <w:tcW w:w="3406" w:type="dxa"/>
          </w:tcPr>
          <w:p w14:paraId="354E9639" w14:textId="13DD8F8D" w:rsidR="000241AF" w:rsidRDefault="000241AF" w:rsidP="006E5398">
            <w:pPr>
              <w:rPr>
                <w:rFonts w:hint="eastAsia"/>
              </w:rPr>
            </w:pPr>
            <w:r>
              <w:rPr>
                <w:rFonts w:hint="eastAsia"/>
              </w:rPr>
              <w:t>买家</w:t>
            </w:r>
          </w:p>
        </w:tc>
        <w:tc>
          <w:tcPr>
            <w:tcW w:w="3406" w:type="dxa"/>
          </w:tcPr>
          <w:p w14:paraId="22E5D151" w14:textId="3AC01970" w:rsidR="000241AF" w:rsidRDefault="000241AF" w:rsidP="006E5398">
            <w:pPr>
              <w:rPr>
                <w:rFonts w:hint="eastAsia"/>
              </w:rPr>
            </w:pPr>
            <w:r>
              <w:rPr>
                <w:rFonts w:hint="eastAsia"/>
              </w:rPr>
              <w:t>买家信息</w:t>
            </w:r>
            <w:r w:rsidR="00564D67">
              <w:rPr>
                <w:rFonts w:hint="eastAsia"/>
              </w:rPr>
              <w:t>（电话）</w:t>
            </w:r>
          </w:p>
        </w:tc>
      </w:tr>
      <w:tr w:rsidR="000241AF" w14:paraId="5F271820" w14:textId="77777777" w:rsidTr="006E5398">
        <w:trPr>
          <w:trHeight w:val="466"/>
          <w:jc w:val="center"/>
        </w:trPr>
        <w:tc>
          <w:tcPr>
            <w:tcW w:w="3406" w:type="dxa"/>
          </w:tcPr>
          <w:p w14:paraId="23C5A5F2" w14:textId="31574A35" w:rsidR="000241AF" w:rsidRDefault="000241AF" w:rsidP="006E5398">
            <w:pPr>
              <w:rPr>
                <w:rFonts w:hint="eastAsia"/>
              </w:rPr>
            </w:pPr>
            <w:r>
              <w:rPr>
                <w:rFonts w:hint="eastAsia"/>
              </w:rPr>
              <w:t>a</w:t>
            </w:r>
          </w:p>
        </w:tc>
        <w:tc>
          <w:tcPr>
            <w:tcW w:w="3406" w:type="dxa"/>
          </w:tcPr>
          <w:p w14:paraId="707BF9B2" w14:textId="769CA9E3" w:rsidR="000241AF" w:rsidRDefault="000241AF" w:rsidP="006E5398">
            <w:pPr>
              <w:rPr>
                <w:rFonts w:hint="eastAsia"/>
              </w:rPr>
            </w:pPr>
            <w:r>
              <w:rPr>
                <w:rFonts w:hint="eastAsia"/>
              </w:rPr>
              <w:t>123456</w:t>
            </w:r>
            <w:r w:rsidR="00564D67">
              <w:rPr>
                <w:rFonts w:hint="eastAsia"/>
              </w:rPr>
              <w:t>6</w:t>
            </w:r>
          </w:p>
        </w:tc>
      </w:tr>
      <w:tr w:rsidR="000241AF" w14:paraId="179A7696" w14:textId="77777777" w:rsidTr="006E5398">
        <w:trPr>
          <w:trHeight w:val="466"/>
          <w:jc w:val="center"/>
        </w:trPr>
        <w:tc>
          <w:tcPr>
            <w:tcW w:w="3406" w:type="dxa"/>
          </w:tcPr>
          <w:p w14:paraId="560A8699" w14:textId="1BC40C1F" w:rsidR="000241AF" w:rsidRDefault="000241AF" w:rsidP="006E5398">
            <w:pPr>
              <w:rPr>
                <w:rFonts w:hint="eastAsia"/>
              </w:rPr>
            </w:pPr>
            <w:r>
              <w:rPr>
                <w:rFonts w:hint="eastAsia"/>
              </w:rPr>
              <w:t>b</w:t>
            </w:r>
          </w:p>
        </w:tc>
        <w:tc>
          <w:tcPr>
            <w:tcW w:w="3406" w:type="dxa"/>
          </w:tcPr>
          <w:p w14:paraId="6CDA8E85" w14:textId="2949E6E7" w:rsidR="000241AF" w:rsidRDefault="000241AF" w:rsidP="006E5398">
            <w:pPr>
              <w:rPr>
                <w:rFonts w:hint="eastAsia"/>
              </w:rPr>
            </w:pPr>
            <w:r>
              <w:rPr>
                <w:rFonts w:hint="eastAsia"/>
              </w:rPr>
              <w:t>1234567</w:t>
            </w:r>
          </w:p>
        </w:tc>
      </w:tr>
    </w:tbl>
    <w:p w14:paraId="76AF11E6" w14:textId="77777777" w:rsidR="000241AF" w:rsidRDefault="000241AF">
      <w:pPr>
        <w:ind w:leftChars="400" w:left="880" w:firstLineChars="200" w:firstLine="440"/>
        <w:rPr>
          <w:rFonts w:hint="eastAsia"/>
        </w:rPr>
      </w:pPr>
    </w:p>
    <w:p w14:paraId="2E029CC7" w14:textId="77777777" w:rsidR="004A1AF3" w:rsidRDefault="00000000">
      <w:pPr>
        <w:pStyle w:val="3"/>
        <w:ind w:firstLineChars="200" w:firstLine="560"/>
        <w:rPr>
          <w:rFonts w:hint="eastAsia"/>
        </w:rPr>
      </w:pPr>
      <w:r>
        <w:t>2.2 需求规格说明</w:t>
      </w:r>
    </w:p>
    <w:p w14:paraId="354544A7" w14:textId="77777777" w:rsidR="004A1AF3" w:rsidRDefault="00000000">
      <w:pPr>
        <w:pStyle w:val="4"/>
        <w:rPr>
          <w:rFonts w:hint="eastAsia"/>
        </w:rPr>
      </w:pPr>
      <w:r>
        <w:tab/>
      </w:r>
      <w:r>
        <w:tab/>
        <w:t xml:space="preserve">2.2.1 浏览商品 </w:t>
      </w:r>
    </w:p>
    <w:tbl>
      <w:tblPr>
        <w:tblStyle w:val="a3"/>
        <w:tblW w:w="0" w:type="auto"/>
        <w:jc w:val="center"/>
        <w:tblLayout w:type="fixed"/>
        <w:tblLook w:val="04A0" w:firstRow="1" w:lastRow="0" w:firstColumn="1" w:lastColumn="0" w:noHBand="0" w:noVBand="1"/>
      </w:tblPr>
      <w:tblGrid>
        <w:gridCol w:w="3406"/>
        <w:gridCol w:w="3406"/>
      </w:tblGrid>
      <w:tr w:rsidR="004A1AF3" w14:paraId="6FE70F8B" w14:textId="77777777">
        <w:trPr>
          <w:trHeight w:val="466"/>
          <w:jc w:val="center"/>
        </w:trPr>
        <w:tc>
          <w:tcPr>
            <w:tcW w:w="3406" w:type="dxa"/>
          </w:tcPr>
          <w:p w14:paraId="3D6783A6" w14:textId="77777777" w:rsidR="004A1AF3" w:rsidRDefault="00000000">
            <w:pPr>
              <w:rPr>
                <w:rFonts w:hint="eastAsia"/>
              </w:rPr>
            </w:pPr>
            <w:r>
              <w:t>参与者</w:t>
            </w:r>
          </w:p>
        </w:tc>
        <w:tc>
          <w:tcPr>
            <w:tcW w:w="3406" w:type="dxa"/>
          </w:tcPr>
          <w:p w14:paraId="47324DFF" w14:textId="77777777" w:rsidR="004A1AF3" w:rsidRDefault="00000000">
            <w:pPr>
              <w:rPr>
                <w:rFonts w:hint="eastAsia"/>
              </w:rPr>
            </w:pPr>
            <w:r>
              <w:t>买家</w:t>
            </w:r>
          </w:p>
        </w:tc>
      </w:tr>
      <w:tr w:rsidR="004A1AF3" w14:paraId="17CDFB48" w14:textId="77777777">
        <w:trPr>
          <w:trHeight w:val="466"/>
          <w:jc w:val="center"/>
        </w:trPr>
        <w:tc>
          <w:tcPr>
            <w:tcW w:w="3406" w:type="dxa"/>
          </w:tcPr>
          <w:p w14:paraId="0E4C3485" w14:textId="77777777" w:rsidR="004A1AF3" w:rsidRDefault="00000000">
            <w:pPr>
              <w:rPr>
                <w:rFonts w:hint="eastAsia"/>
              </w:rPr>
            </w:pPr>
            <w:r>
              <w:t>优先级</w:t>
            </w:r>
          </w:p>
        </w:tc>
        <w:tc>
          <w:tcPr>
            <w:tcW w:w="3406" w:type="dxa"/>
          </w:tcPr>
          <w:p w14:paraId="1C8790E2" w14:textId="77777777" w:rsidR="004A1AF3" w:rsidRDefault="00000000">
            <w:pPr>
              <w:rPr>
                <w:rFonts w:hint="eastAsia"/>
              </w:rPr>
            </w:pPr>
            <w:r>
              <w:t>高</w:t>
            </w:r>
          </w:p>
        </w:tc>
      </w:tr>
      <w:tr w:rsidR="004A1AF3" w14:paraId="6DA9B90A" w14:textId="77777777">
        <w:trPr>
          <w:trHeight w:val="466"/>
          <w:jc w:val="center"/>
        </w:trPr>
        <w:tc>
          <w:tcPr>
            <w:tcW w:w="3406" w:type="dxa"/>
          </w:tcPr>
          <w:p w14:paraId="542DB014" w14:textId="77777777" w:rsidR="004A1AF3" w:rsidRDefault="00000000">
            <w:pPr>
              <w:rPr>
                <w:rFonts w:hint="eastAsia"/>
              </w:rPr>
            </w:pPr>
            <w:r>
              <w:t>输入/前置条件</w:t>
            </w:r>
          </w:p>
        </w:tc>
        <w:tc>
          <w:tcPr>
            <w:tcW w:w="3406" w:type="dxa"/>
          </w:tcPr>
          <w:p w14:paraId="77C8CE92" w14:textId="77777777" w:rsidR="004A1AF3" w:rsidRDefault="00000000">
            <w:pPr>
              <w:rPr>
                <w:rFonts w:hint="eastAsia"/>
              </w:rPr>
            </w:pPr>
            <w:r>
              <w:t>进入网站首页</w:t>
            </w:r>
          </w:p>
        </w:tc>
      </w:tr>
      <w:tr w:rsidR="004A1AF3" w14:paraId="3F310E70" w14:textId="77777777">
        <w:trPr>
          <w:trHeight w:val="466"/>
          <w:jc w:val="center"/>
        </w:trPr>
        <w:tc>
          <w:tcPr>
            <w:tcW w:w="3406" w:type="dxa"/>
          </w:tcPr>
          <w:p w14:paraId="232C942B" w14:textId="77777777" w:rsidR="004A1AF3" w:rsidRDefault="00000000">
            <w:pPr>
              <w:rPr>
                <w:rFonts w:hint="eastAsia"/>
              </w:rPr>
            </w:pPr>
            <w:r>
              <w:t>输出/后置条件</w:t>
            </w:r>
          </w:p>
        </w:tc>
        <w:tc>
          <w:tcPr>
            <w:tcW w:w="3406" w:type="dxa"/>
          </w:tcPr>
          <w:p w14:paraId="003CFFE1" w14:textId="77777777" w:rsidR="004A1AF3" w:rsidRDefault="00000000">
            <w:pPr>
              <w:rPr>
                <w:rFonts w:hint="eastAsia"/>
              </w:rPr>
            </w:pPr>
            <w:r>
              <w:t>成功查看网站中的商品</w:t>
            </w:r>
          </w:p>
        </w:tc>
      </w:tr>
      <w:tr w:rsidR="004A1AF3" w14:paraId="3C9F5274" w14:textId="77777777">
        <w:trPr>
          <w:trHeight w:val="466"/>
          <w:jc w:val="center"/>
        </w:trPr>
        <w:tc>
          <w:tcPr>
            <w:tcW w:w="3406" w:type="dxa"/>
          </w:tcPr>
          <w:p w14:paraId="5803C544" w14:textId="77777777" w:rsidR="004A1AF3" w:rsidRDefault="00000000">
            <w:pPr>
              <w:rPr>
                <w:rFonts w:hint="eastAsia"/>
              </w:rPr>
            </w:pPr>
            <w:r>
              <w:t>正常流程</w:t>
            </w:r>
          </w:p>
        </w:tc>
        <w:tc>
          <w:tcPr>
            <w:tcW w:w="3406" w:type="dxa"/>
          </w:tcPr>
          <w:p w14:paraId="23B39D1E" w14:textId="77777777" w:rsidR="004A1AF3" w:rsidRDefault="00000000">
            <w:pPr>
              <w:rPr>
                <w:rFonts w:hint="eastAsia"/>
              </w:rPr>
            </w:pPr>
            <w:r>
              <w:t>进入网站即可查看商品详情</w:t>
            </w:r>
          </w:p>
        </w:tc>
      </w:tr>
    </w:tbl>
    <w:p w14:paraId="472AFBB7" w14:textId="77777777" w:rsidR="004A1AF3" w:rsidRDefault="00000000">
      <w:pPr>
        <w:pStyle w:val="4"/>
        <w:ind w:leftChars="200" w:left="440" w:firstLineChars="200" w:firstLine="480"/>
        <w:rPr>
          <w:rFonts w:hint="eastAsia"/>
        </w:rPr>
      </w:pPr>
      <w:r>
        <w:t>2.2.2 购买商品</w:t>
      </w:r>
    </w:p>
    <w:tbl>
      <w:tblPr>
        <w:tblStyle w:val="a3"/>
        <w:tblW w:w="0" w:type="auto"/>
        <w:jc w:val="center"/>
        <w:tblLayout w:type="fixed"/>
        <w:tblLook w:val="04A0" w:firstRow="1" w:lastRow="0" w:firstColumn="1" w:lastColumn="0" w:noHBand="0" w:noVBand="1"/>
      </w:tblPr>
      <w:tblGrid>
        <w:gridCol w:w="3406"/>
        <w:gridCol w:w="3406"/>
      </w:tblGrid>
      <w:tr w:rsidR="004A1AF3" w14:paraId="44BA85B9" w14:textId="77777777">
        <w:trPr>
          <w:trHeight w:val="466"/>
          <w:jc w:val="center"/>
        </w:trPr>
        <w:tc>
          <w:tcPr>
            <w:tcW w:w="3406" w:type="dxa"/>
          </w:tcPr>
          <w:p w14:paraId="57077192" w14:textId="77777777" w:rsidR="004A1AF3" w:rsidRDefault="00000000">
            <w:pPr>
              <w:rPr>
                <w:rFonts w:hint="eastAsia"/>
              </w:rPr>
            </w:pPr>
            <w:r>
              <w:t>参与者</w:t>
            </w:r>
          </w:p>
        </w:tc>
        <w:tc>
          <w:tcPr>
            <w:tcW w:w="3406" w:type="dxa"/>
          </w:tcPr>
          <w:p w14:paraId="539CE2ED" w14:textId="77777777" w:rsidR="004A1AF3" w:rsidRDefault="00000000">
            <w:pPr>
              <w:rPr>
                <w:rFonts w:hint="eastAsia"/>
              </w:rPr>
            </w:pPr>
            <w:r>
              <w:t>买家</w:t>
            </w:r>
          </w:p>
        </w:tc>
      </w:tr>
      <w:tr w:rsidR="004A1AF3" w14:paraId="552EB898" w14:textId="77777777">
        <w:trPr>
          <w:trHeight w:val="466"/>
          <w:jc w:val="center"/>
        </w:trPr>
        <w:tc>
          <w:tcPr>
            <w:tcW w:w="3406" w:type="dxa"/>
          </w:tcPr>
          <w:p w14:paraId="42A8EC10" w14:textId="77777777" w:rsidR="004A1AF3" w:rsidRDefault="00000000">
            <w:pPr>
              <w:rPr>
                <w:rFonts w:hint="eastAsia"/>
              </w:rPr>
            </w:pPr>
            <w:r>
              <w:t>优先级</w:t>
            </w:r>
          </w:p>
        </w:tc>
        <w:tc>
          <w:tcPr>
            <w:tcW w:w="3406" w:type="dxa"/>
          </w:tcPr>
          <w:p w14:paraId="65750431" w14:textId="77777777" w:rsidR="004A1AF3" w:rsidRDefault="00000000">
            <w:pPr>
              <w:rPr>
                <w:rFonts w:hint="eastAsia"/>
              </w:rPr>
            </w:pPr>
            <w:r>
              <w:t>高</w:t>
            </w:r>
          </w:p>
        </w:tc>
      </w:tr>
      <w:tr w:rsidR="004A1AF3" w14:paraId="6A15DB40" w14:textId="77777777">
        <w:trPr>
          <w:trHeight w:val="466"/>
          <w:jc w:val="center"/>
        </w:trPr>
        <w:tc>
          <w:tcPr>
            <w:tcW w:w="3406" w:type="dxa"/>
          </w:tcPr>
          <w:p w14:paraId="7C6C9587" w14:textId="77777777" w:rsidR="004A1AF3" w:rsidRDefault="00000000">
            <w:pPr>
              <w:rPr>
                <w:rFonts w:hint="eastAsia"/>
              </w:rPr>
            </w:pPr>
            <w:r>
              <w:t>输入/前置条件</w:t>
            </w:r>
          </w:p>
        </w:tc>
        <w:tc>
          <w:tcPr>
            <w:tcW w:w="3406" w:type="dxa"/>
          </w:tcPr>
          <w:p w14:paraId="6CB154FA" w14:textId="77777777" w:rsidR="004A1AF3" w:rsidRDefault="00000000">
            <w:pPr>
              <w:rPr>
                <w:rFonts w:hint="eastAsia"/>
              </w:rPr>
            </w:pPr>
            <w:r>
              <w:t>进入网站首页</w:t>
            </w:r>
          </w:p>
        </w:tc>
      </w:tr>
      <w:tr w:rsidR="004A1AF3" w14:paraId="3A8B66A3" w14:textId="77777777">
        <w:trPr>
          <w:trHeight w:val="466"/>
          <w:jc w:val="center"/>
        </w:trPr>
        <w:tc>
          <w:tcPr>
            <w:tcW w:w="3406" w:type="dxa"/>
          </w:tcPr>
          <w:p w14:paraId="63891DC2" w14:textId="77777777" w:rsidR="004A1AF3" w:rsidRDefault="00000000">
            <w:pPr>
              <w:rPr>
                <w:rFonts w:hint="eastAsia"/>
              </w:rPr>
            </w:pPr>
            <w:r>
              <w:t>输出/后置条件</w:t>
            </w:r>
          </w:p>
        </w:tc>
        <w:tc>
          <w:tcPr>
            <w:tcW w:w="3406" w:type="dxa"/>
          </w:tcPr>
          <w:p w14:paraId="1E4790D1" w14:textId="77777777" w:rsidR="004A1AF3" w:rsidRDefault="00000000">
            <w:pPr>
              <w:rPr>
                <w:rFonts w:hint="eastAsia"/>
              </w:rPr>
            </w:pPr>
            <w:r>
              <w:t>成功购买商品</w:t>
            </w:r>
          </w:p>
        </w:tc>
      </w:tr>
      <w:tr w:rsidR="004A1AF3" w14:paraId="7852F7CE" w14:textId="77777777">
        <w:trPr>
          <w:trHeight w:val="466"/>
          <w:jc w:val="center"/>
        </w:trPr>
        <w:tc>
          <w:tcPr>
            <w:tcW w:w="3406" w:type="dxa"/>
          </w:tcPr>
          <w:p w14:paraId="10ED4459" w14:textId="77777777" w:rsidR="004A1AF3" w:rsidRDefault="00000000">
            <w:pPr>
              <w:rPr>
                <w:rFonts w:hint="eastAsia"/>
              </w:rPr>
            </w:pPr>
            <w:r>
              <w:t>正常流程</w:t>
            </w:r>
          </w:p>
        </w:tc>
        <w:tc>
          <w:tcPr>
            <w:tcW w:w="3406" w:type="dxa"/>
          </w:tcPr>
          <w:p w14:paraId="7963C898" w14:textId="77777777" w:rsidR="004A1AF3" w:rsidRDefault="00000000">
            <w:pPr>
              <w:rPr>
                <w:rFonts w:hint="eastAsia"/>
              </w:rPr>
            </w:pPr>
            <w:r>
              <w:t>1.输入购买人信息</w:t>
            </w:r>
          </w:p>
          <w:p w14:paraId="04136D41" w14:textId="77777777" w:rsidR="004A1AF3" w:rsidRDefault="00000000">
            <w:pPr>
              <w:rPr>
                <w:rFonts w:hint="eastAsia"/>
              </w:rPr>
            </w:pPr>
            <w:r>
              <w:t>2.点击购买</w:t>
            </w:r>
          </w:p>
        </w:tc>
      </w:tr>
    </w:tbl>
    <w:p w14:paraId="0F082181" w14:textId="0A7E974A" w:rsidR="000241AF" w:rsidRDefault="000241AF">
      <w:pPr>
        <w:pStyle w:val="4"/>
        <w:ind w:leftChars="200" w:left="440" w:firstLineChars="200" w:firstLine="480"/>
        <w:rPr>
          <w:rFonts w:hint="eastAsia"/>
        </w:rPr>
      </w:pPr>
      <w:r>
        <w:rPr>
          <w:rFonts w:hint="eastAsia"/>
        </w:rPr>
        <w:t xml:space="preserve">     </w:t>
      </w:r>
    </w:p>
    <w:p w14:paraId="21F98596" w14:textId="69A8E28D" w:rsidR="004A1AF3" w:rsidRDefault="00000000">
      <w:pPr>
        <w:pStyle w:val="4"/>
        <w:ind w:leftChars="200" w:left="440" w:firstLineChars="200" w:firstLine="480"/>
        <w:rPr>
          <w:rFonts w:hint="eastAsia"/>
        </w:rPr>
      </w:pPr>
      <w:r>
        <w:t>2.2.3 登录</w:t>
      </w:r>
    </w:p>
    <w:tbl>
      <w:tblPr>
        <w:tblStyle w:val="a3"/>
        <w:tblW w:w="0" w:type="auto"/>
        <w:jc w:val="center"/>
        <w:tblLayout w:type="fixed"/>
        <w:tblLook w:val="04A0" w:firstRow="1" w:lastRow="0" w:firstColumn="1" w:lastColumn="0" w:noHBand="0" w:noVBand="1"/>
      </w:tblPr>
      <w:tblGrid>
        <w:gridCol w:w="3406"/>
        <w:gridCol w:w="3406"/>
      </w:tblGrid>
      <w:tr w:rsidR="004A1AF3" w14:paraId="46CE5A5F" w14:textId="77777777">
        <w:trPr>
          <w:trHeight w:val="466"/>
          <w:jc w:val="center"/>
        </w:trPr>
        <w:tc>
          <w:tcPr>
            <w:tcW w:w="3406" w:type="dxa"/>
          </w:tcPr>
          <w:p w14:paraId="7C8686C2" w14:textId="77777777" w:rsidR="004A1AF3" w:rsidRDefault="00000000">
            <w:pPr>
              <w:rPr>
                <w:rFonts w:hint="eastAsia"/>
              </w:rPr>
            </w:pPr>
            <w:r>
              <w:t>参与者</w:t>
            </w:r>
          </w:p>
        </w:tc>
        <w:tc>
          <w:tcPr>
            <w:tcW w:w="3406" w:type="dxa"/>
          </w:tcPr>
          <w:p w14:paraId="4FECB451" w14:textId="77777777" w:rsidR="004A1AF3" w:rsidRDefault="00000000">
            <w:pPr>
              <w:rPr>
                <w:rFonts w:hint="eastAsia"/>
              </w:rPr>
            </w:pPr>
            <w:r>
              <w:t>商家</w:t>
            </w:r>
          </w:p>
        </w:tc>
      </w:tr>
      <w:tr w:rsidR="004A1AF3" w14:paraId="1FD16F5A" w14:textId="77777777">
        <w:trPr>
          <w:trHeight w:val="466"/>
          <w:jc w:val="center"/>
        </w:trPr>
        <w:tc>
          <w:tcPr>
            <w:tcW w:w="3406" w:type="dxa"/>
          </w:tcPr>
          <w:p w14:paraId="756DCB45" w14:textId="77777777" w:rsidR="004A1AF3" w:rsidRDefault="00000000">
            <w:pPr>
              <w:rPr>
                <w:rFonts w:hint="eastAsia"/>
              </w:rPr>
            </w:pPr>
            <w:r>
              <w:lastRenderedPageBreak/>
              <w:t>优先级</w:t>
            </w:r>
          </w:p>
        </w:tc>
        <w:tc>
          <w:tcPr>
            <w:tcW w:w="3406" w:type="dxa"/>
          </w:tcPr>
          <w:p w14:paraId="101C1154" w14:textId="77777777" w:rsidR="004A1AF3" w:rsidRDefault="00000000">
            <w:pPr>
              <w:rPr>
                <w:rFonts w:hint="eastAsia"/>
              </w:rPr>
            </w:pPr>
            <w:r>
              <w:t>高</w:t>
            </w:r>
          </w:p>
        </w:tc>
      </w:tr>
      <w:tr w:rsidR="004A1AF3" w14:paraId="452D09E1" w14:textId="77777777">
        <w:trPr>
          <w:trHeight w:val="466"/>
          <w:jc w:val="center"/>
        </w:trPr>
        <w:tc>
          <w:tcPr>
            <w:tcW w:w="3406" w:type="dxa"/>
          </w:tcPr>
          <w:p w14:paraId="40A98D23" w14:textId="77777777" w:rsidR="004A1AF3" w:rsidRDefault="00000000">
            <w:pPr>
              <w:rPr>
                <w:rFonts w:hint="eastAsia"/>
              </w:rPr>
            </w:pPr>
            <w:r>
              <w:t>输入/前置条件</w:t>
            </w:r>
          </w:p>
        </w:tc>
        <w:tc>
          <w:tcPr>
            <w:tcW w:w="3406" w:type="dxa"/>
          </w:tcPr>
          <w:p w14:paraId="43984F75" w14:textId="77777777" w:rsidR="004A1AF3" w:rsidRDefault="00000000">
            <w:pPr>
              <w:rPr>
                <w:rFonts w:hint="eastAsia"/>
              </w:rPr>
            </w:pPr>
            <w:r>
              <w:t>进入网站首页</w:t>
            </w:r>
          </w:p>
        </w:tc>
      </w:tr>
      <w:tr w:rsidR="004A1AF3" w14:paraId="27A7774C" w14:textId="77777777">
        <w:trPr>
          <w:trHeight w:val="466"/>
          <w:jc w:val="center"/>
        </w:trPr>
        <w:tc>
          <w:tcPr>
            <w:tcW w:w="3406" w:type="dxa"/>
          </w:tcPr>
          <w:p w14:paraId="6BE0D66D" w14:textId="77777777" w:rsidR="004A1AF3" w:rsidRDefault="00000000">
            <w:pPr>
              <w:rPr>
                <w:rFonts w:hint="eastAsia"/>
              </w:rPr>
            </w:pPr>
            <w:r>
              <w:t>输出/后置条件</w:t>
            </w:r>
          </w:p>
        </w:tc>
        <w:tc>
          <w:tcPr>
            <w:tcW w:w="3406" w:type="dxa"/>
          </w:tcPr>
          <w:p w14:paraId="2B8EFDB3" w14:textId="77777777" w:rsidR="004A1AF3" w:rsidRDefault="00000000">
            <w:pPr>
              <w:rPr>
                <w:rFonts w:hint="eastAsia"/>
              </w:rPr>
            </w:pPr>
            <w:r>
              <w:t>成功登录</w:t>
            </w:r>
          </w:p>
        </w:tc>
      </w:tr>
      <w:tr w:rsidR="004A1AF3" w14:paraId="57DABC63" w14:textId="77777777">
        <w:trPr>
          <w:trHeight w:val="466"/>
          <w:jc w:val="center"/>
        </w:trPr>
        <w:tc>
          <w:tcPr>
            <w:tcW w:w="3406" w:type="dxa"/>
          </w:tcPr>
          <w:p w14:paraId="5E986C15" w14:textId="77777777" w:rsidR="004A1AF3" w:rsidRDefault="00000000">
            <w:pPr>
              <w:rPr>
                <w:rFonts w:hint="eastAsia"/>
              </w:rPr>
            </w:pPr>
            <w:r>
              <w:t>正常流程</w:t>
            </w:r>
          </w:p>
        </w:tc>
        <w:tc>
          <w:tcPr>
            <w:tcW w:w="3406" w:type="dxa"/>
          </w:tcPr>
          <w:p w14:paraId="18775ACA" w14:textId="77777777" w:rsidR="004A1AF3" w:rsidRDefault="00000000">
            <w:pPr>
              <w:rPr>
                <w:rFonts w:hint="eastAsia"/>
              </w:rPr>
            </w:pPr>
            <w:r>
              <w:t>1.点击登录</w:t>
            </w:r>
          </w:p>
          <w:p w14:paraId="35E2C635" w14:textId="77777777" w:rsidR="004A1AF3" w:rsidRDefault="00000000">
            <w:pPr>
              <w:rPr>
                <w:rFonts w:hint="eastAsia"/>
              </w:rPr>
            </w:pPr>
            <w:r>
              <w:t>2.输入用户名和密码，点击登录</w:t>
            </w:r>
          </w:p>
        </w:tc>
      </w:tr>
    </w:tbl>
    <w:p w14:paraId="7D7A19B2" w14:textId="77777777" w:rsidR="004A1AF3" w:rsidRDefault="004A1AF3">
      <w:pPr>
        <w:ind w:leftChars="200" w:left="440" w:firstLineChars="200" w:firstLine="440"/>
        <w:rPr>
          <w:rFonts w:hint="eastAsia"/>
        </w:rPr>
      </w:pPr>
    </w:p>
    <w:p w14:paraId="5038CBE8" w14:textId="77777777" w:rsidR="004A1AF3" w:rsidRDefault="00000000">
      <w:pPr>
        <w:numPr>
          <w:ilvl w:val="0"/>
          <w:numId w:val="5"/>
        </w:numPr>
        <w:rPr>
          <w:rFonts w:hint="eastAsia"/>
        </w:rPr>
      </w:pPr>
      <w:r>
        <w:t>点击登录，如下图</w:t>
      </w:r>
    </w:p>
    <w:p w14:paraId="0457E92D" w14:textId="2A06BD44" w:rsidR="00931FBF" w:rsidRDefault="00931FBF" w:rsidP="00931FBF">
      <w:pPr>
        <w:ind w:left="880"/>
        <w:rPr>
          <w:rFonts w:hint="eastAsia"/>
        </w:rPr>
      </w:pPr>
      <w:r w:rsidRPr="00931FBF">
        <w:rPr>
          <w:noProof/>
        </w:rPr>
        <w:drawing>
          <wp:inline distT="0" distB="0" distL="0" distR="0" wp14:anchorId="5F979379" wp14:editId="0D2964BC">
            <wp:extent cx="5760085" cy="1108075"/>
            <wp:effectExtent l="0" t="0" r="0" b="0"/>
            <wp:docPr id="461971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71641" name=""/>
                    <pic:cNvPicPr/>
                  </pic:nvPicPr>
                  <pic:blipFill>
                    <a:blip r:embed="rId8"/>
                    <a:stretch>
                      <a:fillRect/>
                    </a:stretch>
                  </pic:blipFill>
                  <pic:spPr>
                    <a:xfrm>
                      <a:off x="0" y="0"/>
                      <a:ext cx="5760085" cy="1108075"/>
                    </a:xfrm>
                    <a:prstGeom prst="rect">
                      <a:avLst/>
                    </a:prstGeom>
                  </pic:spPr>
                </pic:pic>
              </a:graphicData>
            </a:graphic>
          </wp:inline>
        </w:drawing>
      </w:r>
    </w:p>
    <w:p w14:paraId="6D05F765" w14:textId="5EEBD4FD" w:rsidR="004A1AF3" w:rsidRDefault="00000000">
      <w:pPr>
        <w:numPr>
          <w:ilvl w:val="0"/>
          <w:numId w:val="5"/>
        </w:numPr>
        <w:rPr>
          <w:rFonts w:hint="eastAsia"/>
        </w:rPr>
      </w:pPr>
      <w:r>
        <w:t>输入用户名（varchar 25）和密码（varchar 25）后点击登录，如下图</w:t>
      </w:r>
    </w:p>
    <w:p w14:paraId="18F0DA00" w14:textId="1856CEA5" w:rsidR="004A1AF3" w:rsidRDefault="00C91F71">
      <w:pPr>
        <w:ind w:left="1216"/>
        <w:rPr>
          <w:rFonts w:hint="eastAsia"/>
        </w:rPr>
      </w:pPr>
      <w:r w:rsidRPr="00222C20">
        <w:rPr>
          <w:noProof/>
          <w:color w:val="FF0000"/>
        </w:rPr>
        <w:drawing>
          <wp:inline distT="0" distB="0" distL="0" distR="0" wp14:anchorId="55425686" wp14:editId="237F44BD">
            <wp:extent cx="5760085" cy="4497705"/>
            <wp:effectExtent l="0" t="0" r="0" b="0"/>
            <wp:docPr id="214028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86256" name=""/>
                    <pic:cNvPicPr/>
                  </pic:nvPicPr>
                  <pic:blipFill>
                    <a:blip r:embed="rId9"/>
                    <a:stretch>
                      <a:fillRect/>
                    </a:stretch>
                  </pic:blipFill>
                  <pic:spPr>
                    <a:xfrm>
                      <a:off x="0" y="0"/>
                      <a:ext cx="5760085" cy="4497705"/>
                    </a:xfrm>
                    <a:prstGeom prst="rect">
                      <a:avLst/>
                    </a:prstGeom>
                  </pic:spPr>
                </pic:pic>
              </a:graphicData>
            </a:graphic>
          </wp:inline>
        </w:drawing>
      </w:r>
    </w:p>
    <w:p w14:paraId="6AE7F2A9" w14:textId="77777777" w:rsidR="004A1AF3" w:rsidRDefault="00000000">
      <w:pPr>
        <w:pStyle w:val="4"/>
        <w:ind w:leftChars="200" w:left="440" w:firstLineChars="200" w:firstLine="480"/>
        <w:rPr>
          <w:rFonts w:hint="eastAsia"/>
        </w:rPr>
      </w:pPr>
      <w:r>
        <w:t>2.2.4 发布商品</w:t>
      </w:r>
    </w:p>
    <w:tbl>
      <w:tblPr>
        <w:tblStyle w:val="a3"/>
        <w:tblW w:w="0" w:type="auto"/>
        <w:jc w:val="center"/>
        <w:tblLayout w:type="fixed"/>
        <w:tblLook w:val="04A0" w:firstRow="1" w:lastRow="0" w:firstColumn="1" w:lastColumn="0" w:noHBand="0" w:noVBand="1"/>
      </w:tblPr>
      <w:tblGrid>
        <w:gridCol w:w="3406"/>
        <w:gridCol w:w="3406"/>
      </w:tblGrid>
      <w:tr w:rsidR="004A1AF3" w14:paraId="3806EA69" w14:textId="77777777">
        <w:trPr>
          <w:trHeight w:val="466"/>
          <w:jc w:val="center"/>
        </w:trPr>
        <w:tc>
          <w:tcPr>
            <w:tcW w:w="3406" w:type="dxa"/>
          </w:tcPr>
          <w:p w14:paraId="5F55343B" w14:textId="77777777" w:rsidR="004A1AF3" w:rsidRDefault="00000000">
            <w:pPr>
              <w:rPr>
                <w:rFonts w:hint="eastAsia"/>
              </w:rPr>
            </w:pPr>
            <w:r>
              <w:t>参与者</w:t>
            </w:r>
          </w:p>
        </w:tc>
        <w:tc>
          <w:tcPr>
            <w:tcW w:w="3406" w:type="dxa"/>
          </w:tcPr>
          <w:p w14:paraId="62C19891" w14:textId="77777777" w:rsidR="004A1AF3" w:rsidRDefault="00000000">
            <w:pPr>
              <w:rPr>
                <w:rFonts w:hint="eastAsia"/>
              </w:rPr>
            </w:pPr>
            <w:r>
              <w:t>商家</w:t>
            </w:r>
          </w:p>
        </w:tc>
      </w:tr>
      <w:tr w:rsidR="004A1AF3" w14:paraId="22D35B16" w14:textId="77777777">
        <w:trPr>
          <w:trHeight w:val="466"/>
          <w:jc w:val="center"/>
        </w:trPr>
        <w:tc>
          <w:tcPr>
            <w:tcW w:w="3406" w:type="dxa"/>
          </w:tcPr>
          <w:p w14:paraId="7C5BA205" w14:textId="77777777" w:rsidR="004A1AF3" w:rsidRDefault="00000000">
            <w:pPr>
              <w:rPr>
                <w:rFonts w:hint="eastAsia"/>
              </w:rPr>
            </w:pPr>
            <w:r>
              <w:t>优先级</w:t>
            </w:r>
          </w:p>
        </w:tc>
        <w:tc>
          <w:tcPr>
            <w:tcW w:w="3406" w:type="dxa"/>
          </w:tcPr>
          <w:p w14:paraId="62639EE3" w14:textId="77777777" w:rsidR="004A1AF3" w:rsidRDefault="00000000">
            <w:pPr>
              <w:rPr>
                <w:rFonts w:hint="eastAsia"/>
              </w:rPr>
            </w:pPr>
            <w:r>
              <w:t>高</w:t>
            </w:r>
          </w:p>
        </w:tc>
      </w:tr>
      <w:tr w:rsidR="004A1AF3" w14:paraId="6F0A348D" w14:textId="77777777">
        <w:trPr>
          <w:trHeight w:val="466"/>
          <w:jc w:val="center"/>
        </w:trPr>
        <w:tc>
          <w:tcPr>
            <w:tcW w:w="3406" w:type="dxa"/>
          </w:tcPr>
          <w:p w14:paraId="215A0EB2" w14:textId="77777777" w:rsidR="004A1AF3" w:rsidRDefault="00000000">
            <w:pPr>
              <w:rPr>
                <w:rFonts w:hint="eastAsia"/>
              </w:rPr>
            </w:pPr>
            <w:r>
              <w:lastRenderedPageBreak/>
              <w:t>输入/前置条件</w:t>
            </w:r>
          </w:p>
        </w:tc>
        <w:tc>
          <w:tcPr>
            <w:tcW w:w="3406" w:type="dxa"/>
          </w:tcPr>
          <w:p w14:paraId="16F282E1" w14:textId="77777777" w:rsidR="004A1AF3" w:rsidRDefault="00000000">
            <w:pPr>
              <w:rPr>
                <w:rFonts w:hint="eastAsia"/>
              </w:rPr>
            </w:pPr>
            <w:r>
              <w:t>1.商家已登录</w:t>
            </w:r>
          </w:p>
          <w:p w14:paraId="7093BEC3" w14:textId="77777777" w:rsidR="004A1AF3" w:rsidRDefault="00000000">
            <w:pPr>
              <w:rPr>
                <w:rFonts w:hint="eastAsia"/>
              </w:rPr>
            </w:pPr>
            <w:r>
              <w:t>2.进入个人界面-&gt;发布新商品</w:t>
            </w:r>
          </w:p>
        </w:tc>
      </w:tr>
      <w:tr w:rsidR="004A1AF3" w14:paraId="1D3F7C44" w14:textId="77777777">
        <w:trPr>
          <w:trHeight w:val="466"/>
          <w:jc w:val="center"/>
        </w:trPr>
        <w:tc>
          <w:tcPr>
            <w:tcW w:w="3406" w:type="dxa"/>
          </w:tcPr>
          <w:p w14:paraId="758EECD8" w14:textId="77777777" w:rsidR="004A1AF3" w:rsidRDefault="00000000">
            <w:pPr>
              <w:rPr>
                <w:rFonts w:hint="eastAsia"/>
              </w:rPr>
            </w:pPr>
            <w:r>
              <w:t>输出/后置条件</w:t>
            </w:r>
          </w:p>
        </w:tc>
        <w:tc>
          <w:tcPr>
            <w:tcW w:w="3406" w:type="dxa"/>
          </w:tcPr>
          <w:p w14:paraId="072122C4" w14:textId="77777777" w:rsidR="004A1AF3" w:rsidRDefault="00000000">
            <w:pPr>
              <w:rPr>
                <w:rFonts w:hint="eastAsia"/>
              </w:rPr>
            </w:pPr>
            <w:r>
              <w:t>成功发布商品</w:t>
            </w:r>
          </w:p>
        </w:tc>
      </w:tr>
      <w:tr w:rsidR="004A1AF3" w14:paraId="25450781" w14:textId="77777777">
        <w:trPr>
          <w:trHeight w:val="466"/>
          <w:jc w:val="center"/>
        </w:trPr>
        <w:tc>
          <w:tcPr>
            <w:tcW w:w="3406" w:type="dxa"/>
          </w:tcPr>
          <w:p w14:paraId="278F05FC" w14:textId="77777777" w:rsidR="004A1AF3" w:rsidRDefault="00000000">
            <w:pPr>
              <w:rPr>
                <w:rFonts w:hint="eastAsia"/>
              </w:rPr>
            </w:pPr>
            <w:r>
              <w:t>正常流程</w:t>
            </w:r>
          </w:p>
        </w:tc>
        <w:tc>
          <w:tcPr>
            <w:tcW w:w="3406" w:type="dxa"/>
          </w:tcPr>
          <w:p w14:paraId="34E560C0" w14:textId="77777777" w:rsidR="004A1AF3" w:rsidRDefault="00000000">
            <w:pPr>
              <w:rPr>
                <w:rFonts w:hint="eastAsia"/>
              </w:rPr>
            </w:pPr>
            <w:r>
              <w:t>1.输入商品信息</w:t>
            </w:r>
          </w:p>
          <w:p w14:paraId="5EBD752C" w14:textId="77777777" w:rsidR="004A1AF3" w:rsidRDefault="00000000">
            <w:pPr>
              <w:rPr>
                <w:rFonts w:hint="eastAsia"/>
              </w:rPr>
            </w:pPr>
            <w:r>
              <w:t>2.点击发布商品</w:t>
            </w:r>
          </w:p>
        </w:tc>
      </w:tr>
    </w:tbl>
    <w:p w14:paraId="643DB6A1" w14:textId="77777777" w:rsidR="004A1AF3" w:rsidRDefault="00000000">
      <w:pPr>
        <w:numPr>
          <w:ilvl w:val="0"/>
          <w:numId w:val="6"/>
        </w:numPr>
        <w:rPr>
          <w:rFonts w:hint="eastAsia"/>
        </w:rPr>
      </w:pPr>
      <w:r>
        <w:t xml:space="preserve"> 输入如下图中的信息：</w:t>
      </w:r>
    </w:p>
    <w:p w14:paraId="2E94255E" w14:textId="77777777" w:rsidR="004A1AF3" w:rsidRDefault="00000000">
      <w:pPr>
        <w:ind w:left="920" w:firstLineChars="200" w:firstLine="440"/>
        <w:rPr>
          <w:rFonts w:hint="eastAsia"/>
        </w:rPr>
      </w:pPr>
      <w:r>
        <w:t>商品名称(</w:t>
      </w:r>
      <w:proofErr w:type="spellStart"/>
      <w:r>
        <w:t>peoductName</w:t>
      </w:r>
      <w:proofErr w:type="spellEnd"/>
      <w:r>
        <w:t>) varchar 25</w:t>
      </w:r>
    </w:p>
    <w:p w14:paraId="046A49B0" w14:textId="77777777" w:rsidR="004A1AF3" w:rsidRDefault="00000000">
      <w:pPr>
        <w:ind w:left="920" w:firstLineChars="200" w:firstLine="440"/>
        <w:rPr>
          <w:rFonts w:hint="eastAsia"/>
        </w:rPr>
      </w:pPr>
      <w:r>
        <w:t>描述(</w:t>
      </w:r>
      <w:proofErr w:type="spellStart"/>
      <w:r>
        <w:t>descr</w:t>
      </w:r>
      <w:proofErr w:type="spellEnd"/>
      <w:r>
        <w:t>) varchar 50</w:t>
      </w:r>
    </w:p>
    <w:p w14:paraId="7C99A3CD" w14:textId="77777777" w:rsidR="004A1AF3" w:rsidRDefault="00000000">
      <w:pPr>
        <w:ind w:left="920" w:firstLineChars="200" w:firstLine="440"/>
        <w:rPr>
          <w:rFonts w:hint="eastAsia"/>
        </w:rPr>
      </w:pPr>
      <w:r>
        <w:t>价格(price) varchar 25</w:t>
      </w:r>
    </w:p>
    <w:p w14:paraId="2D2DD886" w14:textId="77777777" w:rsidR="004A1AF3" w:rsidRDefault="00000000">
      <w:pPr>
        <w:ind w:left="920" w:firstLineChars="200" w:firstLine="440"/>
        <w:rPr>
          <w:rFonts w:hint="eastAsia"/>
        </w:rPr>
      </w:pPr>
      <w:r>
        <w:t>图片(images) varchar 50</w:t>
      </w:r>
    </w:p>
    <w:p w14:paraId="50F3643B" w14:textId="77777777" w:rsidR="004A1AF3" w:rsidRDefault="00000000">
      <w:pPr>
        <w:ind w:left="920" w:firstLineChars="200" w:firstLine="440"/>
        <w:rPr>
          <w:rFonts w:hint="eastAsia"/>
        </w:rPr>
      </w:pPr>
      <w:r>
        <w:t>状态(status) int  8：0代表上线，1代表冻结，2代表撤下</w:t>
      </w:r>
    </w:p>
    <w:p w14:paraId="6B4ED0CF" w14:textId="0D91D074" w:rsidR="004A1AF3" w:rsidRDefault="00000000">
      <w:pPr>
        <w:ind w:left="920" w:firstLineChars="200" w:firstLine="440"/>
        <w:rPr>
          <w:rFonts w:hint="eastAsia"/>
        </w:rPr>
      </w:pPr>
      <w:r>
        <w:t>店铺名称(</w:t>
      </w:r>
      <w:proofErr w:type="spellStart"/>
      <w:r>
        <w:t>shopName</w:t>
      </w:r>
      <w:proofErr w:type="spellEnd"/>
      <w:r>
        <w:t>) varchar 25</w:t>
      </w:r>
      <w:r w:rsidR="00C7512D">
        <w:rPr>
          <w:rFonts w:hint="eastAsia"/>
        </w:rPr>
        <w:t>：艾克飞盘</w:t>
      </w:r>
    </w:p>
    <w:p w14:paraId="49AD963A" w14:textId="77777777" w:rsidR="004A1AF3" w:rsidRDefault="004A1AF3">
      <w:pPr>
        <w:rPr>
          <w:rFonts w:hint="eastAsia"/>
        </w:rPr>
      </w:pPr>
    </w:p>
    <w:p w14:paraId="0E513249" w14:textId="0F723A21" w:rsidR="004A1AF3" w:rsidRDefault="001D59E3">
      <w:pPr>
        <w:pStyle w:val="4"/>
        <w:ind w:leftChars="200" w:left="440" w:firstLineChars="200" w:firstLine="480"/>
        <w:rPr>
          <w:rFonts w:hint="eastAsia"/>
        </w:rPr>
      </w:pPr>
      <w:r w:rsidRPr="001D59E3">
        <w:lastRenderedPageBreak/>
        <w:drawing>
          <wp:inline distT="0" distB="0" distL="0" distR="0" wp14:anchorId="2C2CBB23" wp14:editId="5EF20096">
            <wp:extent cx="5760085" cy="5598795"/>
            <wp:effectExtent l="0" t="0" r="0" b="1905"/>
            <wp:docPr id="666585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85467" name=""/>
                    <pic:cNvPicPr/>
                  </pic:nvPicPr>
                  <pic:blipFill>
                    <a:blip r:embed="rId10"/>
                    <a:stretch>
                      <a:fillRect/>
                    </a:stretch>
                  </pic:blipFill>
                  <pic:spPr>
                    <a:xfrm>
                      <a:off x="0" y="0"/>
                      <a:ext cx="5760085" cy="5598795"/>
                    </a:xfrm>
                    <a:prstGeom prst="rect">
                      <a:avLst/>
                    </a:prstGeom>
                  </pic:spPr>
                </pic:pic>
              </a:graphicData>
            </a:graphic>
          </wp:inline>
        </w:drawing>
      </w:r>
      <w:r w:rsidR="00931FBF">
        <w:t>2.2.5查看历史商品信息</w:t>
      </w:r>
    </w:p>
    <w:tbl>
      <w:tblPr>
        <w:tblStyle w:val="a3"/>
        <w:tblW w:w="0" w:type="auto"/>
        <w:jc w:val="center"/>
        <w:tblLayout w:type="fixed"/>
        <w:tblLook w:val="04A0" w:firstRow="1" w:lastRow="0" w:firstColumn="1" w:lastColumn="0" w:noHBand="0" w:noVBand="1"/>
      </w:tblPr>
      <w:tblGrid>
        <w:gridCol w:w="3406"/>
        <w:gridCol w:w="3406"/>
      </w:tblGrid>
      <w:tr w:rsidR="004A1AF3" w14:paraId="696F7811" w14:textId="77777777">
        <w:trPr>
          <w:trHeight w:val="466"/>
          <w:jc w:val="center"/>
        </w:trPr>
        <w:tc>
          <w:tcPr>
            <w:tcW w:w="3406" w:type="dxa"/>
          </w:tcPr>
          <w:p w14:paraId="5C02E49F" w14:textId="77777777" w:rsidR="004A1AF3" w:rsidRDefault="00000000">
            <w:pPr>
              <w:rPr>
                <w:rFonts w:hint="eastAsia"/>
              </w:rPr>
            </w:pPr>
            <w:r>
              <w:t>参与者</w:t>
            </w:r>
          </w:p>
        </w:tc>
        <w:tc>
          <w:tcPr>
            <w:tcW w:w="3406" w:type="dxa"/>
          </w:tcPr>
          <w:p w14:paraId="76099A40" w14:textId="77777777" w:rsidR="004A1AF3" w:rsidRDefault="00000000">
            <w:pPr>
              <w:rPr>
                <w:rFonts w:hint="eastAsia"/>
              </w:rPr>
            </w:pPr>
            <w:r>
              <w:t>商家</w:t>
            </w:r>
          </w:p>
        </w:tc>
      </w:tr>
      <w:tr w:rsidR="004A1AF3" w14:paraId="347745DE" w14:textId="77777777">
        <w:trPr>
          <w:trHeight w:val="466"/>
          <w:jc w:val="center"/>
        </w:trPr>
        <w:tc>
          <w:tcPr>
            <w:tcW w:w="3406" w:type="dxa"/>
          </w:tcPr>
          <w:p w14:paraId="745E16E3" w14:textId="77777777" w:rsidR="004A1AF3" w:rsidRDefault="00000000">
            <w:pPr>
              <w:rPr>
                <w:rFonts w:hint="eastAsia"/>
              </w:rPr>
            </w:pPr>
            <w:r>
              <w:t>优先级</w:t>
            </w:r>
          </w:p>
        </w:tc>
        <w:tc>
          <w:tcPr>
            <w:tcW w:w="3406" w:type="dxa"/>
          </w:tcPr>
          <w:p w14:paraId="58A10630" w14:textId="77777777" w:rsidR="004A1AF3" w:rsidRDefault="00000000">
            <w:pPr>
              <w:rPr>
                <w:rFonts w:hint="eastAsia"/>
              </w:rPr>
            </w:pPr>
            <w:r>
              <w:t>高</w:t>
            </w:r>
          </w:p>
        </w:tc>
      </w:tr>
      <w:tr w:rsidR="004A1AF3" w14:paraId="3BA2F8A8" w14:textId="77777777">
        <w:trPr>
          <w:trHeight w:val="466"/>
          <w:jc w:val="center"/>
        </w:trPr>
        <w:tc>
          <w:tcPr>
            <w:tcW w:w="3406" w:type="dxa"/>
          </w:tcPr>
          <w:p w14:paraId="5EC014BD" w14:textId="77777777" w:rsidR="004A1AF3" w:rsidRDefault="00000000">
            <w:pPr>
              <w:rPr>
                <w:rFonts w:hint="eastAsia"/>
              </w:rPr>
            </w:pPr>
            <w:r>
              <w:t>输入/前置条件</w:t>
            </w:r>
          </w:p>
        </w:tc>
        <w:tc>
          <w:tcPr>
            <w:tcW w:w="3406" w:type="dxa"/>
          </w:tcPr>
          <w:p w14:paraId="09E86E41" w14:textId="77777777" w:rsidR="004A1AF3" w:rsidRDefault="00000000">
            <w:pPr>
              <w:rPr>
                <w:rFonts w:hint="eastAsia"/>
              </w:rPr>
            </w:pPr>
            <w:r>
              <w:t>1.商家已登录</w:t>
            </w:r>
          </w:p>
          <w:p w14:paraId="34DA740D" w14:textId="77777777" w:rsidR="004A1AF3" w:rsidRDefault="00000000">
            <w:pPr>
              <w:rPr>
                <w:rFonts w:hint="eastAsia"/>
              </w:rPr>
            </w:pPr>
            <w:r>
              <w:t>2.进入个人界面-&gt;历史商品管理</w:t>
            </w:r>
          </w:p>
        </w:tc>
      </w:tr>
      <w:tr w:rsidR="004A1AF3" w14:paraId="372E4463" w14:textId="77777777">
        <w:trPr>
          <w:trHeight w:val="466"/>
          <w:jc w:val="center"/>
        </w:trPr>
        <w:tc>
          <w:tcPr>
            <w:tcW w:w="3406" w:type="dxa"/>
          </w:tcPr>
          <w:p w14:paraId="762A0804" w14:textId="77777777" w:rsidR="004A1AF3" w:rsidRDefault="00000000">
            <w:pPr>
              <w:rPr>
                <w:rFonts w:hint="eastAsia"/>
              </w:rPr>
            </w:pPr>
            <w:r>
              <w:t>输出/后置条件</w:t>
            </w:r>
          </w:p>
        </w:tc>
        <w:tc>
          <w:tcPr>
            <w:tcW w:w="3406" w:type="dxa"/>
          </w:tcPr>
          <w:p w14:paraId="45826A21" w14:textId="77777777" w:rsidR="004A1AF3" w:rsidRDefault="00000000">
            <w:pPr>
              <w:rPr>
                <w:rFonts w:hint="eastAsia"/>
              </w:rPr>
            </w:pPr>
            <w:r>
              <w:t>成功查看历史商品信息</w:t>
            </w:r>
          </w:p>
        </w:tc>
      </w:tr>
      <w:tr w:rsidR="004A1AF3" w14:paraId="0D0EE732" w14:textId="77777777">
        <w:trPr>
          <w:trHeight w:val="466"/>
          <w:jc w:val="center"/>
        </w:trPr>
        <w:tc>
          <w:tcPr>
            <w:tcW w:w="3406" w:type="dxa"/>
          </w:tcPr>
          <w:p w14:paraId="05025FFD" w14:textId="77777777" w:rsidR="004A1AF3" w:rsidRDefault="00000000">
            <w:pPr>
              <w:rPr>
                <w:rFonts w:hint="eastAsia"/>
              </w:rPr>
            </w:pPr>
            <w:r>
              <w:t>正常流程</w:t>
            </w:r>
          </w:p>
        </w:tc>
        <w:tc>
          <w:tcPr>
            <w:tcW w:w="3406" w:type="dxa"/>
          </w:tcPr>
          <w:p w14:paraId="47290E1A" w14:textId="77777777" w:rsidR="004A1AF3" w:rsidRDefault="00000000">
            <w:pPr>
              <w:rPr>
                <w:rFonts w:hint="eastAsia"/>
              </w:rPr>
            </w:pPr>
            <w:r>
              <w:t>进入历史商品管理界面即可查看</w:t>
            </w:r>
          </w:p>
        </w:tc>
      </w:tr>
    </w:tbl>
    <w:p w14:paraId="0FC82449" w14:textId="77777777" w:rsidR="004A1AF3" w:rsidRDefault="00000000">
      <w:pPr>
        <w:pStyle w:val="4"/>
        <w:ind w:leftChars="200" w:left="440" w:firstLineChars="200" w:firstLine="480"/>
        <w:rPr>
          <w:rFonts w:hint="eastAsia"/>
        </w:rPr>
      </w:pPr>
      <w:r>
        <w:t>2.2.6查看购买人信息</w:t>
      </w:r>
    </w:p>
    <w:tbl>
      <w:tblPr>
        <w:tblStyle w:val="a3"/>
        <w:tblW w:w="0" w:type="auto"/>
        <w:jc w:val="center"/>
        <w:tblLayout w:type="fixed"/>
        <w:tblLook w:val="04A0" w:firstRow="1" w:lastRow="0" w:firstColumn="1" w:lastColumn="0" w:noHBand="0" w:noVBand="1"/>
      </w:tblPr>
      <w:tblGrid>
        <w:gridCol w:w="3406"/>
        <w:gridCol w:w="3406"/>
      </w:tblGrid>
      <w:tr w:rsidR="004A1AF3" w14:paraId="1709DF7D" w14:textId="77777777">
        <w:trPr>
          <w:trHeight w:val="466"/>
          <w:jc w:val="center"/>
        </w:trPr>
        <w:tc>
          <w:tcPr>
            <w:tcW w:w="3406" w:type="dxa"/>
          </w:tcPr>
          <w:p w14:paraId="0C24C410" w14:textId="77777777" w:rsidR="004A1AF3" w:rsidRDefault="00000000">
            <w:pPr>
              <w:rPr>
                <w:rFonts w:hint="eastAsia"/>
              </w:rPr>
            </w:pPr>
            <w:r>
              <w:t>参与者</w:t>
            </w:r>
          </w:p>
        </w:tc>
        <w:tc>
          <w:tcPr>
            <w:tcW w:w="3406" w:type="dxa"/>
          </w:tcPr>
          <w:p w14:paraId="79824E7C" w14:textId="77777777" w:rsidR="004A1AF3" w:rsidRDefault="00000000">
            <w:pPr>
              <w:rPr>
                <w:rFonts w:hint="eastAsia"/>
              </w:rPr>
            </w:pPr>
            <w:r>
              <w:t>商家</w:t>
            </w:r>
          </w:p>
        </w:tc>
      </w:tr>
      <w:tr w:rsidR="004A1AF3" w14:paraId="45A877F2" w14:textId="77777777">
        <w:trPr>
          <w:trHeight w:val="466"/>
          <w:jc w:val="center"/>
        </w:trPr>
        <w:tc>
          <w:tcPr>
            <w:tcW w:w="3406" w:type="dxa"/>
          </w:tcPr>
          <w:p w14:paraId="70CF7C60" w14:textId="77777777" w:rsidR="004A1AF3" w:rsidRDefault="00000000">
            <w:pPr>
              <w:rPr>
                <w:rFonts w:hint="eastAsia"/>
              </w:rPr>
            </w:pPr>
            <w:r>
              <w:t>优先级</w:t>
            </w:r>
          </w:p>
        </w:tc>
        <w:tc>
          <w:tcPr>
            <w:tcW w:w="3406" w:type="dxa"/>
          </w:tcPr>
          <w:p w14:paraId="62E35107" w14:textId="77777777" w:rsidR="004A1AF3" w:rsidRDefault="00000000">
            <w:pPr>
              <w:rPr>
                <w:rFonts w:hint="eastAsia"/>
              </w:rPr>
            </w:pPr>
            <w:r>
              <w:t>高</w:t>
            </w:r>
          </w:p>
        </w:tc>
      </w:tr>
      <w:tr w:rsidR="004A1AF3" w14:paraId="282A3BA6" w14:textId="77777777">
        <w:trPr>
          <w:trHeight w:val="466"/>
          <w:jc w:val="center"/>
        </w:trPr>
        <w:tc>
          <w:tcPr>
            <w:tcW w:w="3406" w:type="dxa"/>
          </w:tcPr>
          <w:p w14:paraId="6B0E6929" w14:textId="77777777" w:rsidR="004A1AF3" w:rsidRDefault="00000000">
            <w:pPr>
              <w:rPr>
                <w:rFonts w:hint="eastAsia"/>
              </w:rPr>
            </w:pPr>
            <w:r>
              <w:lastRenderedPageBreak/>
              <w:t>输入/前置条件</w:t>
            </w:r>
          </w:p>
        </w:tc>
        <w:tc>
          <w:tcPr>
            <w:tcW w:w="3406" w:type="dxa"/>
          </w:tcPr>
          <w:p w14:paraId="22E53977" w14:textId="77777777" w:rsidR="004A1AF3" w:rsidRDefault="00000000">
            <w:pPr>
              <w:numPr>
                <w:ilvl w:val="0"/>
                <w:numId w:val="7"/>
              </w:numPr>
              <w:rPr>
                <w:rFonts w:hint="eastAsia"/>
              </w:rPr>
            </w:pPr>
            <w:r>
              <w:t>商家已登录</w:t>
            </w:r>
          </w:p>
          <w:p w14:paraId="4EDA4F8A" w14:textId="77777777" w:rsidR="004A1AF3" w:rsidRDefault="00000000">
            <w:pPr>
              <w:numPr>
                <w:ilvl w:val="0"/>
                <w:numId w:val="7"/>
              </w:numPr>
              <w:rPr>
                <w:rFonts w:hint="eastAsia"/>
              </w:rPr>
            </w:pPr>
            <w:r>
              <w:t>进入个人界面-&gt;客户信息查询</w:t>
            </w:r>
          </w:p>
        </w:tc>
      </w:tr>
      <w:tr w:rsidR="004A1AF3" w14:paraId="01FCBC71" w14:textId="77777777">
        <w:trPr>
          <w:trHeight w:val="466"/>
          <w:jc w:val="center"/>
        </w:trPr>
        <w:tc>
          <w:tcPr>
            <w:tcW w:w="3406" w:type="dxa"/>
          </w:tcPr>
          <w:p w14:paraId="773F12F6" w14:textId="77777777" w:rsidR="004A1AF3" w:rsidRDefault="00000000">
            <w:pPr>
              <w:rPr>
                <w:rFonts w:hint="eastAsia"/>
              </w:rPr>
            </w:pPr>
            <w:r>
              <w:t>输出/后置条件</w:t>
            </w:r>
          </w:p>
        </w:tc>
        <w:tc>
          <w:tcPr>
            <w:tcW w:w="3406" w:type="dxa"/>
          </w:tcPr>
          <w:p w14:paraId="49C76865" w14:textId="77777777" w:rsidR="004A1AF3" w:rsidRDefault="00000000">
            <w:pPr>
              <w:rPr>
                <w:rFonts w:hint="eastAsia"/>
              </w:rPr>
            </w:pPr>
            <w:r>
              <w:t>成功查看购买人信息</w:t>
            </w:r>
          </w:p>
        </w:tc>
      </w:tr>
      <w:tr w:rsidR="004A1AF3" w14:paraId="518D935C" w14:textId="77777777">
        <w:trPr>
          <w:trHeight w:val="466"/>
          <w:jc w:val="center"/>
        </w:trPr>
        <w:tc>
          <w:tcPr>
            <w:tcW w:w="3406" w:type="dxa"/>
          </w:tcPr>
          <w:p w14:paraId="57D5F50B" w14:textId="77777777" w:rsidR="004A1AF3" w:rsidRDefault="00000000">
            <w:pPr>
              <w:rPr>
                <w:rFonts w:hint="eastAsia"/>
              </w:rPr>
            </w:pPr>
            <w:r>
              <w:t>正常流程</w:t>
            </w:r>
          </w:p>
        </w:tc>
        <w:tc>
          <w:tcPr>
            <w:tcW w:w="3406" w:type="dxa"/>
          </w:tcPr>
          <w:p w14:paraId="46269777" w14:textId="77777777" w:rsidR="004A1AF3" w:rsidRDefault="00000000">
            <w:pPr>
              <w:rPr>
                <w:rFonts w:hint="eastAsia"/>
              </w:rPr>
            </w:pPr>
            <w:r>
              <w:t>进入客户信息查询界面即可查看</w:t>
            </w:r>
          </w:p>
        </w:tc>
      </w:tr>
    </w:tbl>
    <w:p w14:paraId="3F5B162D" w14:textId="77777777" w:rsidR="004A1AF3" w:rsidRDefault="00000000">
      <w:pPr>
        <w:pStyle w:val="4"/>
        <w:ind w:leftChars="200" w:left="440" w:firstLineChars="200" w:firstLine="480"/>
        <w:rPr>
          <w:rFonts w:hint="eastAsia"/>
        </w:rPr>
      </w:pPr>
      <w:r>
        <w:t>2.2.7更改商品状态</w:t>
      </w:r>
    </w:p>
    <w:tbl>
      <w:tblPr>
        <w:tblStyle w:val="a3"/>
        <w:tblW w:w="0" w:type="auto"/>
        <w:jc w:val="center"/>
        <w:tblLayout w:type="fixed"/>
        <w:tblLook w:val="04A0" w:firstRow="1" w:lastRow="0" w:firstColumn="1" w:lastColumn="0" w:noHBand="0" w:noVBand="1"/>
      </w:tblPr>
      <w:tblGrid>
        <w:gridCol w:w="3406"/>
        <w:gridCol w:w="3406"/>
      </w:tblGrid>
      <w:tr w:rsidR="004A1AF3" w14:paraId="58979726" w14:textId="77777777">
        <w:trPr>
          <w:trHeight w:val="466"/>
          <w:jc w:val="center"/>
        </w:trPr>
        <w:tc>
          <w:tcPr>
            <w:tcW w:w="3406" w:type="dxa"/>
          </w:tcPr>
          <w:p w14:paraId="246E8973" w14:textId="77777777" w:rsidR="004A1AF3" w:rsidRDefault="00000000">
            <w:pPr>
              <w:rPr>
                <w:rFonts w:hint="eastAsia"/>
              </w:rPr>
            </w:pPr>
            <w:r>
              <w:t>参与者</w:t>
            </w:r>
          </w:p>
        </w:tc>
        <w:tc>
          <w:tcPr>
            <w:tcW w:w="3406" w:type="dxa"/>
          </w:tcPr>
          <w:p w14:paraId="3F9BD718" w14:textId="77777777" w:rsidR="004A1AF3" w:rsidRDefault="00000000">
            <w:pPr>
              <w:rPr>
                <w:rFonts w:hint="eastAsia"/>
              </w:rPr>
            </w:pPr>
            <w:r>
              <w:t>商家</w:t>
            </w:r>
          </w:p>
        </w:tc>
      </w:tr>
      <w:tr w:rsidR="004A1AF3" w14:paraId="7EBFD158" w14:textId="77777777">
        <w:trPr>
          <w:trHeight w:val="466"/>
          <w:jc w:val="center"/>
        </w:trPr>
        <w:tc>
          <w:tcPr>
            <w:tcW w:w="3406" w:type="dxa"/>
          </w:tcPr>
          <w:p w14:paraId="4A8E6811" w14:textId="77777777" w:rsidR="004A1AF3" w:rsidRDefault="00000000">
            <w:pPr>
              <w:rPr>
                <w:rFonts w:hint="eastAsia"/>
              </w:rPr>
            </w:pPr>
            <w:r>
              <w:t>优先级</w:t>
            </w:r>
          </w:p>
        </w:tc>
        <w:tc>
          <w:tcPr>
            <w:tcW w:w="3406" w:type="dxa"/>
          </w:tcPr>
          <w:p w14:paraId="543B3728" w14:textId="77777777" w:rsidR="004A1AF3" w:rsidRDefault="00000000">
            <w:pPr>
              <w:rPr>
                <w:rFonts w:hint="eastAsia"/>
              </w:rPr>
            </w:pPr>
            <w:r>
              <w:t>高</w:t>
            </w:r>
          </w:p>
        </w:tc>
      </w:tr>
      <w:tr w:rsidR="004A1AF3" w14:paraId="07AACB30" w14:textId="77777777">
        <w:trPr>
          <w:trHeight w:val="466"/>
          <w:jc w:val="center"/>
        </w:trPr>
        <w:tc>
          <w:tcPr>
            <w:tcW w:w="3406" w:type="dxa"/>
          </w:tcPr>
          <w:p w14:paraId="1FCF18AD" w14:textId="77777777" w:rsidR="004A1AF3" w:rsidRDefault="00000000">
            <w:pPr>
              <w:rPr>
                <w:rFonts w:hint="eastAsia"/>
              </w:rPr>
            </w:pPr>
            <w:r>
              <w:t>输入/前置条件</w:t>
            </w:r>
          </w:p>
        </w:tc>
        <w:tc>
          <w:tcPr>
            <w:tcW w:w="3406" w:type="dxa"/>
          </w:tcPr>
          <w:p w14:paraId="66F27A7D" w14:textId="77777777" w:rsidR="004A1AF3" w:rsidRDefault="00000000">
            <w:pPr>
              <w:rPr>
                <w:rFonts w:hint="eastAsia"/>
              </w:rPr>
            </w:pPr>
            <w:r>
              <w:t>1.商家已登录</w:t>
            </w:r>
          </w:p>
          <w:p w14:paraId="7F51FED9" w14:textId="77777777" w:rsidR="004A1AF3" w:rsidRDefault="00000000">
            <w:pPr>
              <w:rPr>
                <w:rFonts w:hint="eastAsia"/>
              </w:rPr>
            </w:pPr>
            <w:r>
              <w:t>2.进入个人界面-&gt;客户信息查询</w:t>
            </w:r>
          </w:p>
        </w:tc>
      </w:tr>
      <w:tr w:rsidR="004A1AF3" w14:paraId="246C4513" w14:textId="77777777">
        <w:trPr>
          <w:trHeight w:val="466"/>
          <w:jc w:val="center"/>
        </w:trPr>
        <w:tc>
          <w:tcPr>
            <w:tcW w:w="3406" w:type="dxa"/>
          </w:tcPr>
          <w:p w14:paraId="3E41A9C2" w14:textId="77777777" w:rsidR="004A1AF3" w:rsidRDefault="00000000">
            <w:pPr>
              <w:rPr>
                <w:rFonts w:hint="eastAsia"/>
              </w:rPr>
            </w:pPr>
            <w:r>
              <w:t>输出/后置条件</w:t>
            </w:r>
          </w:p>
        </w:tc>
        <w:tc>
          <w:tcPr>
            <w:tcW w:w="3406" w:type="dxa"/>
          </w:tcPr>
          <w:p w14:paraId="781A4F97" w14:textId="77777777" w:rsidR="004A1AF3" w:rsidRDefault="00000000">
            <w:pPr>
              <w:rPr>
                <w:rFonts w:hint="eastAsia"/>
              </w:rPr>
            </w:pPr>
            <w:r>
              <w:t>成功更改商品状态</w:t>
            </w:r>
          </w:p>
        </w:tc>
      </w:tr>
      <w:tr w:rsidR="004A1AF3" w14:paraId="04FB593C" w14:textId="77777777">
        <w:trPr>
          <w:trHeight w:val="466"/>
          <w:jc w:val="center"/>
        </w:trPr>
        <w:tc>
          <w:tcPr>
            <w:tcW w:w="3406" w:type="dxa"/>
          </w:tcPr>
          <w:p w14:paraId="68A2AF0F" w14:textId="77777777" w:rsidR="004A1AF3" w:rsidRDefault="00000000">
            <w:pPr>
              <w:rPr>
                <w:rFonts w:hint="eastAsia"/>
              </w:rPr>
            </w:pPr>
            <w:r>
              <w:t>正常流程</w:t>
            </w:r>
          </w:p>
        </w:tc>
        <w:tc>
          <w:tcPr>
            <w:tcW w:w="3406" w:type="dxa"/>
          </w:tcPr>
          <w:p w14:paraId="4422C564" w14:textId="77777777" w:rsidR="004A1AF3" w:rsidRDefault="00000000">
            <w:pPr>
              <w:rPr>
                <w:rFonts w:hint="eastAsia"/>
              </w:rPr>
            </w:pPr>
            <w:r>
              <w:t>进入客户信息查询界面即可查看</w:t>
            </w:r>
          </w:p>
        </w:tc>
      </w:tr>
    </w:tbl>
    <w:p w14:paraId="399B0659" w14:textId="77777777" w:rsidR="004A1AF3" w:rsidRDefault="00000000">
      <w:pPr>
        <w:pStyle w:val="4"/>
        <w:ind w:leftChars="200" w:left="440" w:firstLineChars="200" w:firstLine="480"/>
        <w:rPr>
          <w:rFonts w:hint="eastAsia"/>
        </w:rPr>
      </w:pPr>
      <w:r>
        <w:t>2.2.8修改密码</w:t>
      </w:r>
    </w:p>
    <w:tbl>
      <w:tblPr>
        <w:tblStyle w:val="a3"/>
        <w:tblW w:w="0" w:type="auto"/>
        <w:jc w:val="center"/>
        <w:tblLayout w:type="fixed"/>
        <w:tblLook w:val="04A0" w:firstRow="1" w:lastRow="0" w:firstColumn="1" w:lastColumn="0" w:noHBand="0" w:noVBand="1"/>
      </w:tblPr>
      <w:tblGrid>
        <w:gridCol w:w="3406"/>
        <w:gridCol w:w="3406"/>
      </w:tblGrid>
      <w:tr w:rsidR="004A1AF3" w14:paraId="0A195B2C" w14:textId="77777777">
        <w:trPr>
          <w:trHeight w:val="466"/>
          <w:jc w:val="center"/>
        </w:trPr>
        <w:tc>
          <w:tcPr>
            <w:tcW w:w="3406" w:type="dxa"/>
          </w:tcPr>
          <w:p w14:paraId="0B4F5CFA" w14:textId="77777777" w:rsidR="004A1AF3" w:rsidRDefault="00000000">
            <w:pPr>
              <w:rPr>
                <w:rFonts w:hint="eastAsia"/>
              </w:rPr>
            </w:pPr>
            <w:r>
              <w:t>参与者</w:t>
            </w:r>
          </w:p>
        </w:tc>
        <w:tc>
          <w:tcPr>
            <w:tcW w:w="3406" w:type="dxa"/>
          </w:tcPr>
          <w:p w14:paraId="7EAE91B9" w14:textId="77777777" w:rsidR="004A1AF3" w:rsidRDefault="00000000">
            <w:pPr>
              <w:rPr>
                <w:rFonts w:hint="eastAsia"/>
              </w:rPr>
            </w:pPr>
            <w:r>
              <w:t>商家</w:t>
            </w:r>
          </w:p>
        </w:tc>
      </w:tr>
      <w:tr w:rsidR="004A1AF3" w14:paraId="34C8AF21" w14:textId="77777777">
        <w:trPr>
          <w:trHeight w:val="466"/>
          <w:jc w:val="center"/>
        </w:trPr>
        <w:tc>
          <w:tcPr>
            <w:tcW w:w="3406" w:type="dxa"/>
          </w:tcPr>
          <w:p w14:paraId="09CB6F4B" w14:textId="77777777" w:rsidR="004A1AF3" w:rsidRDefault="00000000">
            <w:pPr>
              <w:rPr>
                <w:rFonts w:hint="eastAsia"/>
              </w:rPr>
            </w:pPr>
            <w:r>
              <w:t>优先级</w:t>
            </w:r>
          </w:p>
        </w:tc>
        <w:tc>
          <w:tcPr>
            <w:tcW w:w="3406" w:type="dxa"/>
          </w:tcPr>
          <w:p w14:paraId="5C794E96" w14:textId="77777777" w:rsidR="004A1AF3" w:rsidRDefault="00000000">
            <w:pPr>
              <w:rPr>
                <w:rFonts w:hint="eastAsia"/>
              </w:rPr>
            </w:pPr>
            <w:r>
              <w:t>高</w:t>
            </w:r>
          </w:p>
        </w:tc>
      </w:tr>
      <w:tr w:rsidR="004A1AF3" w14:paraId="0A0568B6" w14:textId="77777777">
        <w:trPr>
          <w:trHeight w:val="466"/>
          <w:jc w:val="center"/>
        </w:trPr>
        <w:tc>
          <w:tcPr>
            <w:tcW w:w="3406" w:type="dxa"/>
          </w:tcPr>
          <w:p w14:paraId="11F34847" w14:textId="77777777" w:rsidR="004A1AF3" w:rsidRDefault="00000000">
            <w:pPr>
              <w:rPr>
                <w:rFonts w:hint="eastAsia"/>
              </w:rPr>
            </w:pPr>
            <w:r>
              <w:t>输入/前置条件</w:t>
            </w:r>
          </w:p>
        </w:tc>
        <w:tc>
          <w:tcPr>
            <w:tcW w:w="3406" w:type="dxa"/>
          </w:tcPr>
          <w:p w14:paraId="3D28839D" w14:textId="77777777" w:rsidR="004A1AF3" w:rsidRDefault="00000000">
            <w:pPr>
              <w:rPr>
                <w:rFonts w:hint="eastAsia"/>
              </w:rPr>
            </w:pPr>
            <w:r>
              <w:t>1.商家已登录</w:t>
            </w:r>
          </w:p>
          <w:p w14:paraId="564E043C" w14:textId="77777777" w:rsidR="004A1AF3" w:rsidRDefault="00000000">
            <w:pPr>
              <w:rPr>
                <w:rFonts w:hint="eastAsia"/>
              </w:rPr>
            </w:pPr>
            <w:r>
              <w:t>2.进入个人界面-&gt;个人信息修改</w:t>
            </w:r>
          </w:p>
        </w:tc>
      </w:tr>
      <w:tr w:rsidR="004A1AF3" w14:paraId="26619C76" w14:textId="77777777">
        <w:trPr>
          <w:trHeight w:val="466"/>
          <w:jc w:val="center"/>
        </w:trPr>
        <w:tc>
          <w:tcPr>
            <w:tcW w:w="3406" w:type="dxa"/>
          </w:tcPr>
          <w:p w14:paraId="0C8ECBB6" w14:textId="77777777" w:rsidR="004A1AF3" w:rsidRDefault="00000000">
            <w:pPr>
              <w:rPr>
                <w:rFonts w:hint="eastAsia"/>
              </w:rPr>
            </w:pPr>
            <w:r>
              <w:t>输出/后置条件</w:t>
            </w:r>
          </w:p>
        </w:tc>
        <w:tc>
          <w:tcPr>
            <w:tcW w:w="3406" w:type="dxa"/>
          </w:tcPr>
          <w:p w14:paraId="5D29C46E" w14:textId="77777777" w:rsidR="004A1AF3" w:rsidRDefault="00000000">
            <w:pPr>
              <w:rPr>
                <w:rFonts w:hint="eastAsia"/>
              </w:rPr>
            </w:pPr>
            <w:r>
              <w:t>成功修改密码</w:t>
            </w:r>
          </w:p>
        </w:tc>
      </w:tr>
      <w:tr w:rsidR="004A1AF3" w14:paraId="7EF8C4F0" w14:textId="77777777">
        <w:trPr>
          <w:trHeight w:val="466"/>
          <w:jc w:val="center"/>
        </w:trPr>
        <w:tc>
          <w:tcPr>
            <w:tcW w:w="3406" w:type="dxa"/>
          </w:tcPr>
          <w:p w14:paraId="09BC0EF2" w14:textId="77777777" w:rsidR="004A1AF3" w:rsidRDefault="00000000">
            <w:pPr>
              <w:rPr>
                <w:rFonts w:hint="eastAsia"/>
              </w:rPr>
            </w:pPr>
            <w:r>
              <w:t>正常流程</w:t>
            </w:r>
          </w:p>
        </w:tc>
        <w:tc>
          <w:tcPr>
            <w:tcW w:w="3406" w:type="dxa"/>
          </w:tcPr>
          <w:p w14:paraId="0E96169C" w14:textId="77777777" w:rsidR="004A1AF3" w:rsidRDefault="00000000">
            <w:pPr>
              <w:rPr>
                <w:rFonts w:hint="eastAsia"/>
              </w:rPr>
            </w:pPr>
            <w:r>
              <w:t>1.输入修改的相关信息</w:t>
            </w:r>
          </w:p>
          <w:p w14:paraId="2EEE1718" w14:textId="77777777" w:rsidR="004A1AF3" w:rsidRDefault="00000000">
            <w:pPr>
              <w:rPr>
                <w:rFonts w:hint="eastAsia"/>
              </w:rPr>
            </w:pPr>
            <w:r>
              <w:t>2.点击保存更改</w:t>
            </w:r>
          </w:p>
        </w:tc>
      </w:tr>
    </w:tbl>
    <w:p w14:paraId="28A8277F" w14:textId="77777777" w:rsidR="004A1AF3" w:rsidRDefault="00000000">
      <w:pPr>
        <w:ind w:leftChars="200" w:left="440" w:firstLineChars="200" w:firstLine="440"/>
        <w:rPr>
          <w:rFonts w:hint="eastAsia"/>
        </w:rPr>
      </w:pPr>
      <w:r>
        <w:t>1.输入修改的相关信息如下图：</w:t>
      </w:r>
    </w:p>
    <w:p w14:paraId="55FFF3CC" w14:textId="77777777" w:rsidR="004A1AF3" w:rsidRDefault="00000000">
      <w:pPr>
        <w:ind w:left="440" w:firstLineChars="200" w:firstLine="440"/>
        <w:rPr>
          <w:rFonts w:hint="eastAsia"/>
        </w:rPr>
      </w:pPr>
      <w:r>
        <w:t xml:space="preserve">用户名(varchar 25)    当前密码(varchar 25)    新密码(varchar 25) </w:t>
      </w:r>
    </w:p>
    <w:p w14:paraId="5738CFF2" w14:textId="55B9F2CD" w:rsidR="004A1AF3" w:rsidRDefault="00000000">
      <w:pPr>
        <w:rPr>
          <w:rFonts w:hint="eastAsia"/>
        </w:rPr>
      </w:pPr>
      <w:r>
        <w:tab/>
      </w:r>
      <w:r>
        <w:tab/>
      </w:r>
      <w:r>
        <w:tab/>
      </w:r>
      <w:r w:rsidR="00931FBF" w:rsidRPr="00931FBF">
        <w:rPr>
          <w:noProof/>
        </w:rPr>
        <w:lastRenderedPageBreak/>
        <w:drawing>
          <wp:inline distT="0" distB="0" distL="0" distR="0" wp14:anchorId="59A49064" wp14:editId="3F5BD5FE">
            <wp:extent cx="5760085" cy="3578860"/>
            <wp:effectExtent l="0" t="0" r="0" b="2540"/>
            <wp:docPr id="1270832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32639" name=""/>
                    <pic:cNvPicPr/>
                  </pic:nvPicPr>
                  <pic:blipFill>
                    <a:blip r:embed="rId11"/>
                    <a:stretch>
                      <a:fillRect/>
                    </a:stretch>
                  </pic:blipFill>
                  <pic:spPr>
                    <a:xfrm>
                      <a:off x="0" y="0"/>
                      <a:ext cx="5760085" cy="3578860"/>
                    </a:xfrm>
                    <a:prstGeom prst="rect">
                      <a:avLst/>
                    </a:prstGeom>
                  </pic:spPr>
                </pic:pic>
              </a:graphicData>
            </a:graphic>
          </wp:inline>
        </w:drawing>
      </w:r>
    </w:p>
    <w:p w14:paraId="398E53E7" w14:textId="77777777" w:rsidR="004A1AF3" w:rsidRDefault="00000000">
      <w:pPr>
        <w:pStyle w:val="2"/>
        <w:numPr>
          <w:ilvl w:val="0"/>
          <w:numId w:val="1"/>
        </w:numPr>
        <w:rPr>
          <w:rFonts w:hint="eastAsia"/>
        </w:rPr>
      </w:pPr>
      <w:r>
        <w:t>其他功能需求</w:t>
      </w:r>
    </w:p>
    <w:p w14:paraId="2435885B" w14:textId="77777777" w:rsidR="004A1AF3" w:rsidRDefault="00000000">
      <w:pPr>
        <w:pStyle w:val="4"/>
        <w:rPr>
          <w:rFonts w:hint="eastAsia"/>
        </w:rPr>
      </w:pPr>
      <w:r>
        <w:tab/>
        <w:t>3.1 性能需求</w:t>
      </w:r>
    </w:p>
    <w:p w14:paraId="34BCD0D1" w14:textId="77777777" w:rsidR="004A1AF3" w:rsidRDefault="00000000">
      <w:pPr>
        <w:rPr>
          <w:rFonts w:hint="eastAsia"/>
        </w:rPr>
      </w:pPr>
      <w:r>
        <w:tab/>
      </w:r>
      <w:r>
        <w:tab/>
        <w:t>所有功能的响应时间应保持在20s内，以便用户和商家不会失去耐心。</w:t>
      </w:r>
      <w:r>
        <w:tab/>
      </w:r>
    </w:p>
    <w:p w14:paraId="4AA3BFE3" w14:textId="77777777" w:rsidR="004A1AF3" w:rsidRDefault="00000000">
      <w:pPr>
        <w:pStyle w:val="4"/>
        <w:rPr>
          <w:rFonts w:hint="eastAsia"/>
        </w:rPr>
      </w:pPr>
      <w:r>
        <w:tab/>
        <w:t>3.2 容错性需求</w:t>
      </w:r>
    </w:p>
    <w:p w14:paraId="070538C4" w14:textId="77777777" w:rsidR="004A1AF3" w:rsidRDefault="00000000">
      <w:pPr>
        <w:rPr>
          <w:rFonts w:hint="eastAsia"/>
        </w:rPr>
      </w:pPr>
      <w:r>
        <w:tab/>
      </w:r>
      <w:r>
        <w:tab/>
        <w:t>前台或后台系统在任意功能出错时，都应该给出相应的错误提示信息。</w:t>
      </w:r>
    </w:p>
    <w:p w14:paraId="6E5F6DC0" w14:textId="77777777" w:rsidR="004A1AF3" w:rsidRDefault="00000000">
      <w:pPr>
        <w:pStyle w:val="4"/>
        <w:rPr>
          <w:rFonts w:hint="eastAsia"/>
        </w:rPr>
      </w:pPr>
      <w:r>
        <w:tab/>
        <w:t>3.3 可靠性需求</w:t>
      </w:r>
      <w:r>
        <w:tab/>
      </w:r>
    </w:p>
    <w:p w14:paraId="5E024194" w14:textId="77777777" w:rsidR="004A1AF3" w:rsidRDefault="00000000">
      <w:pPr>
        <w:rPr>
          <w:rFonts w:hint="eastAsia"/>
        </w:rPr>
      </w:pPr>
      <w:r>
        <w:tab/>
      </w:r>
      <w:r>
        <w:tab/>
        <w:t>系统在正常运行时要保证数据的一致性和完整性。</w:t>
      </w:r>
    </w:p>
    <w:p w14:paraId="179ABB16" w14:textId="77777777" w:rsidR="004A1AF3" w:rsidRDefault="00000000">
      <w:pPr>
        <w:pStyle w:val="4"/>
        <w:ind w:firstLineChars="200" w:firstLine="480"/>
        <w:rPr>
          <w:rFonts w:hint="eastAsia"/>
        </w:rPr>
      </w:pPr>
      <w:r>
        <w:t>3.4 可维护性需求</w:t>
      </w:r>
    </w:p>
    <w:p w14:paraId="2607F92F" w14:textId="77777777" w:rsidR="004A1AF3" w:rsidRDefault="00000000">
      <w:pPr>
        <w:rPr>
          <w:rFonts w:hint="eastAsia"/>
        </w:rPr>
      </w:pPr>
      <w:r>
        <w:tab/>
      </w:r>
      <w:r>
        <w:tab/>
        <w:t>系统在设计和实现时要考虑到易于维护和更新，方便开发人员进行升级和维护。</w:t>
      </w:r>
    </w:p>
    <w:p w14:paraId="1AEF50C6" w14:textId="5F04BEFD" w:rsidR="004A1AF3" w:rsidRDefault="00000000">
      <w:pPr>
        <w:pStyle w:val="4"/>
        <w:rPr>
          <w:rFonts w:hint="eastAsia"/>
        </w:rPr>
      </w:pPr>
      <w:r>
        <w:tab/>
        <w:t>3.5 扩展性需求</w:t>
      </w:r>
      <w:r w:rsidR="00C7512D">
        <w:rPr>
          <w:rFonts w:hint="eastAsia"/>
        </w:rPr>
        <w:t>（重点）</w:t>
      </w:r>
    </w:p>
    <w:p w14:paraId="69FA8775" w14:textId="77777777" w:rsidR="004A1AF3" w:rsidRDefault="00000000">
      <w:pPr>
        <w:rPr>
          <w:rFonts w:hint="eastAsia"/>
        </w:rPr>
      </w:pPr>
      <w:r>
        <w:tab/>
      </w:r>
      <w:r>
        <w:tab/>
        <w:t>系统应该以模块化的方式组织，使得能够轻松地添加新的功能模块，以便在未来的业</w:t>
      </w:r>
      <w:r>
        <w:tab/>
      </w:r>
      <w:proofErr w:type="gramStart"/>
      <w:r>
        <w:t>务</w:t>
      </w:r>
      <w:proofErr w:type="gramEnd"/>
      <w:r>
        <w:t>发展和技术进步时进行升级和扩展。</w:t>
      </w:r>
    </w:p>
    <w:p w14:paraId="4B2B70F0" w14:textId="77777777" w:rsidR="004A1AF3" w:rsidRDefault="004A1AF3">
      <w:pPr>
        <w:rPr>
          <w:rFonts w:hint="eastAsia"/>
        </w:rPr>
      </w:pPr>
    </w:p>
    <w:p w14:paraId="5C98946E" w14:textId="77777777" w:rsidR="004A1AF3" w:rsidRDefault="004A1AF3">
      <w:pPr>
        <w:rPr>
          <w:rFonts w:hint="eastAsia"/>
        </w:rPr>
      </w:pPr>
    </w:p>
    <w:sectPr w:rsidR="004A1AF3">
      <w:pgSz w:w="11905" w:h="16838"/>
      <w:pgMar w:top="1361" w:right="1417" w:bottom="1361" w:left="1417" w:header="720" w:footer="720" w:gutter="0"/>
      <w:cols w:space="720"/>
      <w:docGrid w:type="lines" w:linePitch="4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699B"/>
    <w:multiLevelType w:val="multilevel"/>
    <w:tmpl w:val="64C42682"/>
    <w:lvl w:ilvl="0">
      <w:start w:val="1"/>
      <w:numFmt w:val="decimal"/>
      <w:lvlText w:val="%1."/>
      <w:lvlJc w:val="left"/>
      <w:pPr>
        <w:ind w:left="798" w:hanging="336"/>
      </w:pPr>
    </w:lvl>
    <w:lvl w:ilvl="1">
      <w:start w:val="1"/>
      <w:numFmt w:val="decimal"/>
      <w:lvlText w:val="%1.%2."/>
      <w:lvlJc w:val="left"/>
      <w:pPr>
        <w:ind w:left="1406" w:hanging="504"/>
      </w:pPr>
    </w:lvl>
    <w:lvl w:ilvl="2">
      <w:start w:val="1"/>
      <w:numFmt w:val="decimal"/>
      <w:lvlText w:val="%1.%2.%3."/>
      <w:lvlJc w:val="left"/>
      <w:pPr>
        <w:ind w:left="2014" w:hanging="672"/>
      </w:pPr>
    </w:lvl>
    <w:lvl w:ilvl="3">
      <w:start w:val="1"/>
      <w:numFmt w:val="decimal"/>
      <w:lvlText w:val="%1.%2.%3.%4."/>
      <w:lvlJc w:val="left"/>
      <w:pPr>
        <w:ind w:left="2622" w:hanging="840"/>
      </w:pPr>
    </w:lvl>
    <w:lvl w:ilvl="4">
      <w:start w:val="1"/>
      <w:numFmt w:val="decimal"/>
      <w:lvlText w:val="%1.%2.%3.%4.%5."/>
      <w:lvlJc w:val="left"/>
      <w:pPr>
        <w:ind w:left="3230" w:hanging="1008"/>
      </w:pPr>
    </w:lvl>
    <w:lvl w:ilvl="5">
      <w:start w:val="1"/>
      <w:numFmt w:val="decimal"/>
      <w:lvlText w:val="%1.%2.%3.%4.%5.%6."/>
      <w:lvlJc w:val="left"/>
      <w:pPr>
        <w:ind w:left="3838" w:hanging="1176"/>
      </w:pPr>
    </w:lvl>
    <w:lvl w:ilvl="6">
      <w:start w:val="1"/>
      <w:numFmt w:val="decimal"/>
      <w:lvlText w:val="%1.%2.%3.%4.%5.%6.%7."/>
      <w:lvlJc w:val="left"/>
      <w:pPr>
        <w:ind w:left="4446" w:hanging="1344"/>
      </w:pPr>
    </w:lvl>
    <w:lvl w:ilvl="7">
      <w:start w:val="1"/>
      <w:numFmt w:val="decimal"/>
      <w:lvlText w:val="%1.%2.%3.%4.%5.%6.%7.%8."/>
      <w:lvlJc w:val="left"/>
      <w:pPr>
        <w:ind w:left="5054" w:hanging="1512"/>
      </w:pPr>
    </w:lvl>
    <w:lvl w:ilvl="8">
      <w:start w:val="1"/>
      <w:numFmt w:val="decimal"/>
      <w:lvlText w:val="%1.%2.%3.%4.%5.%6.%7.%8.%9."/>
      <w:lvlJc w:val="left"/>
      <w:pPr>
        <w:ind w:left="5662" w:hanging="1680"/>
      </w:pPr>
    </w:lvl>
  </w:abstractNum>
  <w:abstractNum w:abstractNumId="1" w15:restartNumberingAfterBreak="0">
    <w:nsid w:val="1806660F"/>
    <w:multiLevelType w:val="multilevel"/>
    <w:tmpl w:val="4AF62344"/>
    <w:lvl w:ilvl="0">
      <w:start w:val="1"/>
      <w:numFmt w:val="decimal"/>
      <w:lvlText w:val="%1."/>
      <w:lvlJc w:val="left"/>
      <w:pPr>
        <w:ind w:left="1656" w:hanging="336"/>
      </w:pPr>
    </w:lvl>
    <w:lvl w:ilvl="1">
      <w:start w:val="1"/>
      <w:numFmt w:val="lowerLetter"/>
      <w:lvlText w:val="%2."/>
      <w:lvlJc w:val="left"/>
      <w:pPr>
        <w:ind w:left="2096" w:hanging="336"/>
      </w:pPr>
    </w:lvl>
    <w:lvl w:ilvl="2">
      <w:start w:val="1"/>
      <w:numFmt w:val="lowerRoman"/>
      <w:lvlText w:val="%3."/>
      <w:lvlJc w:val="left"/>
      <w:pPr>
        <w:ind w:left="2536" w:hanging="336"/>
      </w:pPr>
    </w:lvl>
    <w:lvl w:ilvl="3">
      <w:start w:val="1"/>
      <w:numFmt w:val="decimal"/>
      <w:lvlText w:val="%4."/>
      <w:lvlJc w:val="left"/>
      <w:pPr>
        <w:ind w:left="2976" w:hanging="336"/>
      </w:pPr>
    </w:lvl>
    <w:lvl w:ilvl="4">
      <w:start w:val="1"/>
      <w:numFmt w:val="lowerLetter"/>
      <w:lvlText w:val="%5."/>
      <w:lvlJc w:val="left"/>
      <w:pPr>
        <w:ind w:left="3416" w:hanging="336"/>
      </w:pPr>
    </w:lvl>
    <w:lvl w:ilvl="5">
      <w:start w:val="1"/>
      <w:numFmt w:val="lowerRoman"/>
      <w:lvlText w:val="%6."/>
      <w:lvlJc w:val="left"/>
      <w:pPr>
        <w:ind w:left="3856" w:hanging="336"/>
      </w:pPr>
    </w:lvl>
    <w:lvl w:ilvl="6">
      <w:start w:val="1"/>
      <w:numFmt w:val="decimal"/>
      <w:lvlText w:val="%7."/>
      <w:lvlJc w:val="left"/>
      <w:pPr>
        <w:ind w:left="4296" w:hanging="336"/>
      </w:pPr>
    </w:lvl>
    <w:lvl w:ilvl="7">
      <w:start w:val="1"/>
      <w:numFmt w:val="lowerLetter"/>
      <w:lvlText w:val="%8."/>
      <w:lvlJc w:val="left"/>
      <w:pPr>
        <w:ind w:left="4736" w:hanging="336"/>
      </w:pPr>
    </w:lvl>
    <w:lvl w:ilvl="8">
      <w:start w:val="1"/>
      <w:numFmt w:val="lowerRoman"/>
      <w:lvlText w:val="%9."/>
      <w:lvlJc w:val="left"/>
      <w:pPr>
        <w:ind w:left="5176" w:hanging="336"/>
      </w:pPr>
    </w:lvl>
  </w:abstractNum>
  <w:abstractNum w:abstractNumId="2" w15:restartNumberingAfterBreak="0">
    <w:nsid w:val="1C703337"/>
    <w:multiLevelType w:val="multilevel"/>
    <w:tmpl w:val="1E1EAEC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4C396A38"/>
    <w:multiLevelType w:val="multilevel"/>
    <w:tmpl w:val="70BC7498"/>
    <w:lvl w:ilvl="0">
      <w:start w:val="1"/>
      <w:numFmt w:val="decimal"/>
      <w:lvlText w:val="%1."/>
      <w:lvlJc w:val="left"/>
      <w:pPr>
        <w:ind w:left="1216" w:hanging="336"/>
      </w:pPr>
    </w:lvl>
    <w:lvl w:ilvl="1">
      <w:start w:val="1"/>
      <w:numFmt w:val="lowerLetter"/>
      <w:lvlText w:val="%2."/>
      <w:lvlJc w:val="left"/>
      <w:pPr>
        <w:ind w:left="1656" w:hanging="336"/>
      </w:pPr>
    </w:lvl>
    <w:lvl w:ilvl="2">
      <w:start w:val="1"/>
      <w:numFmt w:val="lowerRoman"/>
      <w:lvlText w:val="%3."/>
      <w:lvlJc w:val="left"/>
      <w:pPr>
        <w:ind w:left="2096" w:hanging="336"/>
      </w:pPr>
    </w:lvl>
    <w:lvl w:ilvl="3">
      <w:start w:val="1"/>
      <w:numFmt w:val="decimal"/>
      <w:lvlText w:val="%4."/>
      <w:lvlJc w:val="left"/>
      <w:pPr>
        <w:ind w:left="2536" w:hanging="336"/>
      </w:pPr>
    </w:lvl>
    <w:lvl w:ilvl="4">
      <w:start w:val="1"/>
      <w:numFmt w:val="lowerLetter"/>
      <w:lvlText w:val="%5."/>
      <w:lvlJc w:val="left"/>
      <w:pPr>
        <w:ind w:left="2976" w:hanging="336"/>
      </w:pPr>
    </w:lvl>
    <w:lvl w:ilvl="5">
      <w:start w:val="1"/>
      <w:numFmt w:val="lowerRoman"/>
      <w:lvlText w:val="%6."/>
      <w:lvlJc w:val="left"/>
      <w:pPr>
        <w:ind w:left="3416" w:hanging="336"/>
      </w:pPr>
    </w:lvl>
    <w:lvl w:ilvl="6">
      <w:start w:val="1"/>
      <w:numFmt w:val="decimal"/>
      <w:lvlText w:val="%7."/>
      <w:lvlJc w:val="left"/>
      <w:pPr>
        <w:ind w:left="3856" w:hanging="336"/>
      </w:pPr>
    </w:lvl>
    <w:lvl w:ilvl="7">
      <w:start w:val="1"/>
      <w:numFmt w:val="lowerLetter"/>
      <w:lvlText w:val="%8."/>
      <w:lvlJc w:val="left"/>
      <w:pPr>
        <w:ind w:left="4296" w:hanging="336"/>
      </w:pPr>
    </w:lvl>
    <w:lvl w:ilvl="8">
      <w:start w:val="1"/>
      <w:numFmt w:val="lowerRoman"/>
      <w:lvlText w:val="%9."/>
      <w:lvlJc w:val="left"/>
      <w:pPr>
        <w:ind w:left="4736" w:hanging="336"/>
      </w:pPr>
    </w:lvl>
  </w:abstractNum>
  <w:abstractNum w:abstractNumId="4" w15:restartNumberingAfterBreak="0">
    <w:nsid w:val="549C3818"/>
    <w:multiLevelType w:val="multilevel"/>
    <w:tmpl w:val="5852C9C0"/>
    <w:lvl w:ilvl="0">
      <w:start w:val="1"/>
      <w:numFmt w:val="decimal"/>
      <w:lvlText w:val="%1."/>
      <w:lvlJc w:val="left"/>
      <w:pPr>
        <w:ind w:left="1216" w:hanging="336"/>
      </w:pPr>
    </w:lvl>
    <w:lvl w:ilvl="1">
      <w:start w:val="1"/>
      <w:numFmt w:val="lowerLetter"/>
      <w:lvlText w:val="%2."/>
      <w:lvlJc w:val="left"/>
      <w:pPr>
        <w:ind w:left="1656" w:hanging="336"/>
      </w:pPr>
    </w:lvl>
    <w:lvl w:ilvl="2">
      <w:start w:val="1"/>
      <w:numFmt w:val="lowerRoman"/>
      <w:lvlText w:val="%3."/>
      <w:lvlJc w:val="left"/>
      <w:pPr>
        <w:ind w:left="2096" w:hanging="336"/>
      </w:pPr>
    </w:lvl>
    <w:lvl w:ilvl="3">
      <w:start w:val="1"/>
      <w:numFmt w:val="decimal"/>
      <w:lvlText w:val="%4."/>
      <w:lvlJc w:val="left"/>
      <w:pPr>
        <w:ind w:left="2536" w:hanging="336"/>
      </w:pPr>
    </w:lvl>
    <w:lvl w:ilvl="4">
      <w:start w:val="1"/>
      <w:numFmt w:val="lowerLetter"/>
      <w:lvlText w:val="%5."/>
      <w:lvlJc w:val="left"/>
      <w:pPr>
        <w:ind w:left="2976" w:hanging="336"/>
      </w:pPr>
    </w:lvl>
    <w:lvl w:ilvl="5">
      <w:start w:val="1"/>
      <w:numFmt w:val="lowerRoman"/>
      <w:lvlText w:val="%6."/>
      <w:lvlJc w:val="left"/>
      <w:pPr>
        <w:ind w:left="3416" w:hanging="336"/>
      </w:pPr>
    </w:lvl>
    <w:lvl w:ilvl="6">
      <w:start w:val="1"/>
      <w:numFmt w:val="decimal"/>
      <w:lvlText w:val="%7."/>
      <w:lvlJc w:val="left"/>
      <w:pPr>
        <w:ind w:left="3856" w:hanging="336"/>
      </w:pPr>
    </w:lvl>
    <w:lvl w:ilvl="7">
      <w:start w:val="1"/>
      <w:numFmt w:val="lowerLetter"/>
      <w:lvlText w:val="%8."/>
      <w:lvlJc w:val="left"/>
      <w:pPr>
        <w:ind w:left="4296" w:hanging="336"/>
      </w:pPr>
    </w:lvl>
    <w:lvl w:ilvl="8">
      <w:start w:val="1"/>
      <w:numFmt w:val="lowerRoman"/>
      <w:lvlText w:val="%9."/>
      <w:lvlJc w:val="left"/>
      <w:pPr>
        <w:ind w:left="4736" w:hanging="336"/>
      </w:pPr>
    </w:lvl>
  </w:abstractNum>
  <w:abstractNum w:abstractNumId="5" w15:restartNumberingAfterBreak="0">
    <w:nsid w:val="574B1282"/>
    <w:multiLevelType w:val="multilevel"/>
    <w:tmpl w:val="89B67BDE"/>
    <w:lvl w:ilvl="0">
      <w:start w:val="3"/>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6" w15:restartNumberingAfterBreak="0">
    <w:nsid w:val="64072DC6"/>
    <w:multiLevelType w:val="multilevel"/>
    <w:tmpl w:val="751AD880"/>
    <w:lvl w:ilvl="0">
      <w:start w:val="1"/>
      <w:numFmt w:val="decimal"/>
      <w:lvlText w:val="%1."/>
      <w:lvlJc w:val="left"/>
      <w:pPr>
        <w:ind w:left="1656" w:hanging="336"/>
      </w:pPr>
    </w:lvl>
    <w:lvl w:ilvl="1">
      <w:start w:val="1"/>
      <w:numFmt w:val="lowerLetter"/>
      <w:lvlText w:val="%2."/>
      <w:lvlJc w:val="left"/>
      <w:pPr>
        <w:ind w:left="2096" w:hanging="336"/>
      </w:pPr>
    </w:lvl>
    <w:lvl w:ilvl="2">
      <w:start w:val="1"/>
      <w:numFmt w:val="lowerRoman"/>
      <w:lvlText w:val="%3."/>
      <w:lvlJc w:val="left"/>
      <w:pPr>
        <w:ind w:left="2536" w:hanging="336"/>
      </w:pPr>
    </w:lvl>
    <w:lvl w:ilvl="3">
      <w:start w:val="1"/>
      <w:numFmt w:val="decimal"/>
      <w:lvlText w:val="%4."/>
      <w:lvlJc w:val="left"/>
      <w:pPr>
        <w:ind w:left="2976" w:hanging="336"/>
      </w:pPr>
    </w:lvl>
    <w:lvl w:ilvl="4">
      <w:start w:val="1"/>
      <w:numFmt w:val="lowerLetter"/>
      <w:lvlText w:val="%5."/>
      <w:lvlJc w:val="left"/>
      <w:pPr>
        <w:ind w:left="3416" w:hanging="336"/>
      </w:pPr>
    </w:lvl>
    <w:lvl w:ilvl="5">
      <w:start w:val="1"/>
      <w:numFmt w:val="lowerRoman"/>
      <w:lvlText w:val="%6."/>
      <w:lvlJc w:val="left"/>
      <w:pPr>
        <w:ind w:left="3856" w:hanging="336"/>
      </w:pPr>
    </w:lvl>
    <w:lvl w:ilvl="6">
      <w:start w:val="1"/>
      <w:numFmt w:val="decimal"/>
      <w:lvlText w:val="%7."/>
      <w:lvlJc w:val="left"/>
      <w:pPr>
        <w:ind w:left="4296" w:hanging="336"/>
      </w:pPr>
    </w:lvl>
    <w:lvl w:ilvl="7">
      <w:start w:val="1"/>
      <w:numFmt w:val="lowerLetter"/>
      <w:lvlText w:val="%8."/>
      <w:lvlJc w:val="left"/>
      <w:pPr>
        <w:ind w:left="4736" w:hanging="336"/>
      </w:pPr>
    </w:lvl>
    <w:lvl w:ilvl="8">
      <w:start w:val="1"/>
      <w:numFmt w:val="lowerRoman"/>
      <w:lvlText w:val="%9."/>
      <w:lvlJc w:val="left"/>
      <w:pPr>
        <w:ind w:left="5176" w:hanging="336"/>
      </w:pPr>
    </w:lvl>
  </w:abstractNum>
  <w:num w:numId="1" w16cid:durableId="257491457">
    <w:abstractNumId w:val="5"/>
  </w:num>
  <w:num w:numId="2" w16cid:durableId="1603146736">
    <w:abstractNumId w:val="6"/>
  </w:num>
  <w:num w:numId="3" w16cid:durableId="216671594">
    <w:abstractNumId w:val="0"/>
  </w:num>
  <w:num w:numId="4" w16cid:durableId="1052267316">
    <w:abstractNumId w:val="1"/>
  </w:num>
  <w:num w:numId="5" w16cid:durableId="261500700">
    <w:abstractNumId w:val="4"/>
  </w:num>
  <w:num w:numId="6" w16cid:durableId="1239289719">
    <w:abstractNumId w:val="3"/>
  </w:num>
  <w:num w:numId="7" w16cid:durableId="373966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F3"/>
    <w:rsid w:val="000241AF"/>
    <w:rsid w:val="000500E6"/>
    <w:rsid w:val="000D799C"/>
    <w:rsid w:val="001D59E3"/>
    <w:rsid w:val="00222C20"/>
    <w:rsid w:val="00374D04"/>
    <w:rsid w:val="003C132F"/>
    <w:rsid w:val="004A1AF3"/>
    <w:rsid w:val="00564D67"/>
    <w:rsid w:val="0077118B"/>
    <w:rsid w:val="00795530"/>
    <w:rsid w:val="00931FBF"/>
    <w:rsid w:val="00970395"/>
    <w:rsid w:val="00B332D6"/>
    <w:rsid w:val="00BD5D55"/>
    <w:rsid w:val="00C7512D"/>
    <w:rsid w:val="00C91F71"/>
    <w:rsid w:val="00DF2158"/>
    <w:rsid w:val="00E3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AFF6"/>
  <w15:docId w15:val="{99866C31-EA78-4EAC-8C98-1490EFE5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4">
    <w:name w:val="Hyperlink"/>
    <w:basedOn w:val="a0"/>
    <w:uiPriority w:val="99"/>
    <w:unhideWhenUsed/>
    <w:rPr>
      <w:color w:val="0563C1" w:themeColor="hyperlink"/>
      <w:u w:val="single"/>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6">
    <w:name w:val="Subtitle"/>
    <w:basedOn w:val="a"/>
    <w:next w:val="a"/>
    <w:uiPriority w:val="9"/>
    <w:qFormat/>
    <w:pPr>
      <w:keepNext/>
      <w:keepLines/>
      <w:spacing w:before="0" w:after="0" w:line="408" w:lineRule="auto"/>
      <w:jc w:val="center"/>
      <w:outlineLvl w:val="1"/>
    </w:pPr>
    <w:rPr>
      <w:b/>
      <w:bCs/>
      <w:color w:val="5C5C5C"/>
      <w:sz w:val="36"/>
      <w:szCs w:val="36"/>
    </w:rPr>
  </w:style>
  <w:style w:type="character" w:customStyle="1" w:styleId="melo-codeblock-Base-theme-char">
    <w:name w:val="melo-codeblock-Base-theme-char"/>
    <w:rPr>
      <w:rFonts w:ascii="Monaco" w:eastAsia="Monaco" w:hAnsi="Monaco" w:cs="Monaco"/>
      <w:color w:val="000000"/>
      <w:sz w:val="21"/>
    </w:rPr>
  </w:style>
  <w:style w:type="paragraph" w:styleId="a7">
    <w:name w:val="List Paragraph"/>
    <w:basedOn w:val="a"/>
    <w:uiPriority w:val="34"/>
    <w:qFormat/>
    <w:rsid w:val="00C75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3765</TotalTime>
  <Pages>8</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何新宇</dc:creator>
  <cp:lastModifiedBy>新宇 何</cp:lastModifiedBy>
  <cp:revision>10</cp:revision>
  <dcterms:created xsi:type="dcterms:W3CDTF">2024-10-03T03:07:00Z</dcterms:created>
  <dcterms:modified xsi:type="dcterms:W3CDTF">2024-10-10T00:13:00Z</dcterms:modified>
</cp:coreProperties>
</file>