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Ascii" w:hAnsiTheme="minorAscii"/>
          <w:b/>
          <w:bCs/>
          <w:sz w:val="24"/>
          <w:szCs w:val="24"/>
          <w:lang w:val="en-US" w:eastAsia="zh-CN"/>
        </w:rPr>
      </w:pPr>
      <w:r>
        <w:rPr>
          <w:rFonts w:hint="eastAsia" w:asciiTheme="minorAscii" w:hAnsiTheme="minorAscii"/>
          <w:b/>
          <w:bCs/>
          <w:sz w:val="24"/>
          <w:szCs w:val="24"/>
          <w:lang w:val="en-US" w:eastAsia="zh-CN"/>
        </w:rPr>
        <w:t>Homework 2</w:t>
      </w:r>
    </w:p>
    <w:p>
      <w:pPr>
        <w:jc w:val="center"/>
        <w:rPr>
          <w:rFonts w:hint="eastAsia" w:asciiTheme="minorAscii" w:hAnsiTheme="minorAscii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Theme="minorAscii" w:hAnsiTheme="minorAscii"/>
          <w:sz w:val="22"/>
          <w:szCs w:val="22"/>
          <w:lang w:val="en-US" w:eastAsia="zh-CN"/>
        </w:rPr>
      </w:pPr>
      <w:r>
        <w:rPr>
          <w:rFonts w:hint="eastAsia" w:asciiTheme="minorAscii" w:hAnsiTheme="minorAscii"/>
          <w:sz w:val="22"/>
          <w:szCs w:val="22"/>
          <w:lang w:val="en-US" w:eastAsia="zh-CN"/>
        </w:rPr>
        <w:t xml:space="preserve">Github Repo: </w:t>
      </w:r>
      <w:r>
        <w:rPr>
          <w:rFonts w:hint="eastAsia" w:asciiTheme="minorAscii" w:hAnsiTheme="minorAscii"/>
          <w:sz w:val="22"/>
          <w:szCs w:val="22"/>
          <w:lang w:val="en-US" w:eastAsia="zh-CN"/>
        </w:rPr>
        <w:fldChar w:fldCharType="begin"/>
      </w:r>
      <w:r>
        <w:rPr>
          <w:rFonts w:hint="eastAsia" w:asciiTheme="minorAscii" w:hAnsiTheme="minorAscii"/>
          <w:sz w:val="22"/>
          <w:szCs w:val="22"/>
          <w:lang w:val="en-US" w:eastAsia="zh-CN"/>
        </w:rPr>
        <w:instrText xml:space="preserve"> HYPERLINK "https://github.com/Rongxuan-Zhou/EECE5642-Data-Visualization/tree/main/HW2" </w:instrText>
      </w:r>
      <w:r>
        <w:rPr>
          <w:rFonts w:hint="eastAsia" w:asciiTheme="minorAscii" w:hAnsiTheme="minorAscii"/>
          <w:sz w:val="22"/>
          <w:szCs w:val="22"/>
          <w:lang w:val="en-US" w:eastAsia="zh-CN"/>
        </w:rPr>
        <w:fldChar w:fldCharType="separate"/>
      </w:r>
      <w:r>
        <w:rPr>
          <w:rStyle w:val="12"/>
          <w:rFonts w:hint="eastAsia" w:asciiTheme="minorAscii" w:hAnsiTheme="minorAscii"/>
          <w:sz w:val="22"/>
          <w:szCs w:val="22"/>
          <w:lang w:val="en-US" w:eastAsia="zh-CN"/>
        </w:rPr>
        <w:t>https://github.com/Rongxuan-Zhou/EECE5642-Data-Visualization/tree/main/HW2</w:t>
      </w:r>
      <w:r>
        <w:rPr>
          <w:rFonts w:hint="eastAsia" w:asciiTheme="minorAscii" w:hAnsiTheme="minorAscii"/>
          <w:sz w:val="22"/>
          <w:szCs w:val="22"/>
          <w:lang w:val="en-US" w:eastAsia="zh-CN"/>
        </w:rPr>
        <w:fldChar w:fldCharType="end"/>
      </w:r>
    </w:p>
    <w:p>
      <w:pPr>
        <w:rPr>
          <w:rFonts w:hint="default" w:asciiTheme="minorAscii" w:hAnsiTheme="minorAscii"/>
          <w:sz w:val="22"/>
          <w:szCs w:val="22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Theme="minorAscii" w:hAnsiTheme="minorAscii" w:eastAsiaTheme="minorEastAsia"/>
          <w:b/>
          <w:bCs/>
          <w:sz w:val="22"/>
          <w:szCs w:val="22"/>
          <w:lang w:val="en-US" w:eastAsia="zh-CN"/>
        </w:rPr>
      </w:pPr>
      <w:r>
        <w:rPr>
          <w:rFonts w:hint="eastAsia" w:asciiTheme="minorAscii" w:hAnsiTheme="minorAscii"/>
          <w:b/>
          <w:bCs/>
          <w:sz w:val="22"/>
          <w:szCs w:val="22"/>
          <w:lang w:val="en-US" w:eastAsia="zh-CN"/>
        </w:rPr>
        <w:t>Visualization Design</w:t>
      </w:r>
    </w:p>
    <w:p>
      <w:pPr>
        <w:numPr>
          <w:ilvl w:val="0"/>
          <w:numId w:val="0"/>
        </w:numPr>
        <w:rPr>
          <w:rFonts w:hint="default" w:asciiTheme="minorAscii" w:hAnsiTheme="minorAscii" w:eastAsiaTheme="minorEastAsia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Ascii" w:hAnsiTheme="minorAscii"/>
          <w:b/>
          <w:bCs/>
          <w:sz w:val="21"/>
          <w:szCs w:val="21"/>
          <w:lang w:val="en-US" w:eastAsia="zh-CN"/>
        </w:rPr>
      </w:pPr>
      <w:r>
        <w:rPr>
          <w:rFonts w:hint="eastAsia" w:asciiTheme="minorAscii" w:hAnsiTheme="minorAscii"/>
          <w:b/>
          <w:bCs/>
          <w:sz w:val="21"/>
          <w:szCs w:val="21"/>
          <w:lang w:val="en-US" w:eastAsia="zh-CN"/>
        </w:rPr>
        <w:t xml:space="preserve">Bad Design: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Ascii" w:hAnsiTheme="minorAscii"/>
          <w:sz w:val="21"/>
          <w:szCs w:val="21"/>
          <w:lang w:val="en-US" w:eastAsia="zh-CN"/>
        </w:rPr>
      </w:pPr>
      <w:r>
        <w:rPr>
          <w:rFonts w:hint="eastAsia" w:asciiTheme="minorAscii" w:hAnsiTheme="minorAscii"/>
          <w:sz w:val="21"/>
          <w:szCs w:val="21"/>
          <w:lang w:val="en-US" w:eastAsia="zh-CN"/>
        </w:rPr>
        <w:fldChar w:fldCharType="begin"/>
      </w:r>
      <w:r>
        <w:rPr>
          <w:rFonts w:hint="eastAsia" w:asciiTheme="minorAscii" w:hAnsiTheme="minorAscii"/>
          <w:sz w:val="21"/>
          <w:szCs w:val="21"/>
          <w:lang w:val="en-US" w:eastAsia="zh-CN"/>
        </w:rPr>
        <w:instrText xml:space="preserve"> HYPERLINK "https://junkcharts.typepad.com/junk_charts/2025/01/ranks-labels-metrics-data-and-alignment.html" </w:instrText>
      </w:r>
      <w:r>
        <w:rPr>
          <w:rFonts w:hint="eastAsia" w:asciiTheme="minorAscii" w:hAnsiTheme="minorAscii"/>
          <w:sz w:val="21"/>
          <w:szCs w:val="21"/>
          <w:lang w:val="en-US" w:eastAsia="zh-CN"/>
        </w:rPr>
        <w:fldChar w:fldCharType="separate"/>
      </w:r>
      <w:r>
        <w:rPr>
          <w:rStyle w:val="12"/>
          <w:rFonts w:hint="eastAsia" w:asciiTheme="minorAscii" w:hAnsiTheme="minorAscii"/>
          <w:sz w:val="21"/>
          <w:szCs w:val="21"/>
          <w:lang w:val="en-US" w:eastAsia="zh-CN"/>
        </w:rPr>
        <w:t>https://junkcharts.typepad.com/junk_charts/2025/01/ranks-labels-metrics-data-and-alignment.html</w:t>
      </w:r>
      <w:r>
        <w:rPr>
          <w:rFonts w:hint="eastAsia" w:asciiTheme="minorAscii" w:hAnsiTheme="minorAscii"/>
          <w:sz w:val="21"/>
          <w:szCs w:val="21"/>
          <w:lang w:val="en-US" w:eastAsia="zh-CN"/>
        </w:rPr>
        <w:fldChar w:fldCharType="end"/>
      </w:r>
      <w:r>
        <w:rPr>
          <w:rFonts w:hint="eastAsia" w:asciiTheme="minorAscii" w:hAnsiTheme="minorAscii"/>
          <w:sz w:val="21"/>
          <w:szCs w:val="21"/>
          <w:lang w:val="en-US" w:eastAsia="zh-CN"/>
        </w:rPr>
        <w:t>, contained graphs are attached below: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291840" cy="302133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31845" cy="3141980"/>
            <wp:effectExtent l="0" t="0" r="1905" b="127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1845" cy="314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Ascii" w:hAnsiTheme="minorAscii"/>
          <w:sz w:val="21"/>
          <w:szCs w:val="21"/>
          <w:lang w:val="en-US" w:eastAsia="zh-CN"/>
        </w:rPr>
      </w:pPr>
      <w:r>
        <w:rPr>
          <w:rFonts w:hint="eastAsia" w:asciiTheme="minorAscii" w:hAnsiTheme="minorAscii"/>
          <w:sz w:val="21"/>
          <w:szCs w:val="21"/>
          <w:lang w:val="en-US" w:eastAsia="zh-CN"/>
        </w:rPr>
        <w:t xml:space="preserve">                                junk chart1                                                                    junk chart2</w:t>
      </w:r>
    </w:p>
    <w:p>
      <w:pPr>
        <w:numPr>
          <w:ilvl w:val="0"/>
          <w:numId w:val="0"/>
        </w:numPr>
        <w:rPr>
          <w:rFonts w:hint="default" w:asciiTheme="minorAscii" w:hAnsiTheme="minorAscii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Ascii" w:hAnsiTheme="minorAscii"/>
          <w:b/>
          <w:bCs/>
          <w:sz w:val="21"/>
          <w:szCs w:val="21"/>
          <w:lang w:val="en-US" w:eastAsia="zh-CN"/>
        </w:rPr>
      </w:pPr>
      <w:r>
        <w:rPr>
          <w:rFonts w:hint="eastAsia" w:asciiTheme="minorAscii" w:hAnsiTheme="minorAscii"/>
          <w:b/>
          <w:bCs/>
          <w:sz w:val="21"/>
          <w:szCs w:val="21"/>
          <w:lang w:val="en-US" w:eastAsia="zh-CN"/>
        </w:rPr>
        <w:t>Data-ink Ratio Issues:</w:t>
      </w:r>
    </w:p>
    <w:p>
      <w:pPr>
        <w:numPr>
          <w:ilvl w:val="0"/>
          <w:numId w:val="0"/>
        </w:numPr>
        <w:rPr>
          <w:rFonts w:hint="eastAsia" w:asciiTheme="minorAscii" w:hAnsiTheme="minorAscii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Theme="minorAscii" w:hAnsiTheme="minorAscii"/>
          <w:sz w:val="21"/>
          <w:szCs w:val="21"/>
          <w:lang w:val="en-US" w:eastAsia="zh-CN"/>
        </w:rPr>
      </w:pPr>
      <w:r>
        <w:rPr>
          <w:rFonts w:hint="eastAsia" w:asciiTheme="minorAscii" w:hAnsiTheme="minorAscii"/>
          <w:sz w:val="21"/>
          <w:szCs w:val="21"/>
          <w:lang w:val="en-US" w:eastAsia="zh-CN"/>
        </w:rPr>
        <w:t>The 45-degree slanted design creates excessive non-essential white space;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Theme="minorAscii" w:hAnsiTheme="minorAscii"/>
          <w:sz w:val="21"/>
          <w:szCs w:val="21"/>
          <w:lang w:val="en-US" w:eastAsia="zh-CN"/>
        </w:rPr>
      </w:pPr>
      <w:r>
        <w:rPr>
          <w:rFonts w:hint="eastAsia" w:asciiTheme="minorAscii" w:hAnsiTheme="minorAscii"/>
          <w:sz w:val="21"/>
          <w:szCs w:val="21"/>
          <w:lang w:val="en-US" w:eastAsia="zh-CN"/>
        </w:rPr>
        <w:t>The airplane icons are decorative and convey no actual information;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Theme="minorAscii" w:hAnsiTheme="minorAscii"/>
          <w:sz w:val="21"/>
          <w:szCs w:val="21"/>
          <w:lang w:val="en-US" w:eastAsia="zh-CN"/>
        </w:rPr>
      </w:pPr>
      <w:r>
        <w:rPr>
          <w:rFonts w:hint="eastAsia" w:asciiTheme="minorAscii" w:hAnsiTheme="minorAscii"/>
          <w:sz w:val="21"/>
          <w:szCs w:val="21"/>
          <w:lang w:val="en-US" w:eastAsia="zh-CN"/>
        </w:rPr>
        <w:t>Redundant labels and legends occupy too much space.</w:t>
      </w:r>
    </w:p>
    <w:p>
      <w:pPr>
        <w:numPr>
          <w:ilvl w:val="0"/>
          <w:numId w:val="0"/>
        </w:numPr>
        <w:rPr>
          <w:rFonts w:hint="eastAsia" w:asciiTheme="minorAscii" w:hAnsiTheme="minorAscii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Ascii" w:hAnsiTheme="minorAscii"/>
          <w:b/>
          <w:bCs/>
          <w:sz w:val="21"/>
          <w:szCs w:val="21"/>
          <w:lang w:val="en-US" w:eastAsia="zh-CN"/>
        </w:rPr>
      </w:pPr>
      <w:r>
        <w:rPr>
          <w:rFonts w:hint="eastAsia" w:asciiTheme="minorAscii" w:hAnsiTheme="minorAscii"/>
          <w:b/>
          <w:bCs/>
          <w:sz w:val="21"/>
          <w:szCs w:val="21"/>
          <w:lang w:val="en-US" w:eastAsia="zh-CN"/>
        </w:rPr>
        <w:t>Lie Factor Analysis:</w:t>
      </w:r>
    </w:p>
    <w:p>
      <w:pPr>
        <w:numPr>
          <w:ilvl w:val="0"/>
          <w:numId w:val="0"/>
        </w:numPr>
        <w:rPr>
          <w:rFonts w:hint="eastAsia" w:asciiTheme="minorAscii" w:hAnsiTheme="minorAscii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sz w:val="21"/>
          <w:szCs w:val="21"/>
          <w:lang w:val="en-US" w:eastAsia="zh-CN"/>
        </w:rPr>
      </w:pPr>
      <w:r>
        <w:rPr>
          <w:rFonts w:hint="eastAsia" w:asciiTheme="minorAscii" w:hAnsiTheme="minorAscii"/>
          <w:sz w:val="21"/>
          <w:szCs w:val="21"/>
          <w:lang w:val="en-US" w:eastAsia="zh-CN"/>
        </w:rPr>
        <w:t>The reverse ranking representation can be misleading;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sz w:val="21"/>
          <w:szCs w:val="21"/>
          <w:lang w:val="en-US" w:eastAsia="zh-CN"/>
        </w:rPr>
      </w:pPr>
      <w:r>
        <w:rPr>
          <w:rFonts w:hint="eastAsia" w:asciiTheme="minorAscii" w:hAnsiTheme="minorAscii"/>
          <w:sz w:val="21"/>
          <w:szCs w:val="21"/>
          <w:lang w:val="en-US" w:eastAsia="zh-CN"/>
        </w:rPr>
        <w:t>Asterisk annotations are needed to explain meanings, increasing cognitive load;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sz w:val="21"/>
          <w:szCs w:val="21"/>
          <w:lang w:val="en-US" w:eastAsia="zh-CN"/>
        </w:rPr>
      </w:pPr>
      <w:r>
        <w:rPr>
          <w:rFonts w:hint="eastAsia" w:asciiTheme="minorAscii" w:hAnsiTheme="minorAscii"/>
          <w:sz w:val="21"/>
          <w:szCs w:val="21"/>
          <w:lang w:val="en-US" w:eastAsia="zh-CN"/>
        </w:rPr>
        <w:t>Using longer bars to represent "best" contradicts intuitive understanding.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Ascii" w:hAnsiTheme="minorAscii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Ascii" w:hAnsiTheme="minorAscii"/>
          <w:b/>
          <w:bCs/>
          <w:sz w:val="21"/>
          <w:szCs w:val="21"/>
          <w:lang w:val="en-US" w:eastAsia="zh-CN"/>
        </w:rPr>
      </w:pPr>
      <w:r>
        <w:rPr>
          <w:rFonts w:hint="eastAsia" w:asciiTheme="minorAscii" w:hAnsiTheme="minorAscii"/>
          <w:b/>
          <w:bCs/>
          <w:sz w:val="21"/>
          <w:szCs w:val="21"/>
          <w:lang w:val="en-US" w:eastAsia="zh-CN"/>
        </w:rPr>
        <w:t>Clarity Issues:</w:t>
      </w:r>
    </w:p>
    <w:p>
      <w:pPr>
        <w:numPr>
          <w:ilvl w:val="0"/>
          <w:numId w:val="0"/>
        </w:numPr>
        <w:rPr>
          <w:rFonts w:hint="eastAsia" w:asciiTheme="minorAscii" w:hAnsiTheme="minorAscii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sz w:val="21"/>
          <w:szCs w:val="21"/>
          <w:lang w:val="en-US" w:eastAsia="zh-CN"/>
        </w:rPr>
      </w:pPr>
      <w:r>
        <w:rPr>
          <w:rFonts w:hint="eastAsia" w:asciiTheme="minorAscii" w:hAnsiTheme="minorAscii"/>
          <w:sz w:val="21"/>
          <w:szCs w:val="21"/>
          <w:lang w:val="en-US" w:eastAsia="zh-CN"/>
        </w:rPr>
        <w:t>Text labels at 45-degree angles are difficult to read;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sz w:val="21"/>
          <w:szCs w:val="21"/>
          <w:lang w:val="en-US" w:eastAsia="zh-CN"/>
        </w:rPr>
      </w:pPr>
      <w:r>
        <w:rPr>
          <w:rFonts w:hint="eastAsia" w:asciiTheme="minorAscii" w:hAnsiTheme="minorAscii"/>
          <w:sz w:val="21"/>
          <w:szCs w:val="21"/>
          <w:lang w:val="en-US" w:eastAsia="zh-CN"/>
        </w:rPr>
        <w:t>Multi-level information display complicates simple data;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sz w:val="21"/>
          <w:szCs w:val="21"/>
          <w:lang w:val="en-US" w:eastAsia="zh-CN"/>
        </w:rPr>
      </w:pPr>
      <w:r>
        <w:rPr>
          <w:rFonts w:hint="eastAsia" w:asciiTheme="minorAscii" w:hAnsiTheme="minorAscii"/>
          <w:sz w:val="21"/>
          <w:szCs w:val="21"/>
          <w:lang w:val="en-US" w:eastAsia="zh-CN"/>
        </w:rPr>
        <w:t>Requires head tilting for proper information reading.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Ascii" w:hAnsiTheme="minorAscii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Ascii" w:hAnsiTheme="minorAscii"/>
          <w:b/>
          <w:bCs/>
          <w:sz w:val="21"/>
          <w:szCs w:val="21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2"/>
        </w:numPr>
        <w:ind w:left="0" w:leftChars="0" w:firstLine="0" w:firstLineChars="0"/>
        <w:rPr>
          <w:rFonts w:hint="eastAsia" w:asciiTheme="minorAscii" w:hAnsiTheme="minorAscii"/>
          <w:b/>
          <w:bCs/>
          <w:sz w:val="21"/>
          <w:szCs w:val="21"/>
          <w:lang w:val="en-US" w:eastAsia="zh-CN"/>
        </w:rPr>
      </w:pPr>
      <w:r>
        <w:rPr>
          <w:rFonts w:hint="eastAsia" w:asciiTheme="minorAscii" w:hAnsiTheme="minorAscii"/>
          <w:b/>
          <w:bCs/>
          <w:sz w:val="21"/>
          <w:szCs w:val="21"/>
          <w:lang w:val="en-US" w:eastAsia="zh-CN"/>
        </w:rPr>
        <w:t>New Design:</w:t>
      </w:r>
    </w:p>
    <w:p>
      <w:pPr>
        <w:numPr>
          <w:ilvl w:val="0"/>
          <w:numId w:val="0"/>
        </w:numPr>
        <w:jc w:val="both"/>
        <w:rPr>
          <w:rFonts w:hint="eastAsia" w:asciiTheme="minorAscii" w:hAnsiTheme="minorAscii"/>
          <w:b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6791325" cy="5814695"/>
            <wp:effectExtent l="0" t="0" r="0" b="5080"/>
            <wp:docPr id="3" name="Picture 2" descr="/home/rongxuan_zhou/EECE5642/HW2/results/figures/improved_airline_visualization.pngimproved_airline_visualiz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/home/rongxuan_zhou/EECE5642/HW2/results/figures/improved_airline_visualization.pngimproved_airline_visualizatio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581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Ascii" w:hAnsiTheme="minorAscii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Ascii" w:hAnsiTheme="minorAscii"/>
          <w:b/>
          <w:bCs/>
          <w:sz w:val="21"/>
          <w:szCs w:val="21"/>
          <w:lang w:val="en-US" w:eastAsia="zh-CN"/>
        </w:rPr>
      </w:pPr>
      <w:r>
        <w:rPr>
          <w:rFonts w:hint="eastAsia" w:asciiTheme="minorAscii" w:hAnsiTheme="minorAscii"/>
          <w:b/>
          <w:bCs/>
          <w:sz w:val="21"/>
          <w:szCs w:val="21"/>
          <w:lang w:val="en-US" w:eastAsia="zh-CN"/>
        </w:rPr>
        <w:t>Readability Improvements:</w:t>
      </w:r>
    </w:p>
    <w:p>
      <w:pPr>
        <w:numPr>
          <w:ilvl w:val="0"/>
          <w:numId w:val="0"/>
        </w:numPr>
        <w:rPr>
          <w:rFonts w:hint="eastAsia" w:asciiTheme="minorAscii" w:hAnsiTheme="minorAscii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1"/>
          <w:szCs w:val="21"/>
          <w:lang w:val="en-US" w:eastAsia="zh-CN"/>
        </w:rPr>
        <w:t>Use horizontal bar charts to avoid tilted text;</w:t>
      </w:r>
    </w:p>
    <w:p>
      <w:pPr>
        <w:numPr>
          <w:ilvl w:val="0"/>
          <w:numId w:val="0"/>
        </w:numPr>
        <w:rPr>
          <w:rFonts w:hint="default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1"/>
          <w:szCs w:val="21"/>
          <w:lang w:val="en-US" w:eastAsia="zh-CN"/>
        </w:rPr>
        <w:t>Display performance values directly instead of rankings;</w:t>
      </w:r>
    </w:p>
    <w:p>
      <w:pPr>
        <w:numPr>
          <w:ilvl w:val="0"/>
          <w:numId w:val="0"/>
        </w:numPr>
        <w:rPr>
          <w:rFonts w:hint="default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1"/>
          <w:szCs w:val="21"/>
          <w:lang w:val="en-US" w:eastAsia="zh-CN"/>
        </w:rPr>
        <w:t>Use clear metric names and avoid negative phrasing.</w:t>
      </w:r>
    </w:p>
    <w:p>
      <w:pPr>
        <w:numPr>
          <w:ilvl w:val="0"/>
          <w:numId w:val="0"/>
        </w:numPr>
        <w:rPr>
          <w:rFonts w:hint="eastAsia" w:asciiTheme="minorAscii" w:hAnsiTheme="minorAscii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Ascii" w:hAnsiTheme="minorAscii"/>
          <w:b/>
          <w:bCs/>
          <w:sz w:val="21"/>
          <w:szCs w:val="21"/>
          <w:lang w:val="en-US" w:eastAsia="zh-CN"/>
        </w:rPr>
      </w:pPr>
      <w:r>
        <w:rPr>
          <w:rFonts w:hint="eastAsia" w:asciiTheme="minorAscii" w:hAnsiTheme="minorAscii"/>
          <w:b/>
          <w:bCs/>
          <w:sz w:val="21"/>
          <w:szCs w:val="21"/>
          <w:lang w:val="en-US" w:eastAsia="zh-CN"/>
        </w:rPr>
        <w:t>Information Display Optimization:</w:t>
      </w:r>
    </w:p>
    <w:p>
      <w:pPr>
        <w:numPr>
          <w:ilvl w:val="0"/>
          <w:numId w:val="0"/>
        </w:numPr>
        <w:rPr>
          <w:rFonts w:hint="eastAsia" w:asciiTheme="minorAscii" w:hAnsiTheme="minorAscii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1"/>
          <w:szCs w:val="21"/>
          <w:lang w:val="en-US" w:eastAsia="zh-CN"/>
        </w:rPr>
        <w:t>Group related metrics together;</w:t>
      </w:r>
    </w:p>
    <w:p>
      <w:pPr>
        <w:numPr>
          <w:ilvl w:val="0"/>
          <w:numId w:val="0"/>
        </w:numPr>
        <w:rPr>
          <w:rFonts w:hint="default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1"/>
          <w:szCs w:val="21"/>
          <w:lang w:val="en-US" w:eastAsia="zh-CN"/>
        </w:rPr>
        <w:t>Use gridlines to assist value comparison;</w:t>
      </w:r>
    </w:p>
    <w:p>
      <w:pPr>
        <w:numPr>
          <w:ilvl w:val="0"/>
          <w:numId w:val="0"/>
        </w:numPr>
        <w:rPr>
          <w:rFonts w:hint="default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1"/>
          <w:szCs w:val="21"/>
          <w:lang w:val="en-US" w:eastAsia="zh-CN"/>
        </w:rPr>
        <w:t>Add percentage labels for intuitive performance display.</w:t>
      </w:r>
    </w:p>
    <w:p>
      <w:pPr>
        <w:numPr>
          <w:ilvl w:val="0"/>
          <w:numId w:val="0"/>
        </w:numPr>
        <w:rPr>
          <w:rFonts w:hint="eastAsia" w:asciiTheme="minorAscii" w:hAnsiTheme="minorAscii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Ascii" w:hAnsiTheme="minorAscii"/>
          <w:b/>
          <w:bCs/>
          <w:sz w:val="21"/>
          <w:szCs w:val="21"/>
          <w:lang w:val="en-US" w:eastAsia="zh-CN"/>
        </w:rPr>
      </w:pPr>
      <w:r>
        <w:rPr>
          <w:rFonts w:hint="eastAsia" w:asciiTheme="minorAscii" w:hAnsiTheme="minorAscii"/>
          <w:b/>
          <w:bCs/>
          <w:sz w:val="21"/>
          <w:szCs w:val="21"/>
          <w:lang w:val="en-US" w:eastAsia="zh-CN"/>
        </w:rPr>
        <w:t>Visual Enhancement:</w:t>
      </w:r>
    </w:p>
    <w:p>
      <w:pPr>
        <w:numPr>
          <w:ilvl w:val="0"/>
          <w:numId w:val="0"/>
        </w:numPr>
        <w:rPr>
          <w:rFonts w:hint="eastAsia" w:asciiTheme="minorAscii" w:hAnsiTheme="minorAscii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1"/>
          <w:szCs w:val="21"/>
          <w:lang w:val="en-US" w:eastAsia="zh-CN"/>
        </w:rPr>
        <w:t>Remove decorative elements (such as airplane icons);</w:t>
      </w:r>
    </w:p>
    <w:p>
      <w:pPr>
        <w:numPr>
          <w:ilvl w:val="0"/>
          <w:numId w:val="0"/>
        </w:numPr>
        <w:rPr>
          <w:rFonts w:hint="default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1"/>
          <w:szCs w:val="21"/>
          <w:lang w:val="en-US" w:eastAsia="zh-CN"/>
        </w:rPr>
        <w:t>Use subtle gridlines;</w:t>
      </w:r>
    </w:p>
    <w:p>
      <w:pPr>
        <w:numPr>
          <w:ilvl w:val="0"/>
          <w:numId w:val="0"/>
        </w:numPr>
        <w:rPr>
          <w:rFonts w:hint="default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1"/>
          <w:szCs w:val="21"/>
          <w:lang w:val="en-US" w:eastAsia="zh-CN"/>
        </w:rPr>
        <w:t>Adopt a clear color scheme.</w:t>
      </w:r>
    </w:p>
    <w:p>
      <w:pPr>
        <w:numPr>
          <w:ilvl w:val="0"/>
          <w:numId w:val="0"/>
        </w:numPr>
        <w:rPr>
          <w:rFonts w:hint="eastAsia" w:asciiTheme="minorAscii" w:hAnsiTheme="minorAscii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Ascii" w:hAnsiTheme="minorAscii"/>
          <w:b/>
          <w:bCs/>
          <w:sz w:val="21"/>
          <w:szCs w:val="21"/>
          <w:lang w:val="en-US" w:eastAsia="zh-CN"/>
        </w:rPr>
      </w:pPr>
      <w:r>
        <w:rPr>
          <w:rFonts w:hint="eastAsia" w:asciiTheme="minorAscii" w:hAnsiTheme="minorAscii"/>
          <w:b/>
          <w:bCs/>
          <w:sz w:val="21"/>
          <w:szCs w:val="21"/>
          <w:lang w:val="en-US" w:eastAsia="zh-CN"/>
        </w:rPr>
        <w:t>Functional Improvements:</w:t>
      </w:r>
    </w:p>
    <w:p>
      <w:pPr>
        <w:numPr>
          <w:ilvl w:val="0"/>
          <w:numId w:val="0"/>
        </w:numPr>
        <w:rPr>
          <w:rFonts w:hint="eastAsia" w:asciiTheme="minorAscii" w:hAnsiTheme="minorAscii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1"/>
          <w:szCs w:val="21"/>
          <w:lang w:val="en-US" w:eastAsia="zh-CN"/>
        </w:rPr>
        <w:t>Display actual performance data directly;</w:t>
      </w:r>
    </w:p>
    <w:p>
      <w:pPr>
        <w:numPr>
          <w:ilvl w:val="0"/>
          <w:numId w:val="0"/>
        </w:numPr>
        <w:rPr>
          <w:rFonts w:hint="default" w:asciiTheme="minorAscii" w:hAnsiTheme="minorAscii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1"/>
          <w:szCs w:val="21"/>
          <w:lang w:val="en-US" w:eastAsia="zh-CN"/>
        </w:rPr>
        <w:t>Simplify information hierarchy;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1"/>
          <w:szCs w:val="21"/>
          <w:lang w:val="en-US" w:eastAsia="zh-CN"/>
        </w:rPr>
        <w:t>Provide intuitive data comparison.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 w:hAnsiTheme="minorAscii"/>
          <w:b/>
          <w:bCs/>
          <w:sz w:val="22"/>
          <w:szCs w:val="22"/>
          <w:lang w:val="en-US" w:eastAsia="zh-CN"/>
        </w:rPr>
      </w:pPr>
      <w:r>
        <w:rPr>
          <w:rFonts w:hint="eastAsia" w:asciiTheme="minorAscii" w:hAnsiTheme="minorAscii"/>
          <w:b/>
          <w:bCs/>
          <w:sz w:val="22"/>
          <w:szCs w:val="22"/>
          <w:lang w:val="en-US" w:eastAsia="zh-CN"/>
        </w:rPr>
        <w:t>Color</w:t>
      </w:r>
    </w:p>
    <w:p>
      <w:pPr>
        <w:numPr>
          <w:numId w:val="0"/>
        </w:numPr>
        <w:ind w:leftChars="0"/>
        <w:rPr>
          <w:rFonts w:hint="default" w:asciiTheme="minorAscii" w:hAnsiTheme="minorAscii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Theme="minorAscii" w:hAnsiTheme="minorAscii"/>
          <w:b/>
          <w:bCs/>
          <w:sz w:val="21"/>
          <w:szCs w:val="21"/>
          <w:lang w:val="en-US" w:eastAsia="zh-CN"/>
        </w:rPr>
      </w:pPr>
      <w:r>
        <w:rPr>
          <w:rFonts w:hint="eastAsia" w:asciiTheme="minorAscii" w:hAnsiTheme="minorAscii"/>
          <w:b/>
          <w:bCs/>
          <w:sz w:val="21"/>
          <w:szCs w:val="21"/>
          <w:lang w:val="en-US" w:eastAsia="zh-CN"/>
        </w:rPr>
        <w:t xml:space="preserve">Coding Resource: </w:t>
      </w:r>
    </w:p>
    <w:p>
      <w:pPr>
        <w:numPr>
          <w:numId w:val="0"/>
        </w:numPr>
        <w:rPr>
          <w:rFonts w:hint="eastAsia" w:asciiTheme="minorAscii" w:hAnsiTheme="minorAscii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Theme="minorAscii" w:hAnsiTheme="minorAscii"/>
          <w:sz w:val="21"/>
          <w:szCs w:val="21"/>
          <w:lang w:val="en-US" w:eastAsia="zh-CN"/>
        </w:rPr>
      </w:pPr>
      <w:r>
        <w:rPr>
          <w:rFonts w:hint="default" w:asciiTheme="minorAscii" w:hAnsiTheme="minorAscii"/>
          <w:sz w:val="21"/>
          <w:szCs w:val="21"/>
          <w:lang w:val="en-US" w:eastAsia="zh-CN"/>
        </w:rPr>
        <w:t>The colorsys module from Python's standard library;</w:t>
      </w:r>
      <w:r>
        <w:rPr>
          <w:rFonts w:hint="default" w:asciiTheme="minorAscii" w:hAnsiTheme="minorAscii"/>
          <w:sz w:val="21"/>
          <w:szCs w:val="21"/>
          <w:lang w:val="en-US" w:eastAsia="zh-CN"/>
        </w:rPr>
        <w:br w:type="textWrapping"/>
      </w:r>
      <w:r>
        <w:rPr>
          <w:rFonts w:hint="default" w:asciiTheme="minorAscii" w:hAnsiTheme="minorAscii"/>
          <w:sz w:val="21"/>
          <w:szCs w:val="21"/>
          <w:lang w:val="en-US" w:eastAsia="zh-CN"/>
        </w:rPr>
        <w:t>Matplotlib library for creating color swatches;</w:t>
      </w:r>
      <w:r>
        <w:rPr>
          <w:rFonts w:hint="default" w:asciiTheme="minorAscii" w:hAnsiTheme="minorAscii"/>
          <w:sz w:val="21"/>
          <w:szCs w:val="21"/>
          <w:lang w:val="en-US" w:eastAsia="zh-CN"/>
        </w:rPr>
        <w:br w:type="textWrapping"/>
      </w:r>
      <w:r>
        <w:rPr>
          <w:rFonts w:hint="default" w:asciiTheme="minorAscii" w:hAnsiTheme="minorAscii"/>
          <w:sz w:val="21"/>
          <w:szCs w:val="21"/>
          <w:lang w:val="en-US" w:eastAsia="zh-CN"/>
        </w:rPr>
        <w:t>NumPy library for numerical computations;</w:t>
      </w:r>
      <w:r>
        <w:rPr>
          <w:rFonts w:hint="default" w:asciiTheme="minorAscii" w:hAnsiTheme="minorAscii"/>
          <w:sz w:val="21"/>
          <w:szCs w:val="21"/>
          <w:lang w:val="en-US" w:eastAsia="zh-CN"/>
        </w:rPr>
        <w:br w:type="textWrapping"/>
      </w:r>
      <w:r>
        <w:rPr>
          <w:rFonts w:hint="default" w:asciiTheme="minorAscii" w:hAnsiTheme="minorAscii"/>
          <w:sz w:val="21"/>
          <w:szCs w:val="21"/>
          <w:lang w:val="en-US" w:eastAsia="zh-CN"/>
        </w:rPr>
        <w:t>Colormath library for more precise color space conversions</w:t>
      </w:r>
      <w:r>
        <w:rPr>
          <w:rFonts w:hint="eastAsia" w:asciiTheme="minorAscii" w:hAnsiTheme="minorAscii"/>
          <w:sz w:val="21"/>
          <w:szCs w:val="21"/>
          <w:lang w:val="en-US" w:eastAsia="zh-CN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SimSun" w:asciiTheme="minorAscii" w:hAnsiTheme="minorAscii"/>
          <w:sz w:val="21"/>
          <w:szCs w:val="21"/>
          <w:lang w:val="en-US" w:eastAsia="zh-CN"/>
        </w:rPr>
      </w:pPr>
      <w:r>
        <w:rPr>
          <w:rFonts w:hint="default" w:asciiTheme="minorAscii" w:hAnsiTheme="minorAscii"/>
          <w:sz w:val="21"/>
          <w:szCs w:val="21"/>
        </w:rPr>
        <w:t>EasyRGB's color conversion formulas (</w:t>
      </w:r>
      <w:r>
        <w:rPr>
          <w:rFonts w:hint="default" w:asciiTheme="minorAscii" w:hAnsiTheme="minorAscii"/>
          <w:sz w:val="21"/>
          <w:szCs w:val="21"/>
        </w:rPr>
        <w:fldChar w:fldCharType="begin"/>
      </w:r>
      <w:r>
        <w:rPr>
          <w:rFonts w:hint="default" w:asciiTheme="minorAscii" w:hAnsiTheme="minorAscii"/>
          <w:sz w:val="21"/>
          <w:szCs w:val="21"/>
        </w:rPr>
        <w:instrText xml:space="preserve"> HYPERLINK "http://www.easyrgb.com/en/math.php" </w:instrText>
      </w:r>
      <w:r>
        <w:rPr>
          <w:rFonts w:hint="default" w:asciiTheme="minorAscii" w:hAnsiTheme="minorAscii"/>
          <w:sz w:val="21"/>
          <w:szCs w:val="21"/>
        </w:rPr>
        <w:fldChar w:fldCharType="separate"/>
      </w:r>
      <w:r>
        <w:rPr>
          <w:rStyle w:val="12"/>
          <w:rFonts w:hint="default" w:asciiTheme="minorAscii" w:hAnsiTheme="minorAscii"/>
          <w:sz w:val="21"/>
          <w:szCs w:val="21"/>
        </w:rPr>
        <w:t>http://www.easyrgb.com/en/math.php</w:t>
      </w:r>
      <w:r>
        <w:rPr>
          <w:rFonts w:hint="default" w:asciiTheme="minorAscii" w:hAnsiTheme="minorAscii"/>
          <w:sz w:val="21"/>
          <w:szCs w:val="21"/>
        </w:rPr>
        <w:fldChar w:fldCharType="end"/>
      </w:r>
      <w:r>
        <w:rPr>
          <w:rFonts w:hint="default" w:asciiTheme="minorAscii" w:hAnsiTheme="minorAscii"/>
          <w:sz w:val="21"/>
          <w:szCs w:val="21"/>
        </w:rPr>
        <w:t>)</w:t>
      </w:r>
      <w:r>
        <w:rPr>
          <w:rFonts w:hint="default" w:asciiTheme="minorAscii" w:hAnsiTheme="minorAscii"/>
          <w:sz w:val="21"/>
          <w:szCs w:val="21"/>
          <w:lang w:val="en-US" w:eastAsia="zh-CN"/>
        </w:rPr>
        <w:t>;</w:t>
      </w:r>
      <w:r>
        <w:rPr>
          <w:rFonts w:hint="default" w:asciiTheme="minorAscii" w:hAnsiTheme="minorAscii"/>
          <w:sz w:val="21"/>
          <w:szCs w:val="21"/>
        </w:rPr>
        <w:br w:type="textWrapping"/>
      </w:r>
      <w:r>
        <w:rPr>
          <w:rFonts w:hint="default" w:asciiTheme="minorAscii" w:hAnsiTheme="minorAscii"/>
          <w:sz w:val="21"/>
          <w:szCs w:val="21"/>
        </w:rPr>
        <w:t>Wikipedia's color space conversion entries</w:t>
      </w:r>
      <w:r>
        <w:rPr>
          <w:rFonts w:hint="default" w:asciiTheme="minorAscii" w:hAnsiTheme="minorAscii"/>
          <w:sz w:val="21"/>
          <w:szCs w:val="21"/>
          <w:lang w:val="en-US" w:eastAsia="zh-CN"/>
        </w:rPr>
        <w:t>;</w:t>
      </w:r>
      <w:r>
        <w:rPr>
          <w:rFonts w:hint="default" w:asciiTheme="minorAscii" w:hAnsiTheme="minorAscii"/>
          <w:sz w:val="21"/>
          <w:szCs w:val="21"/>
        </w:rPr>
        <w:br w:type="textWrapping"/>
      </w:r>
      <w:r>
        <w:rPr>
          <w:rFonts w:hint="default" w:asciiTheme="minorAscii" w:hAnsiTheme="minorAscii"/>
          <w:sz w:val="21"/>
          <w:szCs w:val="21"/>
        </w:rPr>
        <w:t>Bruce Lindbloom's color transformation equations (</w:t>
      </w:r>
      <w:r>
        <w:rPr>
          <w:rFonts w:hint="default" w:asciiTheme="minorAscii" w:hAnsiTheme="minorAscii"/>
          <w:sz w:val="21"/>
          <w:szCs w:val="21"/>
        </w:rPr>
        <w:fldChar w:fldCharType="begin"/>
      </w:r>
      <w:r>
        <w:rPr>
          <w:rFonts w:hint="default" w:asciiTheme="minorAscii" w:hAnsiTheme="minorAscii"/>
          <w:sz w:val="21"/>
          <w:szCs w:val="21"/>
        </w:rPr>
        <w:instrText xml:space="preserve"> HYPERLINK "http://www.brucelindbloom.com/" </w:instrText>
      </w:r>
      <w:r>
        <w:rPr>
          <w:rFonts w:hint="default" w:asciiTheme="minorAscii" w:hAnsiTheme="minorAscii"/>
          <w:sz w:val="21"/>
          <w:szCs w:val="21"/>
        </w:rPr>
        <w:fldChar w:fldCharType="separate"/>
      </w:r>
      <w:r>
        <w:rPr>
          <w:rStyle w:val="12"/>
          <w:rFonts w:hint="default" w:asciiTheme="minorAscii" w:hAnsiTheme="minorAscii"/>
          <w:sz w:val="21"/>
          <w:szCs w:val="21"/>
        </w:rPr>
        <w:t>http://www.brucelindbloom.com</w:t>
      </w:r>
      <w:r>
        <w:rPr>
          <w:rFonts w:hint="default" w:asciiTheme="minorAscii" w:hAnsiTheme="minorAscii"/>
          <w:sz w:val="21"/>
          <w:szCs w:val="21"/>
        </w:rPr>
        <w:fldChar w:fldCharType="end"/>
      </w:r>
      <w:r>
        <w:rPr>
          <w:rFonts w:hint="default" w:asciiTheme="minorAscii" w:hAnsiTheme="minorAscii"/>
          <w:sz w:val="21"/>
          <w:szCs w:val="21"/>
        </w:rPr>
        <w:t>)</w:t>
      </w:r>
      <w:r>
        <w:rPr>
          <w:rFonts w:hint="default" w:asciiTheme="minorAscii" w:hAnsiTheme="minorAscii"/>
          <w:sz w:val="21"/>
          <w:szCs w:val="21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 w:asciiTheme="minorAscii" w:hAnsiTheme="minorAscii"/>
          <w:b/>
          <w:bCs/>
          <w:sz w:val="21"/>
          <w:szCs w:val="21"/>
          <w:lang w:val="en-US" w:eastAsia="zh-CN"/>
        </w:rPr>
      </w:pPr>
      <w:r>
        <w:rPr>
          <w:rFonts w:hint="eastAsia" w:asciiTheme="minorAscii" w:hAnsiTheme="minorAscii"/>
          <w:b/>
          <w:bCs/>
          <w:sz w:val="21"/>
          <w:szCs w:val="21"/>
          <w:lang w:val="en-US" w:eastAsia="zh-CN"/>
        </w:rPr>
        <w:t>Results:</w:t>
      </w:r>
    </w:p>
    <w:p>
      <w:pPr>
        <w:numPr>
          <w:numId w:val="0"/>
        </w:numPr>
        <w:ind w:leftChars="0"/>
        <w:rPr>
          <w:rFonts w:hint="default" w:asciiTheme="minorAscii" w:hAnsiTheme="minorAscii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Ascii" w:hAnsiTheme="minorAscii"/>
          <w:sz w:val="21"/>
          <w:szCs w:val="21"/>
          <w:lang w:val="en-US" w:eastAsia="zh-CN"/>
        </w:rPr>
      </w:pPr>
      <w:r>
        <w:rPr>
          <w:rFonts w:hint="eastAsia" w:asciiTheme="minorAscii" w:hAnsiTheme="minorAscii"/>
          <w:sz w:val="21"/>
          <w:szCs w:val="21"/>
          <w:lang w:val="en-US" w:eastAsia="zh-CN"/>
        </w:rPr>
        <w:t>R = 137/255 = 0.5373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Ascii" w:hAnsiTheme="minorAscii"/>
          <w:sz w:val="21"/>
          <w:szCs w:val="21"/>
          <w:lang w:val="en-US" w:eastAsia="zh-CN"/>
        </w:rPr>
      </w:pPr>
      <w:r>
        <w:rPr>
          <w:rFonts w:hint="eastAsia" w:asciiTheme="minorAscii" w:hAnsiTheme="minorAscii"/>
          <w:sz w:val="21"/>
          <w:szCs w:val="21"/>
          <w:lang w:val="en-US" w:eastAsia="zh-CN"/>
        </w:rPr>
        <w:t>G = 56/255 = 0.2196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Ascii" w:hAnsiTheme="minorAscii"/>
          <w:sz w:val="21"/>
          <w:szCs w:val="21"/>
          <w:lang w:val="en-US" w:eastAsia="zh-CN"/>
        </w:rPr>
      </w:pPr>
      <w:r>
        <w:rPr>
          <w:rFonts w:hint="eastAsia" w:asciiTheme="minorAscii" w:hAnsiTheme="minorAscii"/>
          <w:sz w:val="21"/>
          <w:szCs w:val="21"/>
          <w:lang w:val="en-US" w:eastAsia="zh-CN"/>
        </w:rPr>
        <w:t>B = 146/255 = 0.5725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Ascii" w:hAnsiTheme="minorAscii"/>
          <w:sz w:val="21"/>
          <w:szCs w:val="21"/>
          <w:lang w:val="en-US" w:eastAsia="zh-CN"/>
        </w:rPr>
      </w:pPr>
      <w:r>
        <w:rPr>
          <w:rFonts w:hint="eastAsia" w:asciiTheme="minorAscii" w:hAnsiTheme="minorAscii"/>
          <w:sz w:val="21"/>
          <w:szCs w:val="21"/>
          <w:lang w:val="en-US" w:eastAsia="zh-CN"/>
        </w:rPr>
        <w:t>XYZ: (0.4034, 0.3126, 0.5808)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Ascii" w:hAnsiTheme="minorAscii"/>
          <w:sz w:val="21"/>
          <w:szCs w:val="21"/>
          <w:lang w:val="en-US" w:eastAsia="zh-CN"/>
        </w:rPr>
      </w:pPr>
      <w:r>
        <w:rPr>
          <w:rFonts w:hint="eastAsia" w:asciiTheme="minorAscii" w:hAnsiTheme="minorAscii"/>
          <w:sz w:val="21"/>
          <w:szCs w:val="21"/>
          <w:lang w:val="en-US" w:eastAsia="zh-CN"/>
        </w:rPr>
        <w:t>xyY: (0.3111, 0.2411, 0.3126)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Ascii" w:hAnsiTheme="minorAscii"/>
          <w:sz w:val="21"/>
          <w:szCs w:val="21"/>
          <w:lang w:val="en-US" w:eastAsia="zh-CN"/>
        </w:rPr>
      </w:pPr>
      <w:r>
        <w:rPr>
          <w:rFonts w:hint="eastAsia" w:asciiTheme="minorAscii" w:hAnsiTheme="minorAscii"/>
          <w:sz w:val="21"/>
          <w:szCs w:val="21"/>
          <w:lang w:val="en-US" w:eastAsia="zh-CN"/>
        </w:rPr>
        <w:t>CMYK: (0.0616, 0.6164, 0.0000, 0.4275)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Ascii" w:hAnsiTheme="minorAscii"/>
          <w:sz w:val="21"/>
          <w:szCs w:val="21"/>
          <w:lang w:val="en-US" w:eastAsia="zh-CN"/>
        </w:rPr>
      </w:pPr>
      <w:r>
        <w:rPr>
          <w:rFonts w:hint="eastAsia" w:asciiTheme="minorAscii" w:hAnsiTheme="minorAscii"/>
          <w:sz w:val="21"/>
          <w:szCs w:val="21"/>
          <w:lang w:val="en-US" w:eastAsia="zh-CN"/>
        </w:rPr>
        <w:t>HSV: (0.8167, 0.6164, 0.5725)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Ascii" w:hAnsiTheme="minorAscii"/>
          <w:sz w:val="21"/>
          <w:szCs w:val="21"/>
          <w:lang w:val="en-US" w:eastAsia="zh-CN"/>
        </w:rPr>
      </w:pPr>
      <w:r>
        <w:rPr>
          <w:rFonts w:hint="eastAsia" w:asciiTheme="minorAscii" w:hAnsiTheme="minorAscii"/>
          <w:sz w:val="21"/>
          <w:szCs w:val="21"/>
          <w:lang w:val="en-US" w:eastAsia="zh-CN"/>
        </w:rPr>
        <w:t>HSL: (0.8167, 0.4455, 0.3961)</w:t>
      </w:r>
    </w:p>
    <w:p>
      <w:pPr>
        <w:numPr>
          <w:ilvl w:val="0"/>
          <w:numId w:val="0"/>
        </w:numPr>
        <w:rPr>
          <w:rFonts w:hint="eastAsia" w:asciiTheme="minorAscii" w:hAnsiTheme="minorAscii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Theme="minorAscii" w:hAnsiTheme="minorAscii"/>
          <w:sz w:val="21"/>
          <w:szCs w:val="21"/>
          <w:lang w:val="en-US" w:eastAsia="zh-CN"/>
        </w:rPr>
      </w:pPr>
      <w:r>
        <w:rPr>
          <w:rFonts w:hint="eastAsia" w:asciiTheme="minorAscii" w:hAnsiTheme="minorAscii"/>
          <w:sz w:val="21"/>
          <w:szCs w:val="21"/>
          <w:lang w:val="en-US" w:eastAsia="zh-CN"/>
        </w:rPr>
        <w:drawing>
          <wp:inline distT="0" distB="0" distL="114300" distR="114300">
            <wp:extent cx="1408430" cy="1408430"/>
            <wp:effectExtent l="0" t="0" r="1270" b="1270"/>
            <wp:docPr id="1" name="Picture 1" descr="color_s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lor_sampl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843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rPr>
          <w:rFonts w:hint="default" w:asciiTheme="minorAscii" w:hAnsiTheme="minorAscii"/>
          <w:sz w:val="21"/>
          <w:szCs w:val="21"/>
          <w:lang w:val="en-US" w:eastAsia="zh-CN"/>
        </w:rPr>
      </w:pPr>
      <w:r>
        <w:t>This color is a purple hue, leaning towards magenta in the RGB color space, with medium brightness and moderate saturation.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Theme="minorAscii" w:hAnsiTheme="minorAscii"/>
          <w:b/>
          <w:bCs/>
          <w:sz w:val="22"/>
          <w:szCs w:val="22"/>
          <w:lang w:val="en-US" w:eastAsia="zh-CN"/>
        </w:rPr>
      </w:pPr>
      <w:r>
        <w:rPr>
          <w:rFonts w:hint="eastAsia" w:asciiTheme="minorAscii" w:hAnsiTheme="minorAscii"/>
          <w:b/>
          <w:bCs/>
          <w:sz w:val="22"/>
          <w:szCs w:val="22"/>
          <w:lang w:val="en-US" w:eastAsia="zh-CN"/>
        </w:rPr>
        <w:t>Table &amp; Graph</w:t>
      </w:r>
    </w:p>
    <w:p>
      <w:pPr>
        <w:numPr>
          <w:ilvl w:val="0"/>
          <w:numId w:val="0"/>
        </w:numPr>
        <w:ind w:leftChars="0"/>
        <w:jc w:val="left"/>
        <w:rPr>
          <w:rFonts w:hint="default" w:asciiTheme="minorAscii" w:hAnsiTheme="minorAscii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Ascii" w:hAnsiTheme="minorAscii"/>
          <w:sz w:val="21"/>
          <w:szCs w:val="21"/>
          <w:lang w:val="en-US" w:eastAsia="zh-CN"/>
        </w:rPr>
      </w:pPr>
      <w:r>
        <w:rPr>
          <w:rFonts w:hint="eastAsia" w:asciiTheme="minorAscii" w:hAnsiTheme="minorAscii"/>
          <w:sz w:val="21"/>
          <w:szCs w:val="21"/>
          <w:lang w:val="en-US" w:eastAsia="zh-CN"/>
        </w:rPr>
        <w:t>In this section, partial dataset ranging from year 2016 to 2020 is picked, with generated table and graph attached below:</w:t>
      </w:r>
    </w:p>
    <w:p>
      <w:pPr>
        <w:numPr>
          <w:ilvl w:val="0"/>
          <w:numId w:val="0"/>
        </w:numPr>
        <w:rPr>
          <w:rFonts w:hint="eastAsia" w:asciiTheme="minorAscii" w:hAnsiTheme="minorAscii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1"/>
          <w:szCs w:val="21"/>
          <w:lang w:val="en-US" w:eastAsia="zh-CN"/>
        </w:rPr>
      </w:pPr>
      <w:r>
        <w:rPr>
          <w:rFonts w:hint="default" w:asciiTheme="minorAscii" w:hAnsiTheme="minorAscii"/>
          <w:sz w:val="21"/>
          <w:szCs w:val="21"/>
          <w:lang w:val="en-US" w:eastAsia="zh-CN"/>
        </w:rPr>
        <w:drawing>
          <wp:inline distT="0" distB="0" distL="114300" distR="114300">
            <wp:extent cx="6915150" cy="4447540"/>
            <wp:effectExtent l="0" t="0" r="0" b="635"/>
            <wp:docPr id="4" name="Picture 4" descr="acceptance_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cceptance_tabl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Ascii" w:hAnsiTheme="minorAscii"/>
          <w:sz w:val="21"/>
          <w:szCs w:val="21"/>
          <w:u w:val="singl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Ascii" w:hAnsiTheme="minorAscii"/>
          <w:sz w:val="21"/>
          <w:szCs w:val="21"/>
          <w:u w:val="none"/>
          <w:lang w:val="en-US" w:eastAsia="zh-CN"/>
        </w:rPr>
      </w:pPr>
      <w:r>
        <w:rPr>
          <w:rFonts w:hint="eastAsia" w:asciiTheme="minorAscii" w:hAnsiTheme="minorAscii"/>
          <w:sz w:val="21"/>
          <w:szCs w:val="21"/>
          <w:u w:val="single"/>
          <w:lang w:val="en-US" w:eastAsia="zh-CN"/>
        </w:rPr>
        <w:drawing>
          <wp:inline distT="0" distB="0" distL="114300" distR="114300">
            <wp:extent cx="7048500" cy="3973830"/>
            <wp:effectExtent l="0" t="0" r="0" b="7620"/>
            <wp:docPr id="6" name="Picture 6" descr="acceptance_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cceptance_graph"/>
                    <pic:cNvPicPr>
                      <a:picLocks noChangeAspect="1"/>
                    </pic:cNvPicPr>
                  </pic:nvPicPr>
                  <pic:blipFill>
                    <a:blip r:embed="rId10"/>
                    <a:srcRect b="936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Ascii" w:hAnsiTheme="minorAscii"/>
          <w:sz w:val="21"/>
          <w:szCs w:val="21"/>
          <w:u w:val="single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b/>
          <w:bCs/>
          <w:sz w:val="21"/>
          <w:szCs w:val="21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b/>
          <w:bCs/>
          <w:sz w:val="21"/>
          <w:szCs w:val="21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1"/>
          <w:szCs w:val="21"/>
          <w:u w:val="none"/>
          <w:lang w:val="en-US" w:eastAsia="zh-CN"/>
        </w:rPr>
      </w:pPr>
      <w:r>
        <w:rPr>
          <w:rFonts w:hint="default" w:asciiTheme="minorAscii" w:hAnsiTheme="minorAscii"/>
          <w:b/>
          <w:bCs/>
          <w:sz w:val="21"/>
          <w:szCs w:val="21"/>
          <w:u w:val="none"/>
          <w:lang w:val="en-US" w:eastAsia="zh-CN"/>
        </w:rPr>
        <w:t>Visualization Comparison Analysis: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1"/>
          <w:szCs w:val="21"/>
          <w:u w:val="none"/>
          <w:lang w:val="en-US" w:eastAsia="zh-CN"/>
        </w:rPr>
      </w:pPr>
    </w:p>
    <w:p>
      <w:pPr>
        <w:numPr>
          <w:ilvl w:val="0"/>
          <w:numId w:val="4"/>
        </w:numPr>
        <w:rPr>
          <w:rFonts w:hint="default" w:asciiTheme="minorAscii" w:hAnsiTheme="minorAscii"/>
          <w:b/>
          <w:bCs/>
          <w:sz w:val="21"/>
          <w:szCs w:val="21"/>
          <w:u w:val="none"/>
          <w:lang w:val="en-US" w:eastAsia="zh-CN"/>
        </w:rPr>
      </w:pPr>
      <w:r>
        <w:rPr>
          <w:rFonts w:hint="default" w:asciiTheme="minorAscii" w:hAnsiTheme="minorAscii"/>
          <w:b/>
          <w:bCs/>
          <w:sz w:val="21"/>
          <w:szCs w:val="21"/>
          <w:u w:val="none"/>
          <w:lang w:val="en-US" w:eastAsia="zh-CN"/>
        </w:rPr>
        <w:t>Table</w:t>
      </w:r>
    </w:p>
    <w:p>
      <w:pPr>
        <w:numPr>
          <w:numId w:val="0"/>
        </w:numPr>
        <w:rPr>
          <w:rFonts w:hint="default" w:asciiTheme="minorAscii" w:hAnsiTheme="minorAscii"/>
          <w:b/>
          <w:bCs/>
          <w:sz w:val="21"/>
          <w:szCs w:val="21"/>
          <w:u w:val="none"/>
          <w:lang w:val="en-US" w:eastAsia="zh-CN"/>
        </w:rPr>
      </w:pPr>
    </w:p>
    <w:p>
      <w:pPr>
        <w:numPr>
          <w:numId w:val="0"/>
        </w:numPr>
        <w:rPr>
          <w:rFonts w:hint="default" w:asciiTheme="minorAscii" w:hAnsiTheme="minorAscii"/>
          <w:sz w:val="21"/>
          <w:szCs w:val="21"/>
          <w:u w:val="none"/>
          <w:lang w:val="en-US" w:eastAsia="zh-CN"/>
        </w:rPr>
      </w:pPr>
      <w:r>
        <w:rPr>
          <w:rFonts w:hint="default" w:asciiTheme="minorAscii" w:hAnsiTheme="minorAscii"/>
          <w:sz w:val="21"/>
          <w:szCs w:val="21"/>
          <w:u w:val="none"/>
          <w:lang w:val="en-US" w:eastAsia="zh-CN"/>
        </w:rPr>
        <w:t>Pros:</w:t>
      </w:r>
      <w:r>
        <w:rPr>
          <w:rFonts w:hint="eastAsia" w:asciiTheme="minorAscii" w:hAnsiTheme="minorAscii"/>
          <w:sz w:val="21"/>
          <w:szCs w:val="21"/>
          <w:u w:val="none"/>
          <w:lang w:val="en-US" w:eastAsia="zh-CN"/>
        </w:rPr>
        <w:t xml:space="preserve">    </w:t>
      </w:r>
      <w:r>
        <w:rPr>
          <w:rFonts w:hint="default" w:asciiTheme="minorAscii" w:hAnsiTheme="minorAscii"/>
          <w:sz w:val="21"/>
          <w:szCs w:val="21"/>
          <w:u w:val="none"/>
          <w:lang w:val="en-US" w:eastAsia="zh-CN"/>
        </w:rPr>
        <w:t>Precise presentation of exact values</w:t>
      </w:r>
      <w:r>
        <w:rPr>
          <w:rFonts w:hint="eastAsia" w:asciiTheme="minorAscii" w:hAnsiTheme="minorAscii"/>
          <w:sz w:val="21"/>
          <w:szCs w:val="21"/>
          <w:u w:val="none"/>
          <w:lang w:val="en-US" w:eastAsia="zh-CN"/>
        </w:rPr>
        <w:t>;</w:t>
      </w:r>
    </w:p>
    <w:p>
      <w:pPr>
        <w:numPr>
          <w:ilvl w:val="0"/>
          <w:numId w:val="0"/>
        </w:numPr>
        <w:ind w:firstLine="720" w:firstLineChars="0"/>
        <w:rPr>
          <w:rFonts w:hint="default" w:asciiTheme="minorAscii" w:hAnsiTheme="minorAscii"/>
          <w:sz w:val="21"/>
          <w:szCs w:val="21"/>
          <w:u w:val="none"/>
          <w:lang w:val="en-US" w:eastAsia="zh-CN"/>
        </w:rPr>
      </w:pPr>
      <w:r>
        <w:rPr>
          <w:rFonts w:hint="default" w:asciiTheme="minorAscii" w:hAnsiTheme="minorAscii"/>
          <w:sz w:val="21"/>
          <w:szCs w:val="21"/>
          <w:u w:val="none"/>
          <w:lang w:val="en-US" w:eastAsia="zh-CN"/>
        </w:rPr>
        <w:t>Easy to look up specific numbers</w:t>
      </w:r>
      <w:r>
        <w:rPr>
          <w:rFonts w:hint="eastAsia" w:asciiTheme="minorAscii" w:hAnsiTheme="minorAscii"/>
          <w:sz w:val="21"/>
          <w:szCs w:val="21"/>
          <w:u w:val="none"/>
          <w:lang w:val="en-US" w:eastAsia="zh-CN"/>
        </w:rPr>
        <w:t>;</w:t>
      </w:r>
    </w:p>
    <w:p>
      <w:pPr>
        <w:numPr>
          <w:ilvl w:val="0"/>
          <w:numId w:val="0"/>
        </w:numPr>
        <w:ind w:firstLine="720" w:firstLineChars="0"/>
        <w:rPr>
          <w:rFonts w:hint="default" w:asciiTheme="minorAscii" w:hAnsiTheme="minorAscii"/>
          <w:sz w:val="21"/>
          <w:szCs w:val="21"/>
          <w:u w:val="none"/>
          <w:lang w:val="en-US" w:eastAsia="zh-CN"/>
        </w:rPr>
      </w:pPr>
      <w:r>
        <w:rPr>
          <w:rFonts w:hint="default" w:asciiTheme="minorAscii" w:hAnsiTheme="minorAscii"/>
          <w:sz w:val="21"/>
          <w:szCs w:val="21"/>
          <w:u w:val="none"/>
          <w:lang w:val="en-US" w:eastAsia="zh-CN"/>
        </w:rPr>
        <w:t>Good for comparing individual values</w:t>
      </w:r>
      <w:r>
        <w:rPr>
          <w:rFonts w:hint="eastAsia" w:asciiTheme="minorAscii" w:hAnsiTheme="minorAscii"/>
          <w:sz w:val="21"/>
          <w:szCs w:val="21"/>
          <w:u w:val="none"/>
          <w:lang w:val="en-US" w:eastAsia="zh-CN"/>
        </w:rPr>
        <w:t>;</w:t>
      </w:r>
    </w:p>
    <w:p>
      <w:pPr>
        <w:numPr>
          <w:ilvl w:val="0"/>
          <w:numId w:val="0"/>
        </w:numPr>
        <w:ind w:firstLine="720" w:firstLineChars="0"/>
        <w:rPr>
          <w:rFonts w:hint="default" w:asciiTheme="minorAscii" w:hAnsiTheme="minorAscii"/>
          <w:sz w:val="21"/>
          <w:szCs w:val="21"/>
          <w:u w:val="none"/>
          <w:lang w:val="en-US" w:eastAsia="zh-CN"/>
        </w:rPr>
      </w:pPr>
      <w:r>
        <w:rPr>
          <w:rFonts w:hint="default" w:asciiTheme="minorAscii" w:hAnsiTheme="minorAscii"/>
          <w:sz w:val="21"/>
          <w:szCs w:val="21"/>
          <w:u w:val="none"/>
          <w:lang w:val="en-US" w:eastAsia="zh-CN"/>
        </w:rPr>
        <w:t>Shows all three metrics (acceptance rate, accepted papers, total submissions)</w:t>
      </w:r>
      <w:r>
        <w:rPr>
          <w:rFonts w:hint="eastAsia" w:asciiTheme="minorAscii" w:hAnsiTheme="minorAscii"/>
          <w:sz w:val="21"/>
          <w:szCs w:val="21"/>
          <w:u w:val="none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1"/>
          <w:szCs w:val="21"/>
          <w:u w:val="none"/>
          <w:lang w:val="en-US" w:eastAsia="zh-CN"/>
        </w:rPr>
      </w:pPr>
      <w:r>
        <w:rPr>
          <w:rFonts w:hint="default" w:asciiTheme="minorAscii" w:hAnsiTheme="minorAscii"/>
          <w:sz w:val="21"/>
          <w:szCs w:val="21"/>
          <w:u w:val="none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1"/>
          <w:szCs w:val="21"/>
          <w:u w:val="none"/>
          <w:lang w:val="en-US" w:eastAsia="zh-CN"/>
        </w:rPr>
      </w:pPr>
      <w:r>
        <w:rPr>
          <w:rFonts w:hint="default" w:asciiTheme="minorAscii" w:hAnsiTheme="minorAscii"/>
          <w:sz w:val="21"/>
          <w:szCs w:val="21"/>
          <w:u w:val="none"/>
          <w:lang w:val="en-US" w:eastAsia="zh-CN"/>
        </w:rPr>
        <w:t>Cons:</w:t>
      </w:r>
      <w:r>
        <w:rPr>
          <w:rFonts w:hint="eastAsia" w:asciiTheme="minorAscii" w:hAnsiTheme="minorAscii"/>
          <w:sz w:val="21"/>
          <w:szCs w:val="21"/>
          <w:u w:val="none"/>
          <w:lang w:val="en-US" w:eastAsia="zh-CN"/>
        </w:rPr>
        <w:t xml:space="preserve">   </w:t>
      </w:r>
      <w:r>
        <w:rPr>
          <w:rFonts w:hint="default" w:asciiTheme="minorAscii" w:hAnsiTheme="minorAscii"/>
          <w:sz w:val="21"/>
          <w:szCs w:val="21"/>
          <w:u w:val="none"/>
          <w:lang w:val="en-US" w:eastAsia="zh-CN"/>
        </w:rPr>
        <w:t>Difficult to see trends over time</w:t>
      </w:r>
      <w:r>
        <w:rPr>
          <w:rFonts w:hint="eastAsia" w:asciiTheme="minorAscii" w:hAnsiTheme="minorAscii"/>
          <w:sz w:val="21"/>
          <w:szCs w:val="21"/>
          <w:u w:val="none"/>
          <w:lang w:val="en-US" w:eastAsia="zh-CN"/>
        </w:rPr>
        <w:t>;</w:t>
      </w:r>
    </w:p>
    <w:p>
      <w:pPr>
        <w:numPr>
          <w:ilvl w:val="0"/>
          <w:numId w:val="0"/>
        </w:numPr>
        <w:ind w:firstLine="720" w:firstLineChars="0"/>
        <w:rPr>
          <w:rFonts w:hint="default" w:asciiTheme="minorAscii" w:hAnsiTheme="minorAscii"/>
          <w:sz w:val="21"/>
          <w:szCs w:val="21"/>
          <w:u w:val="none"/>
          <w:lang w:val="en-US" w:eastAsia="zh-CN"/>
        </w:rPr>
      </w:pPr>
      <w:r>
        <w:rPr>
          <w:rFonts w:hint="default" w:asciiTheme="minorAscii" w:hAnsiTheme="minorAscii"/>
          <w:sz w:val="21"/>
          <w:szCs w:val="21"/>
          <w:u w:val="none"/>
          <w:lang w:val="en-US" w:eastAsia="zh-CN"/>
        </w:rPr>
        <w:t>Takes more space to display</w:t>
      </w:r>
      <w:r>
        <w:rPr>
          <w:rFonts w:hint="eastAsia" w:asciiTheme="minorAscii" w:hAnsiTheme="minorAscii"/>
          <w:sz w:val="21"/>
          <w:szCs w:val="21"/>
          <w:u w:val="none"/>
          <w:lang w:val="en-US" w:eastAsia="zh-CN"/>
        </w:rPr>
        <w:t>;</w:t>
      </w:r>
    </w:p>
    <w:p>
      <w:pPr>
        <w:numPr>
          <w:ilvl w:val="0"/>
          <w:numId w:val="0"/>
        </w:numPr>
        <w:ind w:firstLine="720" w:firstLineChars="0"/>
        <w:rPr>
          <w:rFonts w:hint="default" w:asciiTheme="minorAscii" w:hAnsiTheme="minorAscii"/>
          <w:sz w:val="21"/>
          <w:szCs w:val="21"/>
          <w:u w:val="none"/>
          <w:lang w:val="en-US" w:eastAsia="zh-CN"/>
        </w:rPr>
      </w:pPr>
      <w:r>
        <w:rPr>
          <w:rFonts w:hint="default" w:asciiTheme="minorAscii" w:hAnsiTheme="minorAscii"/>
          <w:sz w:val="21"/>
          <w:szCs w:val="21"/>
          <w:u w:val="none"/>
          <w:lang w:val="en-US" w:eastAsia="zh-CN"/>
        </w:rPr>
        <w:t>Requires more time to process information</w:t>
      </w:r>
      <w:r>
        <w:rPr>
          <w:rFonts w:hint="eastAsia" w:asciiTheme="minorAscii" w:hAnsiTheme="minorAscii"/>
          <w:sz w:val="21"/>
          <w:szCs w:val="21"/>
          <w:u w:val="none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1"/>
          <w:szCs w:val="21"/>
          <w:u w:val="none"/>
          <w:lang w:val="en-US" w:eastAsia="zh-CN"/>
        </w:rPr>
      </w:pPr>
      <w:r>
        <w:rPr>
          <w:rFonts w:hint="default" w:asciiTheme="minorAscii" w:hAnsiTheme="minorAscii"/>
          <w:sz w:val="21"/>
          <w:szCs w:val="21"/>
          <w:u w:val="none"/>
          <w:lang w:val="en-US" w:eastAsia="zh-CN"/>
        </w:rPr>
        <w:t xml:space="preserve">     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asciiTheme="minorAscii" w:hAnsiTheme="minorAscii"/>
          <w:b/>
          <w:bCs/>
          <w:sz w:val="21"/>
          <w:szCs w:val="21"/>
          <w:u w:val="none"/>
          <w:lang w:val="en-US" w:eastAsia="zh-CN"/>
        </w:rPr>
      </w:pPr>
      <w:r>
        <w:rPr>
          <w:rFonts w:hint="default" w:asciiTheme="minorAscii" w:hAnsiTheme="minorAscii"/>
          <w:b/>
          <w:bCs/>
          <w:sz w:val="21"/>
          <w:szCs w:val="21"/>
          <w:u w:val="none"/>
          <w:lang w:val="en-US" w:eastAsia="zh-CN"/>
        </w:rPr>
        <w:t xml:space="preserve">Graph 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1"/>
          <w:szCs w:val="21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1"/>
          <w:szCs w:val="21"/>
          <w:u w:val="none"/>
          <w:lang w:val="en-US" w:eastAsia="zh-CN"/>
        </w:rPr>
      </w:pPr>
      <w:r>
        <w:rPr>
          <w:rFonts w:hint="default" w:asciiTheme="minorAscii" w:hAnsiTheme="minorAscii"/>
          <w:sz w:val="21"/>
          <w:szCs w:val="21"/>
          <w:u w:val="none"/>
          <w:lang w:val="en-US" w:eastAsia="zh-CN"/>
        </w:rPr>
        <w:t>Pros:</w:t>
      </w:r>
      <w:r>
        <w:rPr>
          <w:rFonts w:hint="eastAsia" w:asciiTheme="minorAscii" w:hAnsiTheme="minorAscii"/>
          <w:sz w:val="21"/>
          <w:szCs w:val="21"/>
          <w:u w:val="none"/>
          <w:lang w:val="en-US" w:eastAsia="zh-CN"/>
        </w:rPr>
        <w:t xml:space="preserve">    </w:t>
      </w:r>
      <w:r>
        <w:rPr>
          <w:rFonts w:hint="default" w:asciiTheme="minorAscii" w:hAnsiTheme="minorAscii"/>
          <w:sz w:val="21"/>
          <w:szCs w:val="21"/>
          <w:u w:val="none"/>
          <w:lang w:val="en-US" w:eastAsia="zh-CN"/>
        </w:rPr>
        <w:t>Clear visualization of trends over time</w:t>
      </w:r>
      <w:r>
        <w:rPr>
          <w:rFonts w:hint="eastAsia" w:asciiTheme="minorAscii" w:hAnsiTheme="minorAscii"/>
          <w:sz w:val="21"/>
          <w:szCs w:val="21"/>
          <w:u w:val="none"/>
          <w:lang w:val="en-US" w:eastAsia="zh-CN"/>
        </w:rPr>
        <w:t>;</w:t>
      </w:r>
    </w:p>
    <w:p>
      <w:pPr>
        <w:numPr>
          <w:ilvl w:val="0"/>
          <w:numId w:val="0"/>
        </w:numPr>
        <w:ind w:firstLine="720" w:firstLineChars="0"/>
        <w:rPr>
          <w:rFonts w:hint="default" w:asciiTheme="minorAscii" w:hAnsiTheme="minorAscii"/>
          <w:sz w:val="21"/>
          <w:szCs w:val="21"/>
          <w:u w:val="none"/>
          <w:lang w:val="en-US" w:eastAsia="zh-CN"/>
        </w:rPr>
      </w:pPr>
      <w:r>
        <w:rPr>
          <w:rFonts w:hint="default" w:asciiTheme="minorAscii" w:hAnsiTheme="minorAscii"/>
          <w:sz w:val="21"/>
          <w:szCs w:val="21"/>
          <w:u w:val="none"/>
          <w:lang w:val="en-US" w:eastAsia="zh-CN"/>
        </w:rPr>
        <w:t>Easy to compare patterns between conferences</w:t>
      </w:r>
      <w:r>
        <w:rPr>
          <w:rFonts w:hint="eastAsia" w:asciiTheme="minorAscii" w:hAnsiTheme="minorAscii"/>
          <w:sz w:val="21"/>
          <w:szCs w:val="21"/>
          <w:u w:val="none"/>
          <w:lang w:val="en-US" w:eastAsia="zh-CN"/>
        </w:rPr>
        <w:t>;</w:t>
      </w:r>
    </w:p>
    <w:p>
      <w:pPr>
        <w:numPr>
          <w:ilvl w:val="0"/>
          <w:numId w:val="0"/>
        </w:numPr>
        <w:ind w:firstLine="720" w:firstLineChars="0"/>
        <w:rPr>
          <w:rFonts w:hint="default" w:asciiTheme="minorAscii" w:hAnsiTheme="minorAscii"/>
          <w:sz w:val="21"/>
          <w:szCs w:val="21"/>
          <w:u w:val="none"/>
          <w:lang w:val="en-US" w:eastAsia="zh-CN"/>
        </w:rPr>
      </w:pPr>
      <w:r>
        <w:rPr>
          <w:rFonts w:hint="default" w:asciiTheme="minorAscii" w:hAnsiTheme="minorAscii"/>
          <w:sz w:val="21"/>
          <w:szCs w:val="21"/>
          <w:u w:val="none"/>
          <w:lang w:val="en-US" w:eastAsia="zh-CN"/>
        </w:rPr>
        <w:t>Intuitive understanding of acceptance rate changes</w:t>
      </w:r>
      <w:r>
        <w:rPr>
          <w:rFonts w:hint="eastAsia" w:asciiTheme="minorAscii" w:hAnsiTheme="minorAscii"/>
          <w:sz w:val="21"/>
          <w:szCs w:val="21"/>
          <w:u w:val="none"/>
          <w:lang w:val="en-US" w:eastAsia="zh-CN"/>
        </w:rPr>
        <w:t>;</w:t>
      </w:r>
    </w:p>
    <w:p>
      <w:pPr>
        <w:numPr>
          <w:ilvl w:val="0"/>
          <w:numId w:val="0"/>
        </w:numPr>
        <w:ind w:firstLine="720" w:firstLineChars="0"/>
        <w:rPr>
          <w:rFonts w:hint="default" w:asciiTheme="minorAscii" w:hAnsiTheme="minorAscii"/>
          <w:sz w:val="21"/>
          <w:szCs w:val="21"/>
          <w:u w:val="none"/>
          <w:lang w:val="en-US" w:eastAsia="zh-CN"/>
        </w:rPr>
      </w:pPr>
      <w:r>
        <w:rPr>
          <w:rFonts w:hint="default" w:asciiTheme="minorAscii" w:hAnsiTheme="minorAscii"/>
          <w:sz w:val="21"/>
          <w:szCs w:val="21"/>
          <w:u w:val="none"/>
          <w:lang w:val="en-US" w:eastAsia="zh-CN"/>
        </w:rPr>
        <w:t>Compact representation of temporal patterns</w:t>
      </w:r>
      <w:r>
        <w:rPr>
          <w:rFonts w:hint="eastAsia" w:asciiTheme="minorAscii" w:hAnsiTheme="minorAscii"/>
          <w:sz w:val="21"/>
          <w:szCs w:val="21"/>
          <w:u w:val="none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1"/>
          <w:szCs w:val="21"/>
          <w:u w:val="none"/>
          <w:lang w:val="en-US" w:eastAsia="zh-CN"/>
        </w:rPr>
      </w:pPr>
      <w:r>
        <w:rPr>
          <w:rFonts w:hint="default" w:asciiTheme="minorAscii" w:hAnsiTheme="minorAscii"/>
          <w:sz w:val="21"/>
          <w:szCs w:val="21"/>
          <w:u w:val="none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1"/>
          <w:szCs w:val="21"/>
          <w:u w:val="none"/>
          <w:lang w:val="en-US" w:eastAsia="zh-CN"/>
        </w:rPr>
      </w:pPr>
      <w:r>
        <w:rPr>
          <w:rFonts w:hint="default" w:asciiTheme="minorAscii" w:hAnsiTheme="minorAscii"/>
          <w:sz w:val="21"/>
          <w:szCs w:val="21"/>
          <w:u w:val="none"/>
          <w:lang w:val="en-US" w:eastAsia="zh-CN"/>
        </w:rPr>
        <w:t>Cons:</w:t>
      </w:r>
      <w:r>
        <w:rPr>
          <w:rFonts w:hint="eastAsia" w:asciiTheme="minorAscii" w:hAnsiTheme="minorAscii"/>
          <w:sz w:val="21"/>
          <w:szCs w:val="21"/>
          <w:u w:val="none"/>
          <w:lang w:val="en-US" w:eastAsia="zh-CN"/>
        </w:rPr>
        <w:t xml:space="preserve">   </w:t>
      </w:r>
      <w:r>
        <w:rPr>
          <w:rFonts w:hint="default" w:asciiTheme="minorAscii" w:hAnsiTheme="minorAscii"/>
          <w:sz w:val="21"/>
          <w:szCs w:val="21"/>
          <w:u w:val="none"/>
          <w:lang w:val="en-US" w:eastAsia="zh-CN"/>
        </w:rPr>
        <w:t>Only shows acceptance rate (not paper counts)</w:t>
      </w:r>
      <w:r>
        <w:rPr>
          <w:rFonts w:hint="eastAsia" w:asciiTheme="minorAscii" w:hAnsiTheme="minorAscii"/>
          <w:sz w:val="21"/>
          <w:szCs w:val="21"/>
          <w:u w:val="none"/>
          <w:lang w:val="en-US" w:eastAsia="zh-CN"/>
        </w:rPr>
        <w:t>;</w:t>
      </w:r>
    </w:p>
    <w:p>
      <w:pPr>
        <w:numPr>
          <w:ilvl w:val="0"/>
          <w:numId w:val="0"/>
        </w:numPr>
        <w:ind w:firstLine="720" w:firstLineChars="0"/>
        <w:rPr>
          <w:rFonts w:hint="default" w:asciiTheme="minorAscii" w:hAnsiTheme="minorAscii"/>
          <w:sz w:val="21"/>
          <w:szCs w:val="21"/>
          <w:u w:val="none"/>
          <w:lang w:val="en-US" w:eastAsia="zh-CN"/>
        </w:rPr>
      </w:pPr>
      <w:r>
        <w:rPr>
          <w:rFonts w:hint="default" w:asciiTheme="minorAscii" w:hAnsiTheme="minorAscii"/>
          <w:sz w:val="21"/>
          <w:szCs w:val="21"/>
          <w:u w:val="none"/>
          <w:lang w:val="en-US" w:eastAsia="zh-CN"/>
        </w:rPr>
        <w:t>Can become cluttered with too many conferences</w:t>
      </w:r>
      <w:r>
        <w:rPr>
          <w:rFonts w:hint="eastAsia" w:asciiTheme="minorAscii" w:hAnsiTheme="minorAscii"/>
          <w:sz w:val="21"/>
          <w:szCs w:val="21"/>
          <w:u w:val="none"/>
          <w:lang w:val="en-US" w:eastAsia="zh-CN"/>
        </w:rPr>
        <w:t>;</w:t>
      </w:r>
    </w:p>
    <w:p>
      <w:pPr>
        <w:numPr>
          <w:ilvl w:val="0"/>
          <w:numId w:val="0"/>
        </w:numPr>
        <w:ind w:firstLine="720" w:firstLineChars="0"/>
        <w:rPr>
          <w:rFonts w:hint="eastAsia" w:asciiTheme="minorAscii" w:hAnsiTheme="minorAscii"/>
          <w:sz w:val="21"/>
          <w:szCs w:val="21"/>
          <w:u w:val="none"/>
          <w:lang w:val="en-US" w:eastAsia="zh-CN"/>
        </w:rPr>
      </w:pPr>
      <w:r>
        <w:rPr>
          <w:rFonts w:hint="default" w:asciiTheme="minorAscii" w:hAnsiTheme="minorAscii"/>
          <w:sz w:val="21"/>
          <w:szCs w:val="21"/>
          <w:u w:val="none"/>
          <w:lang w:val="en-US" w:eastAsia="zh-CN"/>
        </w:rPr>
        <w:t>Less precise for exact values</w:t>
      </w:r>
      <w:r>
        <w:rPr>
          <w:rFonts w:hint="eastAsia" w:asciiTheme="minorAscii" w:hAnsiTheme="minorAscii"/>
          <w:sz w:val="21"/>
          <w:szCs w:val="21"/>
          <w:u w:val="none"/>
          <w:lang w:val="en-US" w:eastAsia="zh-CN"/>
        </w:rPr>
        <w:t>.</w:t>
      </w:r>
    </w:p>
    <w:p>
      <w:pPr>
        <w:numPr>
          <w:ilvl w:val="0"/>
          <w:numId w:val="0"/>
        </w:numPr>
        <w:ind w:firstLine="239"/>
        <w:rPr>
          <w:rFonts w:hint="default" w:asciiTheme="minorAscii" w:hAnsiTheme="minorAscii"/>
          <w:sz w:val="21"/>
          <w:szCs w:val="21"/>
          <w:u w:val="non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 w:hAnsiTheme="minorAscii"/>
          <w:b/>
          <w:bCs/>
          <w:sz w:val="21"/>
          <w:szCs w:val="21"/>
          <w:lang w:val="en-US" w:eastAsia="zh-CN"/>
        </w:rPr>
      </w:pPr>
      <w:r>
        <w:rPr>
          <w:rFonts w:hint="default" w:asciiTheme="minorAscii" w:hAnsiTheme="minorAscii"/>
          <w:b/>
          <w:bCs/>
          <w:sz w:val="22"/>
          <w:szCs w:val="22"/>
          <w:lang w:val="en-US" w:eastAsia="zh-CN"/>
        </w:rPr>
        <w:t>Visual Perception and Cognition</w:t>
      </w:r>
    </w:p>
    <w:p>
      <w:pPr>
        <w:numPr>
          <w:numId w:val="0"/>
        </w:numPr>
        <w:ind w:leftChars="0"/>
        <w:rPr>
          <w:rFonts w:hint="default" w:asciiTheme="minorAscii" w:hAnsiTheme="minorAscii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Ascii" w:hAnsiTheme="minorAscii"/>
          <w:sz w:val="21"/>
          <w:szCs w:val="21"/>
          <w:u w:val="none"/>
          <w:lang w:val="en-US" w:eastAsia="zh-CN"/>
        </w:rPr>
      </w:pPr>
      <w:r>
        <w:rPr>
          <w:rFonts w:hint="eastAsia" w:asciiTheme="minorAscii" w:hAnsiTheme="minorAscii"/>
          <w:sz w:val="21"/>
          <w:szCs w:val="21"/>
          <w:u w:val="none"/>
          <w:lang w:val="en-US" w:eastAsia="zh-CN"/>
        </w:rPr>
        <w:t>Analyze the two pics from the perspective of visual perception and cognitive psychology.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1"/>
          <w:szCs w:val="21"/>
          <w:u w:val="none"/>
          <w:lang w:val="en-US" w:eastAsia="zh-CN"/>
        </w:rPr>
      </w:pPr>
    </w:p>
    <w:p>
      <w:pPr>
        <w:numPr>
          <w:ilvl w:val="0"/>
          <w:numId w:val="5"/>
        </w:numPr>
        <w:rPr>
          <w:rFonts w:hint="eastAsia" w:asciiTheme="minorAscii" w:hAnsiTheme="minorAscii"/>
          <w:b/>
          <w:bCs/>
          <w:sz w:val="21"/>
          <w:szCs w:val="21"/>
          <w:u w:val="none"/>
          <w:lang w:val="en-US" w:eastAsia="zh-CN"/>
        </w:rPr>
      </w:pPr>
      <w:r>
        <w:rPr>
          <w:rFonts w:hint="eastAsia" w:asciiTheme="minorAscii" w:hAnsiTheme="minorAscii"/>
          <w:b/>
          <w:bCs/>
          <w:sz w:val="21"/>
          <w:szCs w:val="21"/>
          <w:u w:val="none"/>
          <w:lang w:val="en-US" w:eastAsia="zh-CN"/>
        </w:rPr>
        <w:t>Visual Perception Level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1"/>
          <w:szCs w:val="21"/>
          <w:u w:val="none"/>
          <w:lang w:val="en-US" w:eastAsia="zh-CN"/>
        </w:rPr>
      </w:pPr>
      <w:r>
        <w:rPr>
          <w:rFonts w:hint="eastAsia" w:asciiTheme="minorAscii" w:hAnsiTheme="minorAscii"/>
          <w:sz w:val="21"/>
          <w:szCs w:val="21"/>
          <w:u w:val="none"/>
          <w:lang w:val="en-US" w:eastAsia="zh-CN"/>
        </w:rPr>
        <w:t>Physical Similarity:</w:t>
      </w:r>
      <w:r>
        <w:rPr>
          <w:rFonts w:hint="eastAsia" w:asciiTheme="minorAscii" w:hAnsiTheme="minorAscii"/>
          <w:sz w:val="21"/>
          <w:szCs w:val="21"/>
          <w:u w:val="none"/>
          <w:lang w:val="en-US" w:eastAsia="zh-CN"/>
        </w:rPr>
        <w:tab/>
        <w:t>Both images use the same bright yellow (#FFFF00) background;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 w:asciiTheme="minorAscii" w:hAnsiTheme="minorAscii"/>
          <w:sz w:val="21"/>
          <w:szCs w:val="21"/>
          <w:u w:val="none"/>
          <w:lang w:val="en-US" w:eastAsia="zh-CN"/>
        </w:rPr>
      </w:pPr>
      <w:r>
        <w:rPr>
          <w:rFonts w:hint="eastAsia" w:asciiTheme="minorAscii" w:hAnsiTheme="minorAscii"/>
          <w:sz w:val="21"/>
          <w:szCs w:val="21"/>
          <w:u w:val="none"/>
          <w:lang w:val="en-US" w:eastAsia="zh-CN"/>
        </w:rPr>
        <w:t>Three characters arranged with equal spacing, balanced visual weight;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 w:asciiTheme="minorAscii" w:hAnsiTheme="minorAscii"/>
          <w:sz w:val="21"/>
          <w:szCs w:val="21"/>
          <w:u w:val="none"/>
          <w:lang w:val="en-US" w:eastAsia="zh-CN"/>
        </w:rPr>
      </w:pPr>
      <w:r>
        <w:rPr>
          <w:rFonts w:hint="eastAsia" w:asciiTheme="minorAscii" w:hAnsiTheme="minorAscii"/>
          <w:sz w:val="21"/>
          <w:szCs w:val="21"/>
          <w:u w:val="none"/>
          <w:lang w:val="en-US" w:eastAsia="zh-CN"/>
        </w:rPr>
        <w:t>Using the same geometric sans-serif font with consistent stroke width.</w:t>
      </w:r>
    </w:p>
    <w:p>
      <w:pPr>
        <w:numPr>
          <w:ilvl w:val="0"/>
          <w:numId w:val="0"/>
        </w:numPr>
        <w:rPr>
          <w:rFonts w:hint="eastAsia" w:asciiTheme="minorAscii" w:hAnsiTheme="minorAscii"/>
          <w:sz w:val="21"/>
          <w:szCs w:val="21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Ascii" w:hAnsiTheme="minorAscii"/>
          <w:sz w:val="21"/>
          <w:szCs w:val="21"/>
          <w:u w:val="none"/>
          <w:lang w:val="en-US" w:eastAsia="zh-CN"/>
        </w:rPr>
      </w:pPr>
      <w:r>
        <w:rPr>
          <w:rFonts w:hint="eastAsia" w:asciiTheme="minorAscii" w:hAnsiTheme="minorAscii"/>
          <w:sz w:val="21"/>
          <w:szCs w:val="21"/>
          <w:u w:val="none"/>
          <w:lang w:val="en-US" w:eastAsia="zh-CN"/>
        </w:rPr>
        <w:t>Gestalt Principles:</w:t>
      </w:r>
    </w:p>
    <w:p>
      <w:pPr>
        <w:numPr>
          <w:ilvl w:val="0"/>
          <w:numId w:val="0"/>
        </w:numPr>
        <w:rPr>
          <w:rFonts w:hint="eastAsia" w:asciiTheme="minorAscii" w:hAnsiTheme="minorAscii"/>
          <w:sz w:val="21"/>
          <w:szCs w:val="21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Ascii" w:hAnsiTheme="minorAscii"/>
          <w:sz w:val="21"/>
          <w:szCs w:val="21"/>
          <w:u w:val="none"/>
          <w:lang w:val="en-US" w:eastAsia="zh-CN"/>
        </w:rPr>
      </w:pPr>
      <w:r>
        <w:rPr>
          <w:rFonts w:hint="eastAsia" w:asciiTheme="minorAscii" w:hAnsiTheme="minorAscii"/>
          <w:sz w:val="21"/>
          <w:szCs w:val="21"/>
          <w:u w:val="none"/>
          <w:lang w:val="en-US" w:eastAsia="zh-CN"/>
        </w:rPr>
        <w:t>Principle of Proximity: Three characters are perceived as a unit due to close spacing</w:t>
      </w:r>
    </w:p>
    <w:p>
      <w:pPr>
        <w:numPr>
          <w:ilvl w:val="0"/>
          <w:numId w:val="0"/>
        </w:numPr>
        <w:rPr>
          <w:rFonts w:hint="eastAsia" w:asciiTheme="minorAscii" w:hAnsiTheme="minorAscii"/>
          <w:sz w:val="21"/>
          <w:szCs w:val="21"/>
          <w:u w:val="none"/>
          <w:lang w:val="en-US" w:eastAsia="zh-CN"/>
        </w:rPr>
      </w:pPr>
      <w:r>
        <w:rPr>
          <w:rFonts w:hint="eastAsia" w:asciiTheme="minorAscii" w:hAnsiTheme="minorAscii"/>
          <w:sz w:val="21"/>
          <w:szCs w:val="21"/>
          <w:u w:val="none"/>
          <w:lang w:val="en-US" w:eastAsia="zh-CN"/>
        </w:rPr>
        <w:t>Principle of Continuity: Character arrangement creates a sense of sequence</w:t>
      </w:r>
    </w:p>
    <w:p>
      <w:pPr>
        <w:numPr>
          <w:ilvl w:val="0"/>
          <w:numId w:val="0"/>
        </w:numPr>
        <w:rPr>
          <w:rFonts w:hint="eastAsia" w:asciiTheme="minorAscii" w:hAnsiTheme="minorAscii"/>
          <w:sz w:val="21"/>
          <w:szCs w:val="21"/>
          <w:u w:val="none"/>
          <w:lang w:val="en-US" w:eastAsia="zh-CN"/>
        </w:rPr>
      </w:pPr>
      <w:r>
        <w:rPr>
          <w:rFonts w:hint="eastAsia" w:asciiTheme="minorAscii" w:hAnsiTheme="minorAscii"/>
          <w:sz w:val="21"/>
          <w:szCs w:val="21"/>
          <w:u w:val="none"/>
          <w:lang w:val="en-US" w:eastAsia="zh-CN"/>
        </w:rPr>
        <w:t>Principle of Closure: Yellow background encloses the character combination into a visual unit</w:t>
      </w:r>
    </w:p>
    <w:p>
      <w:pPr>
        <w:numPr>
          <w:ilvl w:val="0"/>
          <w:numId w:val="0"/>
        </w:numPr>
        <w:rPr>
          <w:rFonts w:hint="eastAsia" w:asciiTheme="minorAscii" w:hAnsiTheme="minorAscii"/>
          <w:sz w:val="21"/>
          <w:szCs w:val="21"/>
          <w:u w:val="none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 w:asciiTheme="minorAscii" w:hAnsiTheme="minorAscii"/>
          <w:b/>
          <w:bCs/>
          <w:sz w:val="21"/>
          <w:szCs w:val="21"/>
          <w:u w:val="none"/>
          <w:lang w:val="en-US" w:eastAsia="zh-CN"/>
        </w:rPr>
      </w:pPr>
      <w:r>
        <w:rPr>
          <w:rFonts w:hint="eastAsia" w:asciiTheme="minorAscii" w:hAnsiTheme="minorAscii"/>
          <w:b/>
          <w:bCs/>
          <w:sz w:val="21"/>
          <w:szCs w:val="21"/>
          <w:u w:val="none"/>
          <w:lang w:val="en-US" w:eastAsia="zh-CN"/>
        </w:rPr>
        <w:t>Cognitive Processing Level</w:t>
      </w:r>
    </w:p>
    <w:p>
      <w:pPr>
        <w:numPr>
          <w:ilvl w:val="0"/>
          <w:numId w:val="0"/>
        </w:numPr>
        <w:rPr>
          <w:rFonts w:hint="eastAsia" w:asciiTheme="minorAscii" w:hAnsiTheme="minorAscii"/>
          <w:sz w:val="21"/>
          <w:szCs w:val="21"/>
          <w:u w:val="none"/>
          <w:lang w:val="en-US" w:eastAsia="zh-CN"/>
        </w:rPr>
      </w:pPr>
      <w:r>
        <w:rPr>
          <w:rFonts w:hint="eastAsia" w:asciiTheme="minorAscii" w:hAnsiTheme="minorAscii"/>
          <w:sz w:val="21"/>
          <w:szCs w:val="21"/>
          <w:u w:val="none"/>
          <w:lang w:val="en-US" w:eastAsia="zh-CN"/>
        </w:rPr>
        <w:t>Context Effects:</w:t>
      </w:r>
    </w:p>
    <w:p>
      <w:pPr>
        <w:numPr>
          <w:ilvl w:val="0"/>
          <w:numId w:val="0"/>
        </w:numPr>
        <w:rPr>
          <w:rFonts w:hint="eastAsia" w:asciiTheme="minorAscii" w:hAnsiTheme="minorAscii"/>
          <w:sz w:val="21"/>
          <w:szCs w:val="21"/>
          <w:u w:val="none"/>
          <w:lang w:val="en-US" w:eastAsia="zh-CN"/>
        </w:rPr>
      </w:pPr>
      <w:r>
        <w:rPr>
          <w:rFonts w:hint="eastAsia" w:asciiTheme="minorAscii" w:hAnsiTheme="minorAscii"/>
          <w:sz w:val="21"/>
          <w:szCs w:val="21"/>
          <w:u w:val="none"/>
          <w:lang w:val="en-US" w:eastAsia="zh-CN"/>
        </w:rPr>
        <w:t>Left image: "B" placed between A and C, alphabet sequence knowledge activated with the alphabet mental model (A→B→C)</w:t>
      </w:r>
    </w:p>
    <w:p>
      <w:pPr>
        <w:numPr>
          <w:ilvl w:val="0"/>
          <w:numId w:val="0"/>
        </w:numPr>
        <w:rPr>
          <w:rFonts w:hint="eastAsia" w:asciiTheme="minorAscii" w:hAnsiTheme="minorAscii"/>
          <w:sz w:val="21"/>
          <w:szCs w:val="21"/>
          <w:u w:val="none"/>
          <w:lang w:val="en-US" w:eastAsia="zh-CN"/>
        </w:rPr>
      </w:pPr>
      <w:r>
        <w:rPr>
          <w:rFonts w:hint="eastAsia" w:asciiTheme="minorAscii" w:hAnsiTheme="minorAscii"/>
          <w:sz w:val="21"/>
          <w:szCs w:val="21"/>
          <w:u w:val="none"/>
          <w:lang w:val="en-US" w:eastAsia="zh-CN"/>
        </w:rPr>
        <w:t>Right image: "B" placed between 12 and 14, mathematical pattern knowledge activated (right image: arithmetic sequence, difference of 1) with the numerical sequence model (12→13→14)</w:t>
      </w:r>
    </w:p>
    <w:p>
      <w:pPr>
        <w:numPr>
          <w:ilvl w:val="0"/>
          <w:numId w:val="0"/>
        </w:numPr>
        <w:rPr>
          <w:rFonts w:hint="eastAsia" w:asciiTheme="minorAscii" w:hAnsiTheme="minorAscii"/>
          <w:sz w:val="21"/>
          <w:szCs w:val="21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Ascii" w:hAnsiTheme="minorAscii"/>
          <w:sz w:val="21"/>
          <w:szCs w:val="21"/>
          <w:u w:val="none"/>
          <w:lang w:val="en-US" w:eastAsia="zh-CN"/>
        </w:rPr>
      </w:pPr>
      <w:r>
        <w:rPr>
          <w:rFonts w:hint="eastAsia" w:asciiTheme="minorAscii" w:hAnsiTheme="minorAscii"/>
          <w:sz w:val="21"/>
          <w:szCs w:val="21"/>
          <w:u w:val="none"/>
          <w:lang w:val="en-US" w:eastAsia="zh-CN"/>
        </w:rPr>
        <w:t>Cognitive Processing:</w:t>
      </w:r>
    </w:p>
    <w:p>
      <w:pPr>
        <w:numPr>
          <w:ilvl w:val="0"/>
          <w:numId w:val="0"/>
        </w:numPr>
        <w:rPr>
          <w:rFonts w:hint="eastAsia" w:asciiTheme="minorAscii" w:hAnsiTheme="minorAscii"/>
          <w:sz w:val="21"/>
          <w:szCs w:val="21"/>
          <w:u w:val="none"/>
          <w:lang w:val="en-US" w:eastAsia="zh-CN"/>
        </w:rPr>
      </w:pPr>
      <w:r>
        <w:rPr>
          <w:rFonts w:hint="eastAsia" w:asciiTheme="minorAscii" w:hAnsiTheme="minorAscii"/>
          <w:sz w:val="21"/>
          <w:szCs w:val="21"/>
          <w:u w:val="none"/>
          <w:lang w:val="en-US" w:eastAsia="zh-CN"/>
        </w:rPr>
        <w:t>Automatic processing: Quick recognition of basic letter and number shapes</w:t>
      </w:r>
    </w:p>
    <w:p>
      <w:pPr>
        <w:numPr>
          <w:ilvl w:val="0"/>
          <w:numId w:val="0"/>
        </w:numPr>
        <w:rPr>
          <w:rFonts w:hint="eastAsia" w:asciiTheme="minorAscii" w:hAnsiTheme="minorAscii"/>
          <w:sz w:val="21"/>
          <w:szCs w:val="21"/>
          <w:u w:val="none"/>
          <w:lang w:val="en-US" w:eastAsia="zh-CN"/>
        </w:rPr>
      </w:pPr>
      <w:r>
        <w:rPr>
          <w:rFonts w:hint="eastAsia" w:asciiTheme="minorAscii" w:hAnsiTheme="minorAscii"/>
          <w:sz w:val="21"/>
          <w:szCs w:val="21"/>
          <w:u w:val="none"/>
          <w:lang w:val="en-US" w:eastAsia="zh-CN"/>
        </w:rPr>
        <w:t xml:space="preserve">Controlled processing: Inferring different meanings of "B" based on context </w:t>
      </w:r>
    </w:p>
    <w:p>
      <w:pPr>
        <w:numPr>
          <w:ilvl w:val="0"/>
          <w:numId w:val="0"/>
        </w:numPr>
        <w:rPr>
          <w:rFonts w:hint="eastAsia" w:asciiTheme="minorAscii" w:hAnsiTheme="minorAscii"/>
          <w:sz w:val="21"/>
          <w:szCs w:val="21"/>
          <w:u w:val="none"/>
          <w:lang w:val="en-US" w:eastAsia="zh-CN"/>
        </w:rPr>
      </w:pPr>
      <w:r>
        <w:rPr>
          <w:rFonts w:hint="eastAsia" w:asciiTheme="minorAscii" w:hAnsiTheme="minorAscii"/>
          <w:sz w:val="21"/>
          <w:szCs w:val="21"/>
          <w:u w:val="none"/>
          <w:lang w:val="en-US" w:eastAsia="zh-CN"/>
        </w:rPr>
        <w:t>Left image "B" → Letter "B"</w:t>
      </w:r>
    </w:p>
    <w:p>
      <w:pPr>
        <w:numPr>
          <w:ilvl w:val="0"/>
          <w:numId w:val="0"/>
        </w:numPr>
        <w:rPr>
          <w:rFonts w:hint="eastAsia" w:asciiTheme="minorAscii" w:hAnsiTheme="minorAscii"/>
          <w:sz w:val="21"/>
          <w:szCs w:val="21"/>
          <w:u w:val="none"/>
          <w:lang w:val="en-US" w:eastAsia="zh-CN"/>
        </w:rPr>
      </w:pPr>
      <w:r>
        <w:rPr>
          <w:rFonts w:hint="eastAsia" w:asciiTheme="minorAscii" w:hAnsiTheme="minorAscii"/>
          <w:sz w:val="21"/>
          <w:szCs w:val="21"/>
          <w:u w:val="none"/>
          <w:lang w:val="en-US" w:eastAsia="zh-CN"/>
        </w:rPr>
        <w:t>Right image "B" → Substitute symbol for number "13"</w:t>
      </w:r>
    </w:p>
    <w:p>
      <w:pPr>
        <w:numPr>
          <w:ilvl w:val="0"/>
          <w:numId w:val="0"/>
        </w:numPr>
        <w:rPr>
          <w:rFonts w:hint="eastAsia" w:asciiTheme="minorAscii" w:hAnsiTheme="minorAscii"/>
          <w:sz w:val="21"/>
          <w:szCs w:val="21"/>
          <w:u w:val="none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 w:asciiTheme="minorAscii" w:hAnsiTheme="minorAscii"/>
          <w:b/>
          <w:bCs/>
          <w:sz w:val="21"/>
          <w:szCs w:val="21"/>
          <w:u w:val="none"/>
          <w:lang w:val="en-US" w:eastAsia="zh-CN"/>
        </w:rPr>
      </w:pPr>
      <w:r>
        <w:rPr>
          <w:rFonts w:hint="eastAsia" w:asciiTheme="minorAscii" w:hAnsiTheme="minorAscii"/>
          <w:b/>
          <w:bCs/>
          <w:sz w:val="21"/>
          <w:szCs w:val="21"/>
          <w:u w:val="none"/>
          <w:lang w:val="en-US" w:eastAsia="zh-CN"/>
        </w:rPr>
        <w:t>Cognitive Conflict and Resolution</w:t>
      </w:r>
    </w:p>
    <w:p>
      <w:pPr>
        <w:numPr>
          <w:ilvl w:val="0"/>
          <w:numId w:val="0"/>
        </w:numPr>
        <w:rPr>
          <w:rFonts w:hint="eastAsia" w:asciiTheme="minorAscii" w:hAnsiTheme="minorAscii"/>
          <w:sz w:val="21"/>
          <w:szCs w:val="21"/>
          <w:u w:val="none"/>
          <w:lang w:val="en-US" w:eastAsia="zh-CN"/>
        </w:rPr>
      </w:pPr>
      <w:r>
        <w:rPr>
          <w:rFonts w:hint="eastAsia" w:asciiTheme="minorAscii" w:hAnsiTheme="minorAscii"/>
          <w:sz w:val="21"/>
          <w:szCs w:val="21"/>
          <w:u w:val="none"/>
          <w:lang w:val="en-US" w:eastAsia="zh-CN"/>
        </w:rPr>
        <w:t>Cognitive Conflict:</w:t>
      </w:r>
    </w:p>
    <w:p>
      <w:pPr>
        <w:numPr>
          <w:ilvl w:val="0"/>
          <w:numId w:val="0"/>
        </w:numPr>
        <w:rPr>
          <w:rFonts w:hint="eastAsia" w:asciiTheme="minorAscii" w:hAnsiTheme="minorAscii"/>
          <w:sz w:val="21"/>
          <w:szCs w:val="21"/>
          <w:u w:val="none"/>
          <w:lang w:val="en-US" w:eastAsia="zh-CN"/>
        </w:rPr>
      </w:pPr>
      <w:r>
        <w:rPr>
          <w:rFonts w:hint="eastAsia" w:asciiTheme="minorAscii" w:hAnsiTheme="minorAscii"/>
          <w:sz w:val="21"/>
          <w:szCs w:val="21"/>
          <w:u w:val="none"/>
          <w:lang w:val="en-US" w:eastAsia="zh-CN"/>
        </w:rPr>
        <w:t>Symbol ambiguity: Same "B" symbol creates cognitive competition in different contexts</w:t>
      </w:r>
    </w:p>
    <w:p>
      <w:pPr>
        <w:numPr>
          <w:ilvl w:val="0"/>
          <w:numId w:val="0"/>
        </w:numPr>
        <w:rPr>
          <w:rFonts w:hint="eastAsia" w:asciiTheme="minorAscii" w:hAnsiTheme="minorAscii"/>
          <w:sz w:val="21"/>
          <w:szCs w:val="21"/>
          <w:u w:val="none"/>
          <w:lang w:val="en-US" w:eastAsia="zh-CN"/>
        </w:rPr>
      </w:pPr>
      <w:r>
        <w:rPr>
          <w:rFonts w:hint="eastAsia" w:asciiTheme="minorAscii" w:hAnsiTheme="minorAscii"/>
          <w:sz w:val="21"/>
          <w:szCs w:val="21"/>
          <w:u w:val="none"/>
          <w:lang w:val="en-US" w:eastAsia="zh-CN"/>
        </w:rPr>
        <w:t>Category switching: Need to switch between letter and number systems</w:t>
      </w:r>
    </w:p>
    <w:p>
      <w:pPr>
        <w:numPr>
          <w:numId w:val="0"/>
        </w:numPr>
        <w:ind w:leftChars="0"/>
        <w:rPr>
          <w:rFonts w:hint="eastAsia" w:asciiTheme="minorAscii" w:hAnsiTheme="minorAscii"/>
          <w:b w:val="0"/>
          <w:bCs w:val="0"/>
          <w:sz w:val="21"/>
          <w:szCs w:val="21"/>
          <w:u w:val="none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Theme="minorAscii" w:hAnsiTheme="minorAscii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 w:asciiTheme="minorAscii" w:hAnsiTheme="minorAscii"/>
          <w:b w:val="0"/>
          <w:bCs w:val="0"/>
          <w:sz w:val="21"/>
          <w:szCs w:val="21"/>
          <w:u w:val="none"/>
          <w:lang w:val="en-US" w:eastAsia="zh-CN"/>
        </w:rPr>
        <w:t>Resolution Mechanisms:</w:t>
      </w:r>
    </w:p>
    <w:p>
      <w:pPr>
        <w:numPr>
          <w:ilvl w:val="0"/>
          <w:numId w:val="0"/>
        </w:numPr>
        <w:rPr>
          <w:rFonts w:hint="eastAsia" w:asciiTheme="minorAscii" w:hAnsiTheme="minorAscii"/>
          <w:sz w:val="21"/>
          <w:szCs w:val="21"/>
          <w:u w:val="none"/>
          <w:lang w:val="en-US" w:eastAsia="zh-CN"/>
        </w:rPr>
      </w:pPr>
      <w:r>
        <w:rPr>
          <w:rFonts w:hint="eastAsia" w:asciiTheme="minorAscii" w:hAnsiTheme="minorAscii"/>
          <w:sz w:val="21"/>
          <w:szCs w:val="21"/>
          <w:u w:val="none"/>
          <w:lang w:val="en-US" w:eastAsia="zh-CN"/>
        </w:rPr>
        <w:t>Context dependency: Using surrounding information to resolve ambiguity</w:t>
      </w:r>
    </w:p>
    <w:p>
      <w:pPr>
        <w:numPr>
          <w:ilvl w:val="0"/>
          <w:numId w:val="0"/>
        </w:numPr>
        <w:rPr>
          <w:rFonts w:hint="eastAsia" w:asciiTheme="minorAscii" w:hAnsiTheme="minorAscii"/>
          <w:sz w:val="21"/>
          <w:szCs w:val="21"/>
          <w:u w:val="none"/>
          <w:lang w:val="en-US" w:eastAsia="zh-CN"/>
        </w:rPr>
      </w:pPr>
      <w:r>
        <w:rPr>
          <w:rFonts w:hint="eastAsia" w:asciiTheme="minorAscii" w:hAnsiTheme="minorAscii"/>
          <w:sz w:val="21"/>
          <w:szCs w:val="21"/>
          <w:u w:val="none"/>
          <w:lang w:val="en-US" w:eastAsia="zh-CN"/>
        </w:rPr>
        <w:t>Experience application: Applying existing sequence knowledge (alphabet order/numerical progression)</w:t>
      </w:r>
    </w:p>
    <w:p>
      <w:pPr>
        <w:numPr>
          <w:ilvl w:val="0"/>
          <w:numId w:val="0"/>
        </w:numPr>
        <w:rPr>
          <w:rFonts w:hint="default" w:asciiTheme="minorAscii" w:hAnsiTheme="minorAscii"/>
          <w:sz w:val="21"/>
          <w:szCs w:val="21"/>
        </w:rPr>
      </w:pPr>
      <w:r>
        <w:rPr>
          <w:rFonts w:hint="eastAsia" w:asciiTheme="minorAscii" w:hAnsiTheme="minorAscii"/>
          <w:sz w:val="21"/>
          <w:szCs w:val="21"/>
          <w:u w:val="none"/>
          <w:lang w:val="en-US" w:eastAsia="zh-CN"/>
        </w:rPr>
        <w:t>Pattern completion: Automatically filling in missing sequence items</w:t>
      </w:r>
    </w:p>
    <w:sectPr>
      <w:footerReference r:id="rId3" w:type="default"/>
      <w:pgSz w:w="11906" w:h="16838"/>
      <w:pgMar w:top="720" w:right="720" w:bottom="720" w:left="720" w:header="720" w:footer="288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5F746C"/>
    <w:multiLevelType w:val="singleLevel"/>
    <w:tmpl w:val="B75F746C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BBFE42F7"/>
    <w:multiLevelType w:val="singleLevel"/>
    <w:tmpl w:val="BBFE42F7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FDDE67BB"/>
    <w:multiLevelType w:val="singleLevel"/>
    <w:tmpl w:val="FDDE67BB"/>
    <w:lvl w:ilvl="0" w:tentative="0">
      <w:start w:val="1"/>
      <w:numFmt w:val="lowerLetter"/>
      <w:suff w:val="space"/>
      <w:lvlText w:val="%1."/>
      <w:lvlJc w:val="left"/>
    </w:lvl>
  </w:abstractNum>
  <w:abstractNum w:abstractNumId="3">
    <w:nsid w:val="0DB41EB8"/>
    <w:multiLevelType w:val="singleLevel"/>
    <w:tmpl w:val="0DB41EB8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37EEFCC"/>
    <w:multiLevelType w:val="singleLevel"/>
    <w:tmpl w:val="737EEFCC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F5994D"/>
    <w:rsid w:val="3FFFC9F1"/>
    <w:rsid w:val="53F5994D"/>
    <w:rsid w:val="5DF516C7"/>
    <w:rsid w:val="6CB7A7B0"/>
    <w:rsid w:val="6DFFC593"/>
    <w:rsid w:val="75FE172B"/>
    <w:rsid w:val="77960915"/>
    <w:rsid w:val="79D5059C"/>
    <w:rsid w:val="7EFFBC38"/>
    <w:rsid w:val="B39BFFEB"/>
    <w:rsid w:val="BB3F3D88"/>
    <w:rsid w:val="DB3A9BDB"/>
    <w:rsid w:val="EB7B287F"/>
    <w:rsid w:val="EEDE9DC3"/>
    <w:rsid w:val="F7DFFF47"/>
    <w:rsid w:val="F7FF4DFD"/>
    <w:rsid w:val="F9F5C0C6"/>
    <w:rsid w:val="FCDE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0">
    <w:name w:val="HTML Code"/>
    <w:basedOn w:val="6"/>
    <w:qFormat/>
    <w:uiPriority w:val="0"/>
    <w:rPr>
      <w:rFonts w:ascii="Courier New" w:hAnsi="Courier New" w:cs="Courier New"/>
      <w:sz w:val="20"/>
      <w:szCs w:val="20"/>
    </w:rPr>
  </w:style>
  <w:style w:type="paragraph" w:styleId="11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2">
    <w:name w:val="Hyperlink"/>
    <w:basedOn w:val="6"/>
    <w:uiPriority w:val="0"/>
    <w:rPr>
      <w:color w:val="0000FF"/>
      <w:u w:val="single"/>
    </w:rPr>
  </w:style>
  <w:style w:type="paragraph" w:styleId="1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4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2025-01-18T13:11:00Z</dcterms:created>
  <dc:creator>rongxuan_zhou</dc:creator>
  <cp:lastModifiedBy>rongxuan_zhou</cp:lastModifiedBy>
  <dcterms:modified xsi:type="dcterms:W3CDTF">2025-02-09T15:36:03Z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