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C0428" w14:textId="73747377" w:rsidR="00A04F72" w:rsidRDefault="000D0A0D" w:rsidP="000D0A0D">
      <w:pPr>
        <w:pStyle w:val="1"/>
      </w:pPr>
      <w:r>
        <w:rPr>
          <w:rFonts w:hint="eastAsia"/>
        </w:rPr>
        <w:t>jdk与jre安装</w:t>
      </w:r>
    </w:p>
    <w:p w14:paraId="557E9AEF" w14:textId="654D7A0A" w:rsidR="000D0A0D" w:rsidRDefault="000D0A0D" w:rsidP="000D0A0D">
      <w:pPr>
        <w:rPr>
          <w:rStyle w:val="a8"/>
        </w:rPr>
      </w:pPr>
      <w:r>
        <w:rPr>
          <w:rFonts w:hint="eastAsia"/>
        </w:rPr>
        <w:t>下载路径</w:t>
      </w:r>
      <w:hyperlink r:id="rId7" w:history="1">
        <w:r>
          <w:rPr>
            <w:rStyle w:val="a8"/>
          </w:rPr>
          <w:t>https://www.oracle.com/technetwork/java/javase/downloads/index.html</w:t>
        </w:r>
      </w:hyperlink>
    </w:p>
    <w:p w14:paraId="58CA5512" w14:textId="77777777" w:rsidR="00AD1D61" w:rsidRDefault="00AD1D61" w:rsidP="00AD1D61">
      <w:r>
        <w:rPr>
          <w:rFonts w:hint="eastAsia"/>
        </w:rPr>
        <w:t>新的版本没有jre，</w:t>
      </w:r>
    </w:p>
    <w:p w14:paraId="652E67D5" w14:textId="77777777" w:rsidR="00AD1D61" w:rsidRDefault="00AD1D61" w:rsidP="00AD1D61">
      <w:r>
        <w:rPr>
          <w:rFonts w:hint="eastAsia"/>
        </w:rPr>
        <w:t>打开有bin文件的目录</w:t>
      </w:r>
    </w:p>
    <w:p w14:paraId="40523D7B" w14:textId="77777777" w:rsidR="00AD1D61" w:rsidRDefault="00AD1D61" w:rsidP="00AD1D61">
      <w:r>
        <w:rPr>
          <w:noProof/>
        </w:rPr>
        <w:drawing>
          <wp:inline distT="0" distB="0" distL="0" distR="0" wp14:anchorId="6E6AB20A" wp14:editId="0E3D1FB9">
            <wp:extent cx="5274310" cy="19907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6F20" w14:textId="77777777" w:rsidR="00AD1D61" w:rsidRDefault="00AD1D61" w:rsidP="00AD1D6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按住shift键，鼠标右键打开powershell窗口输入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bin\jlink.exe --module-path jmods --add-modules java.desktop --output jre生成jre文件。</w:t>
      </w:r>
    </w:p>
    <w:p w14:paraId="546CF77D" w14:textId="77777777" w:rsidR="00AD1D61" w:rsidRDefault="00AD1D61" w:rsidP="0085712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配置环境变量</w:t>
      </w:r>
    </w:p>
    <w:p w14:paraId="735F6095" w14:textId="77777777" w:rsidR="00AD1D61" w:rsidRDefault="00AD1D61" w:rsidP="00AD1D6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桌面右键我的计算机/属性/高级设置/环境变量</w:t>
      </w:r>
    </w:p>
    <w:p w14:paraId="2D091CBB" w14:textId="77777777" w:rsidR="00AD1D61" w:rsidRDefault="00AD1D61" w:rsidP="00AD1D61">
      <w:r>
        <w:rPr>
          <w:noProof/>
        </w:rPr>
        <w:drawing>
          <wp:inline distT="0" distB="0" distL="0" distR="0" wp14:anchorId="59F6B9DF" wp14:editId="69458CA8">
            <wp:extent cx="5274310" cy="2439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FB4A" w14:textId="77777777" w:rsidR="00AD1D61" w:rsidRDefault="00AD1D61" w:rsidP="00AD1D61">
      <w:r>
        <w:rPr>
          <w:rFonts w:hint="eastAsia"/>
        </w:rPr>
        <w:t>增加变量名JAVA_HOME，变量值就是你的安装路径。</w:t>
      </w:r>
    </w:p>
    <w:p w14:paraId="0178190F" w14:textId="77777777" w:rsidR="00AD1D61" w:rsidRDefault="00AD1D61" w:rsidP="00AD1D61">
      <w:r>
        <w:rPr>
          <w:rFonts w:hint="eastAsia"/>
        </w:rPr>
        <w:t>然后双击Path，增加</w:t>
      </w:r>
    </w:p>
    <w:p w14:paraId="7765F963" w14:textId="77777777" w:rsidR="00AD1D61" w:rsidRDefault="00AD1D61" w:rsidP="00AD1D61">
      <w:r>
        <w:rPr>
          <w:noProof/>
        </w:rPr>
        <w:lastRenderedPageBreak/>
        <w:drawing>
          <wp:inline distT="0" distB="0" distL="0" distR="0" wp14:anchorId="2C31F168" wp14:editId="1306FD99">
            <wp:extent cx="5274310" cy="5114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39DD" w14:textId="77777777" w:rsidR="00AD1D61" w:rsidRDefault="00AD1D61" w:rsidP="00AD1D61">
      <w:r>
        <w:rPr>
          <w:rFonts w:hint="eastAsia"/>
        </w:rPr>
        <w:t>win</w:t>
      </w:r>
      <w:r>
        <w:t>+</w:t>
      </w:r>
      <w:r>
        <w:rPr>
          <w:noProof/>
        </w:rPr>
        <w:lastRenderedPageBreak/>
        <w:drawing>
          <wp:inline distT="0" distB="0" distL="0" distR="0" wp14:anchorId="0E3B8FC1" wp14:editId="1E06A94B">
            <wp:extent cx="5274310" cy="7178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8BB4" w14:textId="77777777" w:rsidR="00AD1D61" w:rsidRDefault="00AD1D61" w:rsidP="00AD1D61">
      <w:r>
        <w:rPr>
          <w:rFonts w:hint="eastAsia"/>
        </w:rPr>
        <w:t>javac</w:t>
      </w:r>
    </w:p>
    <w:p w14:paraId="07996FFB" w14:textId="77777777" w:rsidR="00AD1D61" w:rsidRDefault="00AD1D61" w:rsidP="00AD1D61">
      <w:r>
        <w:rPr>
          <w:noProof/>
        </w:rPr>
        <w:lastRenderedPageBreak/>
        <w:drawing>
          <wp:inline distT="0" distB="0" distL="0" distR="0" wp14:anchorId="00997559" wp14:editId="1A37754E">
            <wp:extent cx="5274310" cy="4688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9FC4" w14:textId="77777777" w:rsidR="00AD1D61" w:rsidRDefault="00AD1D61" w:rsidP="00AD1D61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-version（安装版本）</w:t>
      </w:r>
    </w:p>
    <w:p w14:paraId="0322E2CC" w14:textId="77777777" w:rsidR="00AD1D61" w:rsidRDefault="00AD1D61" w:rsidP="00AD1D61"/>
    <w:p w14:paraId="6C634F40" w14:textId="77777777" w:rsidR="00AD1D61" w:rsidRDefault="00AD1D61" w:rsidP="00AD1D61"/>
    <w:p w14:paraId="38E42B5C" w14:textId="77777777" w:rsidR="00AD1D61" w:rsidRDefault="00AD1D61" w:rsidP="00AD1D61">
      <w:r>
        <w:rPr>
          <w:noProof/>
        </w:rPr>
        <w:drawing>
          <wp:inline distT="0" distB="0" distL="0" distR="0" wp14:anchorId="5C9BFDFD" wp14:editId="676BB148">
            <wp:extent cx="5274310" cy="8166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4290" w14:textId="77777777" w:rsidR="00AD1D61" w:rsidRDefault="00AD1D61" w:rsidP="00AD1D61">
      <w:r w:rsidRPr="006C6D0E">
        <w:t>echo %JAVA_HOME%</w:t>
      </w:r>
      <w:r>
        <w:rPr>
          <w:rFonts w:hint="eastAsia"/>
        </w:rPr>
        <w:t>（javahome路径）</w:t>
      </w:r>
    </w:p>
    <w:p w14:paraId="1BE6557F" w14:textId="77777777" w:rsidR="00AD1D61" w:rsidRDefault="00AD1D61" w:rsidP="00AD1D61">
      <w:r>
        <w:rPr>
          <w:noProof/>
        </w:rPr>
        <w:drawing>
          <wp:inline distT="0" distB="0" distL="0" distR="0" wp14:anchorId="297CFB90" wp14:editId="3ACB8613">
            <wp:extent cx="5274310" cy="5435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CF23" w14:textId="77777777" w:rsidR="00AD1D61" w:rsidRDefault="00AD1D61" w:rsidP="000D0A0D"/>
    <w:p w14:paraId="3BD89B33" w14:textId="0C305748" w:rsidR="000D0A0D" w:rsidRDefault="000D0A0D" w:rsidP="000D0A0D">
      <w:pPr>
        <w:pStyle w:val="1"/>
      </w:pPr>
      <w:r>
        <w:t>eclipse</w:t>
      </w:r>
      <w:r>
        <w:rPr>
          <w:rFonts w:hint="eastAsia"/>
        </w:rPr>
        <w:t>安装</w:t>
      </w:r>
    </w:p>
    <w:p w14:paraId="5F947458" w14:textId="66317452" w:rsidR="000D0A0D" w:rsidRDefault="000D0A0D" w:rsidP="000D0A0D">
      <w:r>
        <w:rPr>
          <w:rFonts w:hint="eastAsia"/>
        </w:rPr>
        <w:t>下载地址eclipse.</w:t>
      </w:r>
      <w:r>
        <w:t>org</w:t>
      </w:r>
    </w:p>
    <w:p w14:paraId="12486980" w14:textId="7F0402B4" w:rsidR="000D0A0D" w:rsidRDefault="000D0A0D" w:rsidP="000D0A0D"/>
    <w:p w14:paraId="57E89DDD" w14:textId="0AAF6DA7" w:rsidR="000D0A0D" w:rsidRDefault="000D0A0D" w:rsidP="000D0A0D">
      <w:r>
        <w:rPr>
          <w:noProof/>
        </w:rPr>
        <w:lastRenderedPageBreak/>
        <w:drawing>
          <wp:inline distT="0" distB="0" distL="0" distR="0" wp14:anchorId="070E65F4" wp14:editId="5B589DA0">
            <wp:extent cx="5274310" cy="3566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2F9F" w14:textId="601E69F0" w:rsidR="00922CB5" w:rsidRDefault="00922CB5" w:rsidP="00FB6BCC">
      <w:pPr>
        <w:pStyle w:val="1"/>
      </w:pPr>
      <w:r>
        <w:rPr>
          <w:rFonts w:hint="eastAsia"/>
        </w:rPr>
        <w:t>新建一个java项目</w:t>
      </w:r>
    </w:p>
    <w:p w14:paraId="09D31533" w14:textId="29B9193F" w:rsidR="00922CB5" w:rsidRDefault="00922CB5" w:rsidP="000D0A0D">
      <w:r>
        <w:rPr>
          <w:rFonts w:hint="eastAsia"/>
        </w:rPr>
        <w:t>ctrl+n</w:t>
      </w:r>
    </w:p>
    <w:p w14:paraId="3D0A4893" w14:textId="084F8025" w:rsidR="0085712D" w:rsidRDefault="0085712D" w:rsidP="0085712D">
      <w:pPr>
        <w:pStyle w:val="1"/>
      </w:pPr>
      <w:r>
        <w:rPr>
          <w:rFonts w:hint="eastAsia"/>
        </w:rPr>
        <w:t>命名</w:t>
      </w:r>
    </w:p>
    <w:p w14:paraId="6CF3C941" w14:textId="2DAA0EE6" w:rsidR="0085712D" w:rsidRPr="0085712D" w:rsidRDefault="0085712D" w:rsidP="0085712D">
      <w:pPr>
        <w:rPr>
          <w:rFonts w:hint="eastAsia"/>
        </w:rPr>
      </w:pPr>
    </w:p>
    <w:p w14:paraId="53126030" w14:textId="61A9359A" w:rsidR="00922CB5" w:rsidRDefault="00922CB5" w:rsidP="000D0A0D">
      <w:r>
        <w:rPr>
          <w:noProof/>
        </w:rPr>
        <w:lastRenderedPageBreak/>
        <w:drawing>
          <wp:inline distT="0" distB="0" distL="0" distR="0" wp14:anchorId="1A6AC17B" wp14:editId="3F98BD76">
            <wp:extent cx="5274310" cy="43453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37B4" w14:textId="199486AE" w:rsidR="00922CB5" w:rsidRDefault="00922CB5" w:rsidP="000D0A0D">
      <w:r>
        <w:rPr>
          <w:rFonts w:hint="eastAsia"/>
        </w:rPr>
        <w:t>项目命名：全部小写</w:t>
      </w:r>
    </w:p>
    <w:p w14:paraId="71FF7C7A" w14:textId="6F633C09" w:rsidR="00922CB5" w:rsidRDefault="00922CB5" w:rsidP="000D0A0D">
      <w:r>
        <w:rPr>
          <w:noProof/>
        </w:rPr>
        <w:lastRenderedPageBreak/>
        <w:drawing>
          <wp:inline distT="0" distB="0" distL="0" distR="0" wp14:anchorId="0E3BF7A7" wp14:editId="1485E307">
            <wp:extent cx="5274310" cy="54508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23D3" w14:textId="49BDF240" w:rsidR="00922CB5" w:rsidRDefault="00922CB5" w:rsidP="000D0A0D">
      <w:r>
        <w:rPr>
          <w:rFonts w:hint="eastAsia"/>
        </w:rPr>
        <w:t>新建包</w:t>
      </w:r>
    </w:p>
    <w:p w14:paraId="17036D26" w14:textId="0098A09A" w:rsidR="00922CB5" w:rsidRDefault="00922CB5" w:rsidP="000D0A0D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在SRC（SRC是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专门放java源代码的文件夹，就是你在IDE里编写的各个java类的文件都在里面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）中新建package包</w:t>
      </w:r>
    </w:p>
    <w:p w14:paraId="7A55DBBB" w14:textId="7542BA0A" w:rsidR="00922CB5" w:rsidRDefault="00922CB5" w:rsidP="000D0A0D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包的命名规范：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包名全部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使用小写。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包名通常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由若干个标识符组成，标识符之间用点（.）隔开，其第一个标识符往往表示域名。</w:t>
      </w:r>
    </w:p>
    <w:p w14:paraId="1BE7FDAF" w14:textId="2DDA39CD" w:rsidR="00922CB5" w:rsidRDefault="00922CB5" w:rsidP="000D0A0D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在这个包中新建一个类</w:t>
      </w:r>
    </w:p>
    <w:p w14:paraId="27E83927" w14:textId="593821F2" w:rsidR="00922CB5" w:rsidRDefault="00922CB5" w:rsidP="000D0A0D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类的命名规范：首字母大写 </w:t>
      </w:r>
    </w:p>
    <w:p w14:paraId="597B25C4" w14:textId="7A5633F4" w:rsidR="00C22756" w:rsidRDefault="00C22756" w:rsidP="000D0A0D">
      <w:r>
        <w:rPr>
          <w:rFonts w:hint="eastAsia"/>
        </w:rPr>
        <w:t>java由关键字和标识符。</w:t>
      </w:r>
    </w:p>
    <w:p w14:paraId="58142328" w14:textId="3D77C493" w:rsidR="00C22756" w:rsidRDefault="00C22756" w:rsidP="00FB6BCC">
      <w:pPr>
        <w:pStyle w:val="1"/>
      </w:pPr>
      <w:r>
        <w:rPr>
          <w:rFonts w:hint="eastAsia"/>
        </w:rPr>
        <w:lastRenderedPageBreak/>
        <w:t>数据类型</w:t>
      </w:r>
    </w:p>
    <w:p w14:paraId="36BCFF71" w14:textId="52585B2B" w:rsidR="00C22756" w:rsidRDefault="00C22756" w:rsidP="000D0A0D">
      <w:r>
        <w:rPr>
          <w:rFonts w:hint="eastAsia"/>
        </w:rPr>
        <w:t>基本数据类型：整型，浮点型，字符型，布尔型</w:t>
      </w:r>
    </w:p>
    <w:p w14:paraId="22AE4F73" w14:textId="2E2597AF" w:rsidR="00C22756" w:rsidRDefault="00C22756" w:rsidP="000D0A0D">
      <w:r>
        <w:rPr>
          <w:rFonts w:hint="eastAsia"/>
        </w:rPr>
        <w:t>引用数据类型：数组、类 （接口？？）</w:t>
      </w:r>
    </w:p>
    <w:p w14:paraId="7338E98A" w14:textId="7B6DABD6" w:rsidR="009625C2" w:rsidRDefault="009625C2" w:rsidP="000D0A0D">
      <w:r>
        <w:rPr>
          <w:rFonts w:hint="eastAsia"/>
        </w:rPr>
        <w:t>基本数据类型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033"/>
        <w:gridCol w:w="1749"/>
        <w:gridCol w:w="1520"/>
        <w:gridCol w:w="3984"/>
      </w:tblGrid>
      <w:tr w:rsidR="009625C2" w14:paraId="18108C4E" w14:textId="77777777" w:rsidTr="00C46E0F"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</w:tcPr>
          <w:p w14:paraId="696A14B1" w14:textId="77777777" w:rsidR="009625C2" w:rsidRPr="00D73044" w:rsidRDefault="009625C2" w:rsidP="00C46E0F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D73044">
              <w:rPr>
                <w:rFonts w:hint="eastAsia"/>
                <w:b/>
                <w:bCs/>
                <w:color w:val="FFFFFF"/>
                <w:sz w:val="28"/>
                <w:szCs w:val="28"/>
              </w:rPr>
              <w:t>四类</w:t>
            </w:r>
          </w:p>
        </w:tc>
        <w:tc>
          <w:tcPr>
            <w:tcW w:w="19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</w:tcPr>
          <w:p w14:paraId="25A8B467" w14:textId="77777777" w:rsidR="009625C2" w:rsidRPr="00D73044" w:rsidRDefault="009625C2" w:rsidP="00C46E0F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D73044">
              <w:rPr>
                <w:rFonts w:hint="eastAsia"/>
                <w:b/>
                <w:bCs/>
                <w:color w:val="FFFFFF"/>
                <w:sz w:val="28"/>
                <w:szCs w:val="28"/>
              </w:rPr>
              <w:t>八种</w:t>
            </w:r>
          </w:p>
        </w:tc>
        <w:tc>
          <w:tcPr>
            <w:tcW w:w="17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</w:tcPr>
          <w:p w14:paraId="541D8EAF" w14:textId="77777777" w:rsidR="009625C2" w:rsidRPr="00D73044" w:rsidRDefault="009625C2" w:rsidP="00C46E0F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D73044">
              <w:rPr>
                <w:rFonts w:hint="eastAsia"/>
                <w:b/>
                <w:bCs/>
                <w:color w:val="FFFFFF"/>
                <w:sz w:val="28"/>
                <w:szCs w:val="28"/>
              </w:rPr>
              <w:t>字节数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</w:tcPr>
          <w:p w14:paraId="0CF7C36B" w14:textId="77777777" w:rsidR="009625C2" w:rsidRPr="00D73044" w:rsidRDefault="009625C2" w:rsidP="00C46E0F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D73044">
              <w:rPr>
                <w:rFonts w:hint="eastAsia"/>
                <w:b/>
                <w:bCs/>
                <w:color w:val="FFFFFF"/>
                <w:sz w:val="28"/>
                <w:szCs w:val="28"/>
              </w:rPr>
              <w:t>数据表</w:t>
            </w:r>
            <w:proofErr w:type="gramStart"/>
            <w:r w:rsidRPr="00D73044">
              <w:rPr>
                <w:rFonts w:hint="eastAsia"/>
                <w:b/>
                <w:bCs/>
                <w:color w:val="FFFFFF"/>
                <w:sz w:val="28"/>
                <w:szCs w:val="28"/>
              </w:rPr>
              <w:t>示范围</w:t>
            </w:r>
            <w:proofErr w:type="gramEnd"/>
          </w:p>
        </w:tc>
      </w:tr>
      <w:tr w:rsidR="009625C2" w14:paraId="7ADB2931" w14:textId="77777777" w:rsidTr="00C46E0F">
        <w:tc>
          <w:tcPr>
            <w:tcW w:w="114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F79646"/>
          </w:tcPr>
          <w:p w14:paraId="4DE35B29" w14:textId="77777777" w:rsidR="009625C2" w:rsidRPr="00D73044" w:rsidRDefault="009625C2" w:rsidP="00C46E0F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color w:val="FFFFFF"/>
              </w:rPr>
            </w:pPr>
            <w:r w:rsidRPr="00D73044">
              <w:rPr>
                <w:b/>
                <w:bCs/>
                <w:color w:val="FFFFFF"/>
              </w:rPr>
              <w:t>整</w:t>
            </w:r>
            <w:r w:rsidRPr="00D73044">
              <w:rPr>
                <w:rFonts w:hint="eastAsia"/>
                <w:b/>
                <w:bCs/>
                <w:color w:val="FFFFFF"/>
              </w:rPr>
              <w:t>型</w:t>
            </w:r>
          </w:p>
        </w:tc>
        <w:tc>
          <w:tcPr>
            <w:tcW w:w="19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14:paraId="262D1108" w14:textId="77777777" w:rsidR="009625C2" w:rsidRPr="00D73044" w:rsidRDefault="009625C2" w:rsidP="00C46E0F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 w:rsidRPr="00D73044">
              <w:rPr>
                <w:rFonts w:hint="eastAsia"/>
                <w:b/>
                <w:bCs/>
              </w:rPr>
              <w:t>byte</w:t>
            </w:r>
          </w:p>
        </w:tc>
        <w:tc>
          <w:tcPr>
            <w:tcW w:w="17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14:paraId="29F33148" w14:textId="77777777" w:rsidR="009625C2" w:rsidRDefault="009625C2" w:rsidP="00C46E0F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1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14:paraId="71B654AB" w14:textId="77777777" w:rsidR="009625C2" w:rsidRDefault="009625C2" w:rsidP="00C46E0F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-128～127</w:t>
            </w:r>
          </w:p>
        </w:tc>
      </w:tr>
      <w:tr w:rsidR="009625C2" w14:paraId="3196D6F8" w14:textId="77777777" w:rsidTr="00C46E0F">
        <w:tc>
          <w:tcPr>
            <w:tcW w:w="1143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F79646"/>
          </w:tcPr>
          <w:p w14:paraId="44C82D6B" w14:textId="77777777" w:rsidR="009625C2" w:rsidRPr="00D73044" w:rsidRDefault="009625C2" w:rsidP="00C46E0F">
            <w:pPr>
              <w:pStyle w:val="a"/>
              <w:numPr>
                <w:ilvl w:val="0"/>
                <w:numId w:val="0"/>
              </w:numPr>
              <w:rPr>
                <w:b/>
                <w:bCs/>
                <w:color w:val="FFFFFF"/>
              </w:rPr>
            </w:pPr>
          </w:p>
        </w:tc>
        <w:tc>
          <w:tcPr>
            <w:tcW w:w="1912" w:type="dxa"/>
            <w:shd w:val="clear" w:color="auto" w:fill="FDE4D0"/>
          </w:tcPr>
          <w:p w14:paraId="4E833C02" w14:textId="77777777" w:rsidR="009625C2" w:rsidRPr="00D73044" w:rsidRDefault="009625C2" w:rsidP="00C46E0F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 w:rsidRPr="00D73044">
              <w:rPr>
                <w:rFonts w:hint="eastAsia"/>
                <w:b/>
                <w:bCs/>
              </w:rPr>
              <w:t>short</w:t>
            </w:r>
          </w:p>
        </w:tc>
        <w:tc>
          <w:tcPr>
            <w:tcW w:w="1731" w:type="dxa"/>
            <w:shd w:val="clear" w:color="auto" w:fill="FDE4D0"/>
          </w:tcPr>
          <w:p w14:paraId="1BA20646" w14:textId="77777777" w:rsidR="009625C2" w:rsidRDefault="009625C2" w:rsidP="00C46E0F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</w:p>
        </w:tc>
        <w:tc>
          <w:tcPr>
            <w:tcW w:w="4500" w:type="dxa"/>
            <w:shd w:val="clear" w:color="auto" w:fill="FDE4D0"/>
          </w:tcPr>
          <w:p w14:paraId="31D77456" w14:textId="77777777" w:rsidR="009625C2" w:rsidRDefault="009625C2" w:rsidP="00C46E0F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-32768～32767</w:t>
            </w:r>
          </w:p>
        </w:tc>
      </w:tr>
      <w:tr w:rsidR="009625C2" w14:paraId="3A20F173" w14:textId="77777777" w:rsidTr="00C46E0F">
        <w:tc>
          <w:tcPr>
            <w:tcW w:w="1143" w:type="dxa"/>
            <w:vMerge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F79646"/>
          </w:tcPr>
          <w:p w14:paraId="02C1A5C4" w14:textId="77777777" w:rsidR="009625C2" w:rsidRPr="00D73044" w:rsidRDefault="009625C2" w:rsidP="00C46E0F">
            <w:pPr>
              <w:pStyle w:val="a"/>
              <w:numPr>
                <w:ilvl w:val="0"/>
                <w:numId w:val="0"/>
              </w:numPr>
              <w:rPr>
                <w:b/>
                <w:bCs/>
                <w:color w:val="FFFFFF"/>
              </w:rPr>
            </w:pPr>
          </w:p>
        </w:tc>
        <w:tc>
          <w:tcPr>
            <w:tcW w:w="19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14:paraId="5A00F01F" w14:textId="77777777" w:rsidR="009625C2" w:rsidRPr="00D73044" w:rsidRDefault="009625C2" w:rsidP="00C46E0F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 w:rsidRPr="00D73044"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7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14:paraId="7108BDA3" w14:textId="77777777" w:rsidR="009625C2" w:rsidRDefault="009625C2" w:rsidP="00C46E0F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14:paraId="77600807" w14:textId="77777777" w:rsidR="009625C2" w:rsidRPr="00B013FC" w:rsidRDefault="009625C2" w:rsidP="00C46E0F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-2147483648～2147483648</w:t>
            </w:r>
          </w:p>
        </w:tc>
      </w:tr>
      <w:tr w:rsidR="009625C2" w14:paraId="4F7A2550" w14:textId="77777777" w:rsidTr="00C46E0F">
        <w:tc>
          <w:tcPr>
            <w:tcW w:w="1143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F79646"/>
          </w:tcPr>
          <w:p w14:paraId="1CDB9AD4" w14:textId="77777777" w:rsidR="009625C2" w:rsidRPr="00D73044" w:rsidRDefault="009625C2" w:rsidP="00C46E0F">
            <w:pPr>
              <w:pStyle w:val="a"/>
              <w:numPr>
                <w:ilvl w:val="0"/>
                <w:numId w:val="0"/>
              </w:numPr>
              <w:rPr>
                <w:b/>
                <w:bCs/>
                <w:color w:val="FFFFFF"/>
              </w:rPr>
            </w:pPr>
          </w:p>
        </w:tc>
        <w:tc>
          <w:tcPr>
            <w:tcW w:w="1912" w:type="dxa"/>
            <w:shd w:val="clear" w:color="auto" w:fill="FDE4D0"/>
          </w:tcPr>
          <w:p w14:paraId="2FCF6685" w14:textId="77777777" w:rsidR="009625C2" w:rsidRPr="00D73044" w:rsidRDefault="009625C2" w:rsidP="00C46E0F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 w:rsidRPr="00D73044">
              <w:rPr>
                <w:rFonts w:hint="eastAsia"/>
                <w:b/>
                <w:bCs/>
              </w:rPr>
              <w:t>long</w:t>
            </w:r>
          </w:p>
        </w:tc>
        <w:tc>
          <w:tcPr>
            <w:tcW w:w="1731" w:type="dxa"/>
            <w:shd w:val="clear" w:color="auto" w:fill="FDE4D0"/>
          </w:tcPr>
          <w:p w14:paraId="429CDC4D" w14:textId="77777777" w:rsidR="009625C2" w:rsidRDefault="009625C2" w:rsidP="00C46E0F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4500" w:type="dxa"/>
            <w:shd w:val="clear" w:color="auto" w:fill="FDE4D0"/>
          </w:tcPr>
          <w:p w14:paraId="16BC439A" w14:textId="77777777" w:rsidR="009625C2" w:rsidRPr="00D73090" w:rsidRDefault="009625C2" w:rsidP="00C46E0F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-2</w:t>
            </w:r>
            <w:r w:rsidRPr="00D73044">
              <w:rPr>
                <w:rFonts w:hint="eastAsia"/>
                <w:vertAlign w:val="superscript"/>
              </w:rPr>
              <w:t>63</w:t>
            </w:r>
            <w:r>
              <w:rPr>
                <w:rFonts w:hint="eastAsia"/>
              </w:rPr>
              <w:t>～2</w:t>
            </w:r>
            <w:r w:rsidRPr="00D73044">
              <w:rPr>
                <w:rFonts w:hint="eastAsia"/>
                <w:vertAlign w:val="superscript"/>
              </w:rPr>
              <w:t>63</w:t>
            </w:r>
            <w:r>
              <w:rPr>
                <w:rFonts w:hint="eastAsia"/>
              </w:rPr>
              <w:t>-1</w:t>
            </w:r>
          </w:p>
        </w:tc>
      </w:tr>
      <w:tr w:rsidR="009625C2" w14:paraId="3DE97A62" w14:textId="77777777" w:rsidTr="00C46E0F">
        <w:tc>
          <w:tcPr>
            <w:tcW w:w="114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F79646"/>
          </w:tcPr>
          <w:p w14:paraId="1BF65B03" w14:textId="77777777" w:rsidR="009625C2" w:rsidRPr="00D73044" w:rsidRDefault="009625C2" w:rsidP="00C46E0F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color w:val="FFFFFF"/>
              </w:rPr>
            </w:pPr>
            <w:r w:rsidRPr="00D73044">
              <w:rPr>
                <w:rFonts w:hint="eastAsia"/>
                <w:b/>
                <w:bCs/>
                <w:color w:val="FFFFFF"/>
              </w:rPr>
              <w:t>浮点型</w:t>
            </w:r>
          </w:p>
        </w:tc>
        <w:tc>
          <w:tcPr>
            <w:tcW w:w="19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14:paraId="550E399C" w14:textId="77777777" w:rsidR="009625C2" w:rsidRPr="00D73044" w:rsidRDefault="009625C2" w:rsidP="00C46E0F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 w:rsidRPr="00D73044">
              <w:rPr>
                <w:rFonts w:hint="eastAsia"/>
                <w:b/>
                <w:bCs/>
              </w:rPr>
              <w:t>float</w:t>
            </w:r>
          </w:p>
        </w:tc>
        <w:tc>
          <w:tcPr>
            <w:tcW w:w="17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14:paraId="1DC5065E" w14:textId="77777777" w:rsidR="009625C2" w:rsidRDefault="009625C2" w:rsidP="00C46E0F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14:paraId="2A91FED2" w14:textId="77777777" w:rsidR="009625C2" w:rsidRDefault="009625C2" w:rsidP="00C46E0F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-3.403E38～3.403E38</w:t>
            </w:r>
          </w:p>
        </w:tc>
      </w:tr>
      <w:tr w:rsidR="009625C2" w14:paraId="3B2E45B3" w14:textId="77777777" w:rsidTr="00C46E0F">
        <w:tc>
          <w:tcPr>
            <w:tcW w:w="1143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F79646"/>
          </w:tcPr>
          <w:p w14:paraId="4108CF01" w14:textId="77777777" w:rsidR="009625C2" w:rsidRPr="00D73044" w:rsidRDefault="009625C2" w:rsidP="00C46E0F">
            <w:pPr>
              <w:pStyle w:val="a"/>
              <w:numPr>
                <w:ilvl w:val="0"/>
                <w:numId w:val="0"/>
              </w:numPr>
              <w:rPr>
                <w:b/>
                <w:bCs/>
                <w:color w:val="FFFFFF"/>
              </w:rPr>
            </w:pPr>
          </w:p>
        </w:tc>
        <w:tc>
          <w:tcPr>
            <w:tcW w:w="1912" w:type="dxa"/>
            <w:shd w:val="clear" w:color="auto" w:fill="FDE4D0"/>
          </w:tcPr>
          <w:p w14:paraId="09FA2532" w14:textId="77777777" w:rsidR="009625C2" w:rsidRPr="00D73044" w:rsidRDefault="009625C2" w:rsidP="00C46E0F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 w:rsidRPr="00D73044">
              <w:rPr>
                <w:rFonts w:hint="eastAsia"/>
                <w:b/>
                <w:bCs/>
              </w:rPr>
              <w:t>double</w:t>
            </w:r>
          </w:p>
        </w:tc>
        <w:tc>
          <w:tcPr>
            <w:tcW w:w="1731" w:type="dxa"/>
            <w:shd w:val="clear" w:color="auto" w:fill="FDE4D0"/>
          </w:tcPr>
          <w:p w14:paraId="5C719BBF" w14:textId="77777777" w:rsidR="009625C2" w:rsidRDefault="009625C2" w:rsidP="00C46E0F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4500" w:type="dxa"/>
            <w:shd w:val="clear" w:color="auto" w:fill="FDE4D0"/>
          </w:tcPr>
          <w:p w14:paraId="0D70CB27" w14:textId="77777777" w:rsidR="009625C2" w:rsidRDefault="009625C2" w:rsidP="00C46E0F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-1.798E308～1.798E308</w:t>
            </w:r>
          </w:p>
        </w:tc>
      </w:tr>
      <w:tr w:rsidR="009625C2" w14:paraId="0B1A45B3" w14:textId="77777777" w:rsidTr="00C46E0F">
        <w:tc>
          <w:tcPr>
            <w:tcW w:w="114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F79646"/>
          </w:tcPr>
          <w:p w14:paraId="7934B625" w14:textId="77777777" w:rsidR="009625C2" w:rsidRPr="00D73044" w:rsidRDefault="009625C2" w:rsidP="00C46E0F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color w:val="FFFFFF"/>
              </w:rPr>
            </w:pPr>
            <w:r w:rsidRPr="00D73044">
              <w:rPr>
                <w:rFonts w:hint="eastAsia"/>
                <w:b/>
                <w:bCs/>
                <w:color w:val="FFFFFF"/>
              </w:rPr>
              <w:t>字符型</w:t>
            </w:r>
          </w:p>
        </w:tc>
        <w:tc>
          <w:tcPr>
            <w:tcW w:w="19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14:paraId="763CACA3" w14:textId="77777777" w:rsidR="009625C2" w:rsidRPr="00D73044" w:rsidRDefault="009625C2" w:rsidP="00C46E0F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 w:rsidRPr="00D73044"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7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14:paraId="10B7EB85" w14:textId="77777777" w:rsidR="009625C2" w:rsidRDefault="009625C2" w:rsidP="00C46E0F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14:paraId="7AD2FBFE" w14:textId="77777777" w:rsidR="009625C2" w:rsidRDefault="009625C2" w:rsidP="00C46E0F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表示一个字符，如(</w:t>
            </w:r>
            <w:r w:rsidRPr="00D64EA0">
              <w:t>'a'</w:t>
            </w:r>
            <w:r>
              <w:rPr>
                <w:rFonts w:hint="eastAsia"/>
              </w:rPr>
              <w:t>，</w:t>
            </w:r>
            <w:r>
              <w:t>'A</w:t>
            </w:r>
            <w:r w:rsidRPr="00D64EA0">
              <w:t>'</w:t>
            </w:r>
            <w:r>
              <w:rPr>
                <w:rFonts w:hint="eastAsia"/>
              </w:rPr>
              <w:t>，</w:t>
            </w:r>
            <w:r w:rsidRPr="00D64EA0">
              <w:t>'</w:t>
            </w:r>
            <w:r>
              <w:rPr>
                <w:rFonts w:hint="eastAsia"/>
              </w:rPr>
              <w:t>0</w:t>
            </w:r>
            <w:r w:rsidRPr="00D64EA0">
              <w:t>'</w:t>
            </w:r>
            <w:r>
              <w:rPr>
                <w:rFonts w:hint="eastAsia"/>
              </w:rPr>
              <w:t>，</w:t>
            </w:r>
            <w:r w:rsidRPr="00D64EA0">
              <w:t>'</w:t>
            </w:r>
            <w:r>
              <w:rPr>
                <w:rFonts w:hint="eastAsia"/>
              </w:rPr>
              <w:t>家</w:t>
            </w:r>
            <w:r w:rsidRPr="00D64EA0">
              <w:t>'</w:t>
            </w:r>
            <w:r>
              <w:rPr>
                <w:rFonts w:hint="eastAsia"/>
              </w:rPr>
              <w:t>)</w:t>
            </w:r>
          </w:p>
        </w:tc>
      </w:tr>
      <w:tr w:rsidR="009625C2" w14:paraId="109E90CC" w14:textId="77777777" w:rsidTr="00C46E0F">
        <w:tc>
          <w:tcPr>
            <w:tcW w:w="114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F79646"/>
          </w:tcPr>
          <w:p w14:paraId="09F09269" w14:textId="77777777" w:rsidR="009625C2" w:rsidRPr="00D73044" w:rsidRDefault="009625C2" w:rsidP="00C46E0F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color w:val="FFFFFF"/>
              </w:rPr>
            </w:pPr>
            <w:r w:rsidRPr="00D73044">
              <w:rPr>
                <w:rFonts w:hint="eastAsia"/>
                <w:b/>
                <w:bCs/>
                <w:color w:val="FFFFFF"/>
              </w:rPr>
              <w:t>布尔型</w:t>
            </w:r>
          </w:p>
        </w:tc>
        <w:tc>
          <w:tcPr>
            <w:tcW w:w="1912" w:type="dxa"/>
            <w:shd w:val="clear" w:color="auto" w:fill="FDE4D0"/>
          </w:tcPr>
          <w:p w14:paraId="6D2D8A54" w14:textId="77777777" w:rsidR="009625C2" w:rsidRPr="00D73044" w:rsidRDefault="009625C2" w:rsidP="00C46E0F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 w:rsidRPr="00D73044">
              <w:rPr>
                <w:rFonts w:hint="eastAsia"/>
                <w:b/>
                <w:bCs/>
              </w:rPr>
              <w:t>boolean</w:t>
            </w:r>
          </w:p>
        </w:tc>
        <w:tc>
          <w:tcPr>
            <w:tcW w:w="1731" w:type="dxa"/>
            <w:shd w:val="clear" w:color="auto" w:fill="FDE4D0"/>
          </w:tcPr>
          <w:p w14:paraId="07209D99" w14:textId="77777777" w:rsidR="009625C2" w:rsidRDefault="009625C2" w:rsidP="00C46E0F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1</w:t>
            </w:r>
          </w:p>
        </w:tc>
        <w:tc>
          <w:tcPr>
            <w:tcW w:w="4500" w:type="dxa"/>
            <w:shd w:val="clear" w:color="auto" w:fill="FDE4D0"/>
          </w:tcPr>
          <w:p w14:paraId="094AAB69" w14:textId="77777777" w:rsidR="009625C2" w:rsidRDefault="009625C2" w:rsidP="00C46E0F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只有两个值true与false</w:t>
            </w:r>
          </w:p>
        </w:tc>
      </w:tr>
    </w:tbl>
    <w:p w14:paraId="2A0A54F5" w14:textId="46313505" w:rsidR="009625C2" w:rsidRDefault="009625C2" w:rsidP="000D0A0D"/>
    <w:p w14:paraId="68CBCE71" w14:textId="1BEBE1E7" w:rsidR="00FB6BCC" w:rsidRDefault="00FB6BCC" w:rsidP="00FB6BCC">
      <w:pPr>
        <w:pStyle w:val="1"/>
      </w:pPr>
      <w:r>
        <w:rPr>
          <w:rFonts w:hint="eastAsia"/>
        </w:rPr>
        <w:t>scanner键盘录入</w:t>
      </w:r>
    </w:p>
    <w:p w14:paraId="434620D4" w14:textId="47071F1E" w:rsidR="00FB6BCC" w:rsidRDefault="00FB6BCC" w:rsidP="000D0A0D">
      <w:r>
        <w:rPr>
          <w:rFonts w:hint="eastAsia"/>
        </w:rPr>
        <w:t xml:space="preserve">导包：import </w:t>
      </w:r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.Scanner;</w:t>
      </w:r>
    </w:p>
    <w:p w14:paraId="296845B3" w14:textId="66017DE8" w:rsidR="00FB6BCC" w:rsidRDefault="00FB6BCC" w:rsidP="00FB6BCC">
      <w:pPr>
        <w:rPr>
          <w:color w:val="FF0000"/>
        </w:rPr>
      </w:pPr>
      <w:r w:rsidRPr="00FB6BCC">
        <w:rPr>
          <w:rFonts w:hint="eastAsia"/>
          <w:color w:val="FF0000"/>
        </w:rPr>
        <w:t>数据类型  变量名  =  new 数据类型();</w:t>
      </w:r>
    </w:p>
    <w:p w14:paraId="52199624" w14:textId="77777777" w:rsidR="00FB6BCC" w:rsidRPr="00FB6BCC" w:rsidRDefault="00FB6BCC" w:rsidP="00FB6BCC">
      <w:r w:rsidRPr="00FB6BCC">
        <w:rPr>
          <w:rFonts w:hint="eastAsia"/>
        </w:rPr>
        <w:t>每种引用数据类型都有其功能，我们可以调用该类型实例的功能。</w:t>
      </w:r>
    </w:p>
    <w:p w14:paraId="3AA1BD98" w14:textId="77777777" w:rsidR="00FB6BCC" w:rsidRPr="00FB6BCC" w:rsidRDefault="00FB6BCC" w:rsidP="00FB6BCC">
      <w:pPr>
        <w:rPr>
          <w:color w:val="FF0000"/>
        </w:rPr>
      </w:pPr>
      <w:r w:rsidRPr="00FB6BCC">
        <w:rPr>
          <w:rFonts w:hint="eastAsia"/>
        </w:rPr>
        <w:t>变量名.方法名();</w:t>
      </w:r>
    </w:p>
    <w:p w14:paraId="62482C35" w14:textId="2BC27659" w:rsidR="00FB6BCC" w:rsidRDefault="00FB6BCC" w:rsidP="00FB6BCC">
      <w:pPr>
        <w:rPr>
          <w:rFonts w:ascii="Calibri" w:hAnsi="Calibri" w:cs="Times New Roman"/>
        </w:rPr>
      </w:pPr>
      <w:r>
        <w:rPr>
          <w:rFonts w:ascii="Calibri" w:hAnsi="Calibri" w:cs="Times New Roman" w:hint="eastAsia"/>
        </w:rPr>
        <w:t>sc.</w:t>
      </w:r>
      <w:r>
        <w:rPr>
          <w:rFonts w:ascii="Calibri" w:hAnsi="Calibri" w:cs="Times New Roman"/>
        </w:rPr>
        <w:t>nextInt()</w:t>
      </w:r>
      <w:r>
        <w:rPr>
          <w:rFonts w:ascii="Calibri" w:hAnsi="Calibri" w:cs="Times New Roman" w:hint="eastAsia"/>
        </w:rPr>
        <w:t xml:space="preserve">; </w:t>
      </w:r>
      <w:r>
        <w:rPr>
          <w:rFonts w:ascii="Calibri" w:hAnsi="Calibri" w:cs="Times New Roman" w:hint="eastAsia"/>
        </w:rPr>
        <w:t>用来接收控制台录入的数字</w:t>
      </w:r>
    </w:p>
    <w:p w14:paraId="5E42EFC0" w14:textId="48F4742A" w:rsidR="00FB6BCC" w:rsidRDefault="00FB6BCC" w:rsidP="00FB6BCC">
      <w:pPr>
        <w:rPr>
          <w:color w:val="FF0000"/>
        </w:rPr>
      </w:pPr>
      <w:r>
        <w:rPr>
          <w:rFonts w:ascii="Calibri" w:hAnsi="Calibri" w:cs="Times New Roman" w:hint="eastAsia"/>
        </w:rPr>
        <w:t>sc.</w:t>
      </w:r>
      <w:r>
        <w:rPr>
          <w:rFonts w:ascii="Calibri" w:hAnsi="Calibri" w:cs="Times New Roman"/>
        </w:rPr>
        <w:t>next()</w:t>
      </w:r>
      <w:r>
        <w:rPr>
          <w:rFonts w:ascii="Calibri" w:hAnsi="Calibri" w:cs="Times New Roman" w:hint="eastAsia"/>
        </w:rPr>
        <w:t xml:space="preserve">; </w:t>
      </w:r>
      <w:r>
        <w:rPr>
          <w:rFonts w:ascii="Calibri" w:hAnsi="Calibri" w:cs="Times New Roman" w:hint="eastAsia"/>
        </w:rPr>
        <w:t>用来接收控制台录入的字符串</w:t>
      </w:r>
    </w:p>
    <w:p w14:paraId="622F5BD4" w14:textId="083104D0" w:rsidR="00FB6BCC" w:rsidRDefault="00FB6BCC" w:rsidP="00FB6BCC">
      <w:r w:rsidRPr="00FB6BCC">
        <w:rPr>
          <w:rFonts w:hint="eastAsia"/>
          <w:color w:val="FF0000"/>
        </w:rPr>
        <w:t>Scanner</w:t>
      </w:r>
      <w:r w:rsidRPr="00FB6BCC">
        <w:rPr>
          <w:color w:val="FF0000"/>
        </w:rPr>
        <w:t xml:space="preserve"> </w:t>
      </w:r>
      <w:r w:rsidRPr="00FB6BCC">
        <w:rPr>
          <w:rFonts w:hint="eastAsia"/>
        </w:rPr>
        <w:t>变量名 =</w:t>
      </w:r>
      <w:r w:rsidRPr="00FB6BCC">
        <w:t xml:space="preserve"> </w:t>
      </w:r>
      <w:r w:rsidRPr="00FB6BCC">
        <w:rPr>
          <w:rFonts w:hint="eastAsia"/>
        </w:rPr>
        <w:t>new</w:t>
      </w:r>
      <w:r w:rsidRPr="00FB6BCC">
        <w:rPr>
          <w:color w:val="FF0000"/>
        </w:rPr>
        <w:t xml:space="preserve"> Scanner</w:t>
      </w:r>
      <w:r w:rsidRPr="00FB6BCC">
        <w:t>( )</w:t>
      </w:r>
    </w:p>
    <w:p w14:paraId="7E1D7050" w14:textId="77777777" w:rsidR="00FB6BCC" w:rsidRDefault="00FB6BCC" w:rsidP="00FB6BCC">
      <w:pPr>
        <w:pStyle w:val="a9"/>
      </w:pPr>
      <w:r>
        <w:rPr>
          <w:rFonts w:hint="eastAsia"/>
        </w:rPr>
        <w:t>举例</w:t>
      </w:r>
    </w:p>
    <w:p w14:paraId="044BBE5E" w14:textId="4A6A9AD5" w:rsidR="00FB6BCC" w:rsidRDefault="00FB6BCC" w:rsidP="00FB6BCC">
      <w:pPr>
        <w:pStyle w:val="a9"/>
      </w:pPr>
      <w:r>
        <w:t xml:space="preserve">Scanner sc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i/>
          <w:iCs/>
          <w:color w:val="0000C0"/>
        </w:rPr>
        <w:t>in</w:t>
      </w:r>
      <w:r>
        <w:t>);</w:t>
      </w:r>
    </w:p>
    <w:p w14:paraId="2796EA09" w14:textId="77777777" w:rsidR="00FB6BCC" w:rsidRDefault="00FB6BCC" w:rsidP="00FB6BCC">
      <w:pPr>
        <w:pStyle w:val="a9"/>
      </w:pPr>
      <w:r>
        <w:tab/>
      </w:r>
      <w:r>
        <w:rPr>
          <w:b/>
          <w:bCs/>
          <w:color w:val="7F0055"/>
        </w:rPr>
        <w:t>int</w:t>
      </w:r>
      <w:r>
        <w:t xml:space="preserve"> n = </w:t>
      </w:r>
      <w:proofErr w:type="gramStart"/>
      <w:r>
        <w:t>sc.nextInt</w:t>
      </w:r>
      <w:proofErr w:type="gramEnd"/>
      <w:r>
        <w:t>();</w:t>
      </w:r>
    </w:p>
    <w:p w14:paraId="76C2BB43" w14:textId="77777777" w:rsidR="00FB6BCC" w:rsidRDefault="00FB6BCC" w:rsidP="00FB6BCC">
      <w:pPr>
        <w:pStyle w:val="a9"/>
      </w:pPr>
    </w:p>
    <w:p w14:paraId="5B9247B9" w14:textId="5F11F2B3" w:rsidR="00FB6BCC" w:rsidRPr="00FB6BCC" w:rsidRDefault="00FB6BCC" w:rsidP="00FB6BCC"/>
    <w:p w14:paraId="77419118" w14:textId="01E3E402" w:rsidR="00FB6BCC" w:rsidRDefault="00FB6BCC" w:rsidP="00FB6BCC">
      <w:pPr>
        <w:pStyle w:val="1"/>
      </w:pPr>
      <w:r>
        <w:rPr>
          <w:rFonts w:hint="eastAsia"/>
        </w:rPr>
        <w:t>随机数random</w:t>
      </w:r>
    </w:p>
    <w:p w14:paraId="1EAEE284" w14:textId="0E3DFCF1" w:rsidR="00E56E78" w:rsidRDefault="00E56E78" w:rsidP="00E56E78">
      <w:r>
        <w:rPr>
          <w:rFonts w:hint="eastAsia"/>
        </w:rPr>
        <w:t xml:space="preserve">导包：import </w:t>
      </w:r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</w:t>
      </w:r>
      <w:r>
        <w:t>Random</w:t>
      </w:r>
      <w:r>
        <w:rPr>
          <w:rFonts w:hint="eastAsia"/>
        </w:rPr>
        <w:t>;</w:t>
      </w:r>
    </w:p>
    <w:p w14:paraId="7B1D566E" w14:textId="4BC6BCF9" w:rsidR="00E56E78" w:rsidRDefault="00E56E78" w:rsidP="00E56E78">
      <w:r>
        <w:t xml:space="preserve">Random </w:t>
      </w:r>
      <w:r>
        <w:rPr>
          <w:rFonts w:hint="eastAsia"/>
        </w:rPr>
        <w:t>变量名 =</w:t>
      </w:r>
      <w:r>
        <w:t xml:space="preserve"> new Random;</w:t>
      </w:r>
    </w:p>
    <w:p w14:paraId="48E83014" w14:textId="5DAB8916" w:rsidR="00E56E78" w:rsidRPr="00E56E78" w:rsidRDefault="00E56E78" w:rsidP="00E56E78">
      <w:r>
        <w:rPr>
          <w:rFonts w:hint="eastAsia"/>
          <w:bCs/>
        </w:rPr>
        <w:t>p</w:t>
      </w:r>
      <w:r w:rsidRPr="00E56E78">
        <w:rPr>
          <w:rFonts w:hint="eastAsia"/>
          <w:bCs/>
        </w:rPr>
        <w:t>ublic int nextInt</w:t>
      </w:r>
      <w:r w:rsidRPr="00E56E78">
        <w:t>(</w:t>
      </w:r>
      <w:r w:rsidRPr="00E56E78">
        <w:rPr>
          <w:rFonts w:hint="eastAsia"/>
        </w:rPr>
        <w:t>int maxValue</w:t>
      </w:r>
      <w:r w:rsidRPr="00E56E78">
        <w:t>)</w:t>
      </w:r>
      <w:r w:rsidRPr="00E56E78">
        <w:rPr>
          <w:rFonts w:hint="eastAsia"/>
        </w:rPr>
        <w:tab/>
        <w:t>产生[0,maxValue</w:t>
      </w:r>
      <w:r w:rsidRPr="00E56E78">
        <w:t>)</w:t>
      </w:r>
      <w:r w:rsidRPr="00E56E78">
        <w:rPr>
          <w:rFonts w:hint="eastAsia"/>
        </w:rPr>
        <w:t>范围的随机整数，包含0，不包含maxValue；</w:t>
      </w:r>
    </w:p>
    <w:p w14:paraId="0E895D30" w14:textId="77777777" w:rsidR="00E56E78" w:rsidRPr="00E56E78" w:rsidRDefault="00E56E78" w:rsidP="00E56E78">
      <w:r w:rsidRPr="00E56E78">
        <w:rPr>
          <w:rFonts w:hint="eastAsia"/>
          <w:bCs/>
        </w:rPr>
        <w:t>public double nextDouble</w:t>
      </w:r>
      <w:r w:rsidRPr="00E56E78">
        <w:t>()</w:t>
      </w:r>
      <w:r w:rsidRPr="00E56E78">
        <w:rPr>
          <w:rFonts w:hint="eastAsia"/>
        </w:rPr>
        <w:t xml:space="preserve">  产生[0,1</w:t>
      </w:r>
      <w:r w:rsidRPr="00E56E78">
        <w:t>)</w:t>
      </w:r>
      <w:r w:rsidRPr="00E56E78">
        <w:rPr>
          <w:rFonts w:hint="eastAsia"/>
        </w:rPr>
        <w:t>范围的随机小数，包含0.0，不包含1.0。</w:t>
      </w:r>
    </w:p>
    <w:p w14:paraId="224C6C42" w14:textId="77777777" w:rsidR="00E56E78" w:rsidRPr="00E56E78" w:rsidRDefault="00E56E78" w:rsidP="00E56E78"/>
    <w:p w14:paraId="3B11E94A" w14:textId="06CEEF23" w:rsidR="00E56E78" w:rsidRDefault="00E56E78" w:rsidP="00E56E78">
      <w:r>
        <w:rPr>
          <w:rFonts w:hint="eastAsia"/>
        </w:rPr>
        <w:lastRenderedPageBreak/>
        <w:t>举例</w:t>
      </w:r>
    </w:p>
    <w:p w14:paraId="4BB8BFB8" w14:textId="1EFA2A0B" w:rsidR="00E56E78" w:rsidRDefault="00E56E78" w:rsidP="00E56E78">
      <w:pPr>
        <w:pStyle w:val="a9"/>
      </w:pPr>
      <w:r>
        <w:t xml:space="preserve">Random r = </w:t>
      </w:r>
      <w:r w:rsidRPr="00E56E78">
        <w:t>new</w:t>
      </w:r>
      <w:r>
        <w:t xml:space="preserve"> </w:t>
      </w:r>
      <w:proofErr w:type="gramStart"/>
      <w:r>
        <w:t>Random(</w:t>
      </w:r>
      <w:proofErr w:type="gramEnd"/>
      <w:r>
        <w:t>);</w:t>
      </w:r>
    </w:p>
    <w:p w14:paraId="7E2B98FF" w14:textId="0E5B4C32" w:rsidR="00E56E78" w:rsidRDefault="00E56E78" w:rsidP="00E56E78">
      <w:pPr>
        <w:pStyle w:val="a9"/>
      </w:pPr>
      <w:r w:rsidRPr="00E56E78">
        <w:t>int</w:t>
      </w:r>
      <w:r>
        <w:t xml:space="preserve"> i = </w:t>
      </w:r>
      <w:proofErr w:type="gramStart"/>
      <w:r>
        <w:t>r.nextInt</w:t>
      </w:r>
      <w:proofErr w:type="gramEnd"/>
      <w:r>
        <w:t>(100);</w:t>
      </w:r>
    </w:p>
    <w:p w14:paraId="7CBD9316" w14:textId="67D69CF7" w:rsidR="00E56E78" w:rsidRDefault="00E56E78" w:rsidP="00E56E78">
      <w:pPr>
        <w:pStyle w:val="a9"/>
        <w:rPr>
          <w:b/>
          <w:bCs/>
          <w:color w:val="7F0055"/>
        </w:rPr>
      </w:pPr>
      <w:r>
        <w:rPr>
          <w:b/>
          <w:bCs/>
          <w:color w:val="7F0055"/>
        </w:rPr>
        <w:t>double</w:t>
      </w:r>
      <w:r>
        <w:t xml:space="preserve"> d = </w:t>
      </w:r>
      <w:proofErr w:type="gramStart"/>
      <w:r>
        <w:t>r.nextDouble</w:t>
      </w:r>
      <w:proofErr w:type="gramEnd"/>
      <w:r>
        <w:t xml:space="preserve">(); </w:t>
      </w:r>
    </w:p>
    <w:p w14:paraId="2F50AEE3" w14:textId="4551F74E" w:rsidR="0006310F" w:rsidRDefault="0006310F" w:rsidP="0006310F">
      <w:pPr>
        <w:rPr>
          <w:rFonts w:ascii="Courier New" w:eastAsia="宋体" w:hAnsi="Courier New" w:cs="Times New Roman"/>
          <w:b/>
          <w:bCs/>
          <w:color w:val="7F0055"/>
          <w:sz w:val="18"/>
          <w:szCs w:val="18"/>
          <w:shd w:val="clear" w:color="auto" w:fill="E0E0E0"/>
        </w:rPr>
      </w:pPr>
    </w:p>
    <w:p w14:paraId="7489580E" w14:textId="3B13CE14" w:rsidR="0006310F" w:rsidRDefault="0006310F" w:rsidP="0006310F">
      <w:pPr>
        <w:pStyle w:val="1"/>
      </w:pPr>
      <w:r>
        <w:rPr>
          <w:rFonts w:hint="eastAsia"/>
        </w:rPr>
        <w:t>数组</w:t>
      </w:r>
    </w:p>
    <w:p w14:paraId="01D5B960" w14:textId="1A41C740" w:rsidR="001107D7" w:rsidRPr="001107D7" w:rsidRDefault="001107D7" w:rsidP="001107D7">
      <w:r>
        <w:rPr>
          <w:rFonts w:hint="eastAsia"/>
        </w:rPr>
        <w:t>数组定义</w:t>
      </w:r>
    </w:p>
    <w:p w14:paraId="16E07F27" w14:textId="5DE76CC4" w:rsidR="0006310F" w:rsidRPr="0006310F" w:rsidRDefault="0006310F" w:rsidP="0006310F">
      <w:r w:rsidRPr="0006310F">
        <w:rPr>
          <w:rFonts w:hint="eastAsia"/>
        </w:rPr>
        <w:t>数据类型[</w:t>
      </w:r>
      <w:r>
        <w:t xml:space="preserve"> </w:t>
      </w:r>
      <w:r w:rsidRPr="0006310F">
        <w:rPr>
          <w:rFonts w:hint="eastAsia"/>
        </w:rPr>
        <w:t>] 数组名 = new 数据类型[</w:t>
      </w:r>
      <w:r w:rsidR="001107D7">
        <w:rPr>
          <w:rFonts w:eastAsiaTheme="minorHAnsi"/>
        </w:rPr>
        <w:t>①</w:t>
      </w:r>
      <w:r w:rsidRPr="0006310F">
        <w:rPr>
          <w:rFonts w:hint="eastAsia"/>
        </w:rPr>
        <w:t>元素个数或</w:t>
      </w:r>
      <w:r w:rsidR="001107D7">
        <w:rPr>
          <w:rFonts w:eastAsiaTheme="minorHAnsi"/>
        </w:rPr>
        <w:t>②</w:t>
      </w:r>
      <w:r w:rsidRPr="0006310F">
        <w:rPr>
          <w:rFonts w:hint="eastAsia"/>
        </w:rPr>
        <w:t>数组长度];</w:t>
      </w:r>
    </w:p>
    <w:p w14:paraId="054DD15E" w14:textId="79655502" w:rsidR="0006310F" w:rsidRDefault="001107D7" w:rsidP="0006310F">
      <w:r>
        <w:rPr>
          <w:rFonts w:hint="eastAsia"/>
        </w:rPr>
        <w:t>数组越界异常//划重点</w:t>
      </w:r>
    </w:p>
    <w:p w14:paraId="3F7B1654" w14:textId="664E8EA7" w:rsidR="001107D7" w:rsidRDefault="001107D7" w:rsidP="0006310F">
      <w:r>
        <w:rPr>
          <w:rFonts w:hint="eastAsia"/>
        </w:rPr>
        <w:t>ArrayIndexOutOfBoundsException</w:t>
      </w:r>
    </w:p>
    <w:p w14:paraId="6EC38EA2" w14:textId="6A107047" w:rsidR="001107D7" w:rsidRDefault="001107D7" w:rsidP="0006310F">
      <w:r>
        <w:rPr>
          <w:rFonts w:hint="eastAsia"/>
        </w:rPr>
        <w:t>空指针异常</w:t>
      </w:r>
    </w:p>
    <w:p w14:paraId="13B03880" w14:textId="2064BFAF" w:rsidR="001107D7" w:rsidRDefault="001107D7" w:rsidP="0006310F">
      <w:r>
        <w:rPr>
          <w:rFonts w:hint="eastAsia"/>
        </w:rPr>
        <w:t>NullPointerException。</w:t>
      </w:r>
    </w:p>
    <w:p w14:paraId="541A5E6F" w14:textId="5E565413" w:rsidR="00867C61" w:rsidRDefault="00867C61" w:rsidP="00867C61">
      <w:pPr>
        <w:pStyle w:val="1"/>
      </w:pPr>
      <w:r>
        <w:rPr>
          <w:rFonts w:hint="eastAsia"/>
        </w:rPr>
        <w:t>方法</w:t>
      </w:r>
    </w:p>
    <w:p w14:paraId="30E436F8" w14:textId="6A727991" w:rsidR="00867C61" w:rsidRDefault="00867C61" w:rsidP="0085712D">
      <w:pPr>
        <w:pStyle w:val="2"/>
      </w:pPr>
      <w:r>
        <w:rPr>
          <w:rFonts w:hint="eastAsia"/>
        </w:rPr>
        <w:t>方法的定义</w:t>
      </w:r>
    </w:p>
    <w:p w14:paraId="44AEA3E4" w14:textId="2B3C8DAF" w:rsidR="00867C61" w:rsidRDefault="00867C61" w:rsidP="00867C61">
      <w:proofErr w:type="gramStart"/>
      <w:r>
        <w:rPr>
          <w:rFonts w:hint="eastAsia"/>
        </w:rPr>
        <w:t>无参无</w:t>
      </w:r>
      <w:proofErr w:type="gramEnd"/>
      <w:r>
        <w:rPr>
          <w:rFonts w:hint="eastAsia"/>
        </w:rPr>
        <w:t>返回值</w:t>
      </w:r>
    </w:p>
    <w:p w14:paraId="5D8DAC03" w14:textId="77777777" w:rsidR="00867C61" w:rsidRDefault="00867C61" w:rsidP="00867C61"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void</w:t>
      </w:r>
      <w:r>
        <w:t xml:space="preserve">  </w:t>
      </w:r>
      <w:r>
        <w:rPr>
          <w:rFonts w:hint="eastAsia"/>
        </w:rPr>
        <w:t>方法名(</w:t>
      </w:r>
      <w:r>
        <w:t>){</w:t>
      </w:r>
    </w:p>
    <w:p w14:paraId="49CCEE61" w14:textId="77777777" w:rsidR="00867C61" w:rsidRDefault="00867C61" w:rsidP="00867C61">
      <w:r>
        <w:t>}</w:t>
      </w:r>
    </w:p>
    <w:p w14:paraId="0297CA1E" w14:textId="27DB173A" w:rsidR="00867C61" w:rsidRDefault="00867C61" w:rsidP="00867C61">
      <w:proofErr w:type="gramStart"/>
      <w:r>
        <w:rPr>
          <w:rFonts w:hint="eastAsia"/>
        </w:rPr>
        <w:t>无参有</w:t>
      </w:r>
      <w:proofErr w:type="gramEnd"/>
      <w:r>
        <w:rPr>
          <w:rFonts w:hint="eastAsia"/>
        </w:rPr>
        <w:t>返回值；</w:t>
      </w:r>
    </w:p>
    <w:p w14:paraId="78D05124" w14:textId="5B28D7F4" w:rsidR="00867C61" w:rsidRDefault="00867C61" w:rsidP="00867C61">
      <w:pPr>
        <w:rPr>
          <w:rFonts w:hint="eastAsia"/>
        </w:rPr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数据类型</w:t>
      </w:r>
      <w:r>
        <w:t xml:space="preserve"> </w:t>
      </w:r>
      <w:r>
        <w:rPr>
          <w:rFonts w:hint="eastAsia"/>
        </w:rPr>
        <w:t>方法名</w:t>
      </w:r>
      <w:r>
        <w:t xml:space="preserve"> (){</w:t>
      </w:r>
      <w:r>
        <w:br/>
      </w:r>
      <w:r>
        <w:tab/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1</w:t>
      </w:r>
      <w:r>
        <w:t>;</w:t>
      </w:r>
    </w:p>
    <w:p w14:paraId="4D144E83" w14:textId="48F183E8" w:rsidR="00867C61" w:rsidRDefault="00867C61" w:rsidP="00867C61">
      <w:r>
        <w:t>}</w:t>
      </w:r>
      <w:r>
        <w:rPr>
          <w:rFonts w:hint="eastAsia"/>
        </w:rPr>
        <w:t xml:space="preserve"> </w:t>
      </w:r>
    </w:p>
    <w:p w14:paraId="5045656E" w14:textId="0959C4F3" w:rsidR="00867C61" w:rsidRDefault="00867C61" w:rsidP="00867C61">
      <w:r>
        <w:rPr>
          <w:rFonts w:hint="eastAsia"/>
        </w:rPr>
        <w:t>有参有返回值：</w:t>
      </w:r>
    </w:p>
    <w:p w14:paraId="3682C236" w14:textId="55F355AD" w:rsidR="00867C61" w:rsidRDefault="00867C61" w:rsidP="00867C61">
      <w:r>
        <w:rPr>
          <w:rFonts w:hint="eastAsia"/>
        </w:rPr>
        <w:t>p</w:t>
      </w:r>
      <w:r>
        <w:t xml:space="preserve">ublic </w:t>
      </w:r>
      <w:r>
        <w:rPr>
          <w:rFonts w:hint="eastAsia"/>
        </w:rPr>
        <w:t>数据类型 方法名（</w:t>
      </w:r>
      <w:r>
        <w:rPr>
          <w:rFonts w:hint="eastAsia"/>
        </w:rPr>
        <w:t>数据类型</w:t>
      </w:r>
      <w:r>
        <w:rPr>
          <w:rFonts w:hint="eastAsia"/>
        </w:rPr>
        <w:t xml:space="preserve"> 参数名，</w:t>
      </w:r>
      <w:r>
        <w:rPr>
          <w:rFonts w:hint="eastAsia"/>
        </w:rPr>
        <w:t>数据类型</w:t>
      </w:r>
      <w:r>
        <w:rPr>
          <w:rFonts w:hint="eastAsia"/>
        </w:rPr>
        <w:t xml:space="preserve"> 参数名，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参数名）{</w:t>
      </w:r>
    </w:p>
    <w:p w14:paraId="225E4DED" w14:textId="130B2DCC" w:rsidR="00867C61" w:rsidRDefault="00867C61" w:rsidP="00867C61"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1；</w:t>
      </w:r>
    </w:p>
    <w:p w14:paraId="53E54F5B" w14:textId="2EE89465" w:rsidR="00867C61" w:rsidRDefault="00867C61" w:rsidP="00867C61">
      <w:r>
        <w:rPr>
          <w:rFonts w:hint="eastAsia"/>
        </w:rPr>
        <w:t>}</w:t>
      </w:r>
    </w:p>
    <w:p w14:paraId="2B91C3C1" w14:textId="0BDB8BCB" w:rsidR="00867C61" w:rsidRDefault="00867C61" w:rsidP="00867C61">
      <w:r>
        <w:rPr>
          <w:rFonts w:hint="eastAsia"/>
        </w:rPr>
        <w:t>有参无返回值：</w:t>
      </w:r>
    </w:p>
    <w:p w14:paraId="008E93A9" w14:textId="534C6DAE" w:rsidR="00867C61" w:rsidRDefault="00867C61" w:rsidP="00867C61">
      <w:r>
        <w:rPr>
          <w:rFonts w:hint="eastAsia"/>
        </w:rPr>
        <w:t>p</w:t>
      </w:r>
      <w:r>
        <w:t xml:space="preserve">ublic void </w:t>
      </w:r>
      <w:r>
        <w:rPr>
          <w:rFonts w:hint="eastAsia"/>
        </w:rPr>
        <w:t>方法名(</w:t>
      </w:r>
      <w:r>
        <w:t xml:space="preserve"> </w:t>
      </w:r>
      <w:r>
        <w:rPr>
          <w:rFonts w:hint="eastAsia"/>
        </w:rPr>
        <w:t>数据类型 参数名</w:t>
      </w:r>
      <w:r>
        <w:t>){</w:t>
      </w:r>
    </w:p>
    <w:p w14:paraId="7BE094A7" w14:textId="2FCEBD00" w:rsidR="00867C61" w:rsidRDefault="00867C61" w:rsidP="00867C61"/>
    <w:p w14:paraId="293584B7" w14:textId="0531208C" w:rsidR="00867C61" w:rsidRDefault="00867C61" w:rsidP="00867C61">
      <w:pPr>
        <w:rPr>
          <w:rFonts w:hint="eastAsia"/>
        </w:rPr>
      </w:pPr>
      <w:r>
        <w:tab/>
      </w:r>
    </w:p>
    <w:p w14:paraId="7311CB29" w14:textId="54A1052C" w:rsidR="00867C61" w:rsidRDefault="00867C61" w:rsidP="00867C61">
      <w:pPr>
        <w:rPr>
          <w:rFonts w:hint="eastAsia"/>
        </w:rPr>
      </w:pPr>
      <w:r>
        <w:rPr>
          <w:rFonts w:hint="eastAsia"/>
        </w:rPr>
        <w:t>}</w:t>
      </w:r>
    </w:p>
    <w:p w14:paraId="40504DB0" w14:textId="6B0C04F4" w:rsidR="00285DDE" w:rsidRDefault="00285DDE" w:rsidP="00285DDE">
      <w:pPr>
        <w:rPr>
          <w:color w:val="FF0000"/>
        </w:rPr>
      </w:pPr>
      <w:r w:rsidRPr="00285DDE">
        <w:rPr>
          <w:rFonts w:hint="eastAsia"/>
          <w:color w:val="FF0000"/>
        </w:rPr>
        <w:t>方法中不能再定义方法，但是可以调用方法</w:t>
      </w:r>
    </w:p>
    <w:p w14:paraId="47270465" w14:textId="64593ADA" w:rsidR="006C688D" w:rsidRDefault="006C688D" w:rsidP="006C688D">
      <w:pPr>
        <w:pStyle w:val="2"/>
      </w:pPr>
      <w:r>
        <w:rPr>
          <w:rFonts w:hint="eastAsia"/>
        </w:rPr>
        <w:t>方法的重载</w:t>
      </w:r>
    </w:p>
    <w:p w14:paraId="4E33B17C" w14:textId="64705D5D" w:rsidR="006C688D" w:rsidRPr="006C688D" w:rsidRDefault="00114ABF" w:rsidP="006C688D">
      <w:pPr>
        <w:rPr>
          <w:rFonts w:hint="eastAsia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多个方法的方法名相同，但是参数列表不同。</w:t>
      </w:r>
      <w:r w:rsidR="006C688D">
        <w:rPr>
          <w:rFonts w:hint="eastAsia"/>
        </w:rPr>
        <w:t>参数</w:t>
      </w:r>
      <w:r>
        <w:rPr>
          <w:rFonts w:hint="eastAsia"/>
        </w:rPr>
        <w:t>个数不同，参数类型不同，参数顺序不同</w:t>
      </w:r>
    </w:p>
    <w:p w14:paraId="067DC5B1" w14:textId="1FFD2936" w:rsidR="00285DDE" w:rsidRDefault="00285DDE" w:rsidP="0085712D">
      <w:pPr>
        <w:pStyle w:val="2"/>
      </w:pPr>
      <w:r>
        <w:rPr>
          <w:rFonts w:hint="eastAsia"/>
        </w:rPr>
        <w:lastRenderedPageBreak/>
        <w:t>参数传递</w:t>
      </w:r>
    </w:p>
    <w:p w14:paraId="4E22CA18" w14:textId="0395993D" w:rsidR="00285DDE" w:rsidRPr="00285DDE" w:rsidRDefault="00285DDE" w:rsidP="00285DDE">
      <w:pPr>
        <w:rPr>
          <w:rFonts w:hint="eastAsia"/>
        </w:rPr>
      </w:pPr>
      <w:r>
        <w:rPr>
          <w:noProof/>
          <w:lang w:val="en-US" w:eastAsia="zh-CN"/>
        </w:rPr>
        <w:drawing>
          <wp:inline distT="0" distB="0" distL="0" distR="0" wp14:anchorId="27AFCD84" wp14:editId="5AA28858">
            <wp:extent cx="5274310" cy="30035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4323" w14:textId="77777777" w:rsidR="0085712D" w:rsidRDefault="0085712D" w:rsidP="0085712D">
      <w:pPr>
        <w:pStyle w:val="a"/>
        <w:numPr>
          <w:ilvl w:val="0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  <w:lang w:val="en-US" w:eastAsia="zh-CN"/>
        </w:rPr>
        <w:t>当调用方法时，如果传入的数值为基本数据类型（包含</w:t>
      </w:r>
      <w:r>
        <w:rPr>
          <w:rFonts w:hint="eastAsia"/>
        </w:rPr>
        <w:t>String类型</w:t>
      </w:r>
      <w:r>
        <w:rPr>
          <w:rFonts w:hint="eastAsia"/>
          <w:lang w:val="en-US" w:eastAsia="zh-CN"/>
        </w:rPr>
        <w:t>），形式参数的改变对实际参数不影响</w:t>
      </w:r>
    </w:p>
    <w:p w14:paraId="0A0A461F" w14:textId="77777777" w:rsidR="0085712D" w:rsidRDefault="0085712D" w:rsidP="0085712D">
      <w:pPr>
        <w:pStyle w:val="a"/>
        <w:numPr>
          <w:ilvl w:val="0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  <w:lang w:val="en-US" w:eastAsia="zh-CN"/>
        </w:rPr>
        <w:t>当调用方法时，</w:t>
      </w:r>
      <w:r>
        <w:rPr>
          <w:rFonts w:hint="eastAsia"/>
        </w:rPr>
        <w:t>如果传入的数值为引用数据类型（String类型除外），形式参数的改变对实际参数有影响</w:t>
      </w:r>
    </w:p>
    <w:p w14:paraId="1D49121E" w14:textId="42B0EA69" w:rsidR="00285DDE" w:rsidRDefault="006C688D" w:rsidP="006C688D">
      <w:pPr>
        <w:pStyle w:val="1"/>
      </w:pPr>
      <w:r>
        <w:rPr>
          <w:rFonts w:hint="eastAsia"/>
        </w:rPr>
        <w:t>类</w:t>
      </w:r>
    </w:p>
    <w:p w14:paraId="42708F50" w14:textId="77777777" w:rsidR="006C688D" w:rsidRDefault="006C688D" w:rsidP="006C688D">
      <w:pPr>
        <w:pStyle w:val="a9"/>
        <w:rPr>
          <w:rFonts w:hint="eastAsia"/>
          <w:color w:val="FF0000"/>
        </w:rPr>
      </w:pPr>
      <w:r>
        <w:rPr>
          <w:rFonts w:hint="eastAsia"/>
          <w:color w:val="FF0000"/>
        </w:rPr>
        <w:t>创建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文件，与类名相同</w:t>
      </w:r>
    </w:p>
    <w:p w14:paraId="7336D2F7" w14:textId="77777777" w:rsidR="006C688D" w:rsidRDefault="006C688D" w:rsidP="006C688D">
      <w:pPr>
        <w:pStyle w:val="a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public class </w:t>
      </w:r>
      <w:r>
        <w:rPr>
          <w:rFonts w:hint="eastAsia"/>
          <w:color w:val="FF0000"/>
        </w:rPr>
        <w:t>类名</w:t>
      </w:r>
      <w:r>
        <w:rPr>
          <w:rFonts w:hint="eastAsia"/>
          <w:color w:val="FF0000"/>
        </w:rPr>
        <w:t>{</w:t>
      </w:r>
    </w:p>
    <w:p w14:paraId="194844F2" w14:textId="77777777" w:rsidR="006C688D" w:rsidRDefault="006C688D" w:rsidP="006C688D">
      <w:pPr>
        <w:pStyle w:val="a9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数据类型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属性名称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；</w:t>
      </w:r>
    </w:p>
    <w:p w14:paraId="0489AB18" w14:textId="77777777" w:rsidR="006C688D" w:rsidRDefault="006C688D" w:rsidP="006C688D">
      <w:pPr>
        <w:pStyle w:val="a9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数据类型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属性名称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；</w:t>
      </w:r>
    </w:p>
    <w:p w14:paraId="30756D85" w14:textId="77777777" w:rsidR="006C688D" w:rsidRDefault="006C688D" w:rsidP="006C688D">
      <w:pPr>
        <w:pStyle w:val="a9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…</w:t>
      </w:r>
    </w:p>
    <w:p w14:paraId="23F74AD4" w14:textId="77777777" w:rsidR="006C688D" w:rsidRDefault="006C688D" w:rsidP="006C688D">
      <w:pPr>
        <w:pStyle w:val="a9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14:paraId="181D9883" w14:textId="77777777" w:rsidR="006C688D" w:rsidRPr="006C688D" w:rsidRDefault="006C688D" w:rsidP="006C688D">
      <w:pPr>
        <w:rPr>
          <w:rFonts w:hint="eastAsia"/>
        </w:rPr>
      </w:pPr>
    </w:p>
    <w:sectPr w:rsidR="006C688D" w:rsidRPr="006C6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80AB8" w14:textId="77777777" w:rsidR="008560B5" w:rsidRDefault="008560B5" w:rsidP="000D0A0D">
      <w:r>
        <w:separator/>
      </w:r>
    </w:p>
  </w:endnote>
  <w:endnote w:type="continuationSeparator" w:id="0">
    <w:p w14:paraId="1599F5AF" w14:textId="77777777" w:rsidR="008560B5" w:rsidRDefault="008560B5" w:rsidP="000D0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0BD14" w14:textId="77777777" w:rsidR="008560B5" w:rsidRDefault="008560B5" w:rsidP="000D0A0D">
      <w:r>
        <w:separator/>
      </w:r>
    </w:p>
  </w:footnote>
  <w:footnote w:type="continuationSeparator" w:id="0">
    <w:p w14:paraId="428B653F" w14:textId="77777777" w:rsidR="008560B5" w:rsidRDefault="008560B5" w:rsidP="000D0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A419F"/>
    <w:multiLevelType w:val="multilevel"/>
    <w:tmpl w:val="43DE0F1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4C1207"/>
    <w:multiLevelType w:val="multilevel"/>
    <w:tmpl w:val="4D4C1207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91"/>
    <w:rsid w:val="0006310F"/>
    <w:rsid w:val="000D0A0D"/>
    <w:rsid w:val="001107D7"/>
    <w:rsid w:val="00114ABF"/>
    <w:rsid w:val="001655FD"/>
    <w:rsid w:val="00281391"/>
    <w:rsid w:val="00285DDE"/>
    <w:rsid w:val="00485344"/>
    <w:rsid w:val="00495901"/>
    <w:rsid w:val="00587A88"/>
    <w:rsid w:val="006C688D"/>
    <w:rsid w:val="006C6D0E"/>
    <w:rsid w:val="008560B5"/>
    <w:rsid w:val="0085712D"/>
    <w:rsid w:val="00867C61"/>
    <w:rsid w:val="008C66B6"/>
    <w:rsid w:val="00922CB5"/>
    <w:rsid w:val="009625C2"/>
    <w:rsid w:val="00A04F72"/>
    <w:rsid w:val="00AB494B"/>
    <w:rsid w:val="00AD1D61"/>
    <w:rsid w:val="00B14CCF"/>
    <w:rsid w:val="00C22756"/>
    <w:rsid w:val="00E3597F"/>
    <w:rsid w:val="00E56E78"/>
    <w:rsid w:val="00E7468C"/>
    <w:rsid w:val="00F22C2C"/>
    <w:rsid w:val="00FB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EC2E6"/>
  <w15:chartTrackingRefBased/>
  <w15:docId w15:val="{004A5E4B-2E39-41AF-8D8A-15782AB4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0D0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857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D0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D0A0D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D0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D0A0D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0D0A0D"/>
    <w:rPr>
      <w:b/>
      <w:bCs/>
      <w:kern w:val="44"/>
      <w:sz w:val="44"/>
      <w:szCs w:val="44"/>
    </w:rPr>
  </w:style>
  <w:style w:type="character" w:styleId="a8">
    <w:name w:val="Hyperlink"/>
    <w:basedOn w:val="a1"/>
    <w:uiPriority w:val="99"/>
    <w:semiHidden/>
    <w:unhideWhenUsed/>
    <w:rsid w:val="000D0A0D"/>
    <w:rPr>
      <w:color w:val="0000FF"/>
      <w:u w:val="single"/>
    </w:rPr>
  </w:style>
  <w:style w:type="paragraph" w:customStyle="1" w:styleId="a">
    <w:name w:val="列举条目"/>
    <w:basedOn w:val="a0"/>
    <w:rsid w:val="009625C2"/>
    <w:pPr>
      <w:numPr>
        <w:numId w:val="2"/>
      </w:numPr>
      <w:tabs>
        <w:tab w:val="left" w:pos="840"/>
      </w:tabs>
    </w:pPr>
    <w:rPr>
      <w:rFonts w:ascii="宋体" w:eastAsia="宋体" w:hAnsi="宋体" w:cs="Times New Roman"/>
      <w:kern w:val="0"/>
      <w:szCs w:val="21"/>
    </w:rPr>
  </w:style>
  <w:style w:type="paragraph" w:customStyle="1" w:styleId="a9">
    <w:name w:val="例程代码（无行号）"/>
    <w:basedOn w:val="a0"/>
    <w:rsid w:val="00FB6BCC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20">
    <w:name w:val="标题 2 字符"/>
    <w:basedOn w:val="a1"/>
    <w:link w:val="2"/>
    <w:uiPriority w:val="9"/>
    <w:rsid w:val="008571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oracle.com/technetwork/java/javase/downloads/inde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760639813@qq.com</dc:creator>
  <cp:keywords/>
  <dc:description/>
  <cp:lastModifiedBy>760639813@qq.com</cp:lastModifiedBy>
  <cp:revision>10</cp:revision>
  <dcterms:created xsi:type="dcterms:W3CDTF">2019-08-02T10:00:00Z</dcterms:created>
  <dcterms:modified xsi:type="dcterms:W3CDTF">2019-08-07T07:20:00Z</dcterms:modified>
</cp:coreProperties>
</file>